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92300" w14:textId="77777777" w:rsidR="00953BB0" w:rsidRPr="00953BB0" w:rsidRDefault="00953BB0" w:rsidP="00953BB0">
      <w:pPr>
        <w:spacing w:line="276" w:lineRule="auto"/>
        <w:rPr>
          <w:rFonts w:ascii="Times New Roman" w:hAnsi="Times New Roman" w:cs="Times New Roman"/>
          <w:sz w:val="24"/>
          <w:szCs w:val="24"/>
        </w:rPr>
      </w:pPr>
      <w:r w:rsidRPr="00953BB0">
        <w:rPr>
          <w:rFonts w:ascii="Times New Roman" w:hAnsi="Times New Roman" w:cs="Times New Roman"/>
          <w:sz w:val="24"/>
          <w:szCs w:val="24"/>
        </w:rPr>
        <w:tab/>
      </w:r>
    </w:p>
    <w:p w14:paraId="647084C6" w14:textId="77777777" w:rsidR="00953BB0" w:rsidRPr="00953BB0" w:rsidRDefault="00953BB0" w:rsidP="00953BB0">
      <w:pPr>
        <w:autoSpaceDE w:val="0"/>
        <w:autoSpaceDN w:val="0"/>
        <w:adjustRightInd w:val="0"/>
        <w:spacing w:after="0" w:line="276" w:lineRule="auto"/>
        <w:ind w:left="6216"/>
        <w:rPr>
          <w:rFonts w:ascii="Times New Roman" w:eastAsia="Times New Roman" w:hAnsi="Times New Roman" w:cs="Times New Roman"/>
          <w:sz w:val="24"/>
          <w:szCs w:val="24"/>
          <w:lang w:eastAsia="pl-PL"/>
        </w:rPr>
      </w:pPr>
    </w:p>
    <w:p w14:paraId="4BA28E99"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p>
    <w:p w14:paraId="36456849" w14:textId="77777777" w:rsidR="00953BB0" w:rsidRPr="00953BB0" w:rsidRDefault="00953BB0" w:rsidP="00953BB0">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1FBE9728" w14:textId="77777777" w:rsidR="00953BB0" w:rsidRPr="00953BB0" w:rsidRDefault="00953BB0" w:rsidP="00953BB0">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6DB99CD0"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bookmarkStart w:id="0" w:name="_Hlk66610809"/>
      <w:r w:rsidRPr="00953BB0">
        <w:rPr>
          <w:rFonts w:ascii="Times New Roman" w:eastAsia="Times New Roman" w:hAnsi="Times New Roman" w:cs="Times New Roman"/>
          <w:b/>
          <w:bCs/>
          <w:sz w:val="24"/>
          <w:szCs w:val="24"/>
          <w:lang w:eastAsia="pl-PL"/>
        </w:rPr>
        <w:t>PKP Szybka Kolej Miejska w Trójmieście Sp. z o.o.</w:t>
      </w:r>
    </w:p>
    <w:p w14:paraId="04C1DC1D" w14:textId="33D962C6"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ul. Morska 350 A</w:t>
      </w:r>
    </w:p>
    <w:p w14:paraId="1C260474"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81-002 Gdynia</w:t>
      </w:r>
    </w:p>
    <w:bookmarkEnd w:id="0"/>
    <w:p w14:paraId="7985874A"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12A4281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EA26D6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784B854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0444902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SPECYFIKACJA WARUNKÓW ZAMÓWIENIA</w:t>
      </w:r>
    </w:p>
    <w:p w14:paraId="555A9A7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sektorowego:</w:t>
      </w:r>
    </w:p>
    <w:p w14:paraId="0FE44B21"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422F58C"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0C32DD6B" w14:textId="77777777" w:rsidR="00953BB0" w:rsidRPr="00953BB0" w:rsidRDefault="00953BB0" w:rsidP="00953BB0">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dot.:</w:t>
      </w:r>
    </w:p>
    <w:p w14:paraId="16651862" w14:textId="77777777" w:rsidR="00953BB0" w:rsidRPr="00953BB0" w:rsidRDefault="00953BB0" w:rsidP="00953BB0">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p>
    <w:p w14:paraId="3F651828" w14:textId="77777777" w:rsidR="00953BB0" w:rsidRPr="00953BB0" w:rsidRDefault="00953BB0" w:rsidP="00953BB0">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r w:rsidRPr="00953BB0">
        <w:rPr>
          <w:rFonts w:ascii="Times New Roman" w:hAnsi="Times New Roman" w:cs="Times New Roman"/>
          <w:b/>
          <w:bCs/>
          <w:sz w:val="24"/>
          <w:szCs w:val="24"/>
        </w:rPr>
        <w:t>realizacji robót budowlanych dla zadania inwestycyjnego</w:t>
      </w:r>
    </w:p>
    <w:p w14:paraId="245C84FC" w14:textId="303DFCB3" w:rsidR="00953BB0" w:rsidRPr="00953BB0" w:rsidRDefault="00953BB0" w:rsidP="00953BB0">
      <w:pPr>
        <w:autoSpaceDE w:val="0"/>
        <w:autoSpaceDN w:val="0"/>
        <w:adjustRightInd w:val="0"/>
        <w:spacing w:after="0" w:line="360" w:lineRule="auto"/>
        <w:ind w:left="-284"/>
        <w:contextualSpacing/>
        <w:jc w:val="center"/>
        <w:rPr>
          <w:rFonts w:ascii="Times New Roman" w:hAnsi="Times New Roman" w:cs="Times New Roman"/>
          <w:b/>
          <w:sz w:val="24"/>
          <w:szCs w:val="24"/>
        </w:rPr>
      </w:pPr>
      <w:r w:rsidRPr="00953BB0">
        <w:rPr>
          <w:rFonts w:ascii="Times New Roman" w:hAnsi="Times New Roman" w:cs="Times New Roman"/>
          <w:b/>
          <w:sz w:val="24"/>
          <w:szCs w:val="24"/>
        </w:rPr>
        <w:t>Modernizacja przystanku osobowego SKM Gdynia Leszczynki</w:t>
      </w:r>
    </w:p>
    <w:p w14:paraId="0C6671D8" w14:textId="55141A98" w:rsidR="00953BB0" w:rsidRPr="00953BB0" w:rsidRDefault="00953BB0" w:rsidP="00953BB0">
      <w:pPr>
        <w:autoSpaceDE w:val="0"/>
        <w:autoSpaceDN w:val="0"/>
        <w:adjustRightInd w:val="0"/>
        <w:spacing w:after="0" w:line="360" w:lineRule="auto"/>
        <w:ind w:left="-284"/>
        <w:contextualSpacing/>
        <w:jc w:val="center"/>
        <w:rPr>
          <w:rFonts w:ascii="Times New Roman" w:eastAsia="Calibri" w:hAnsi="Times New Roman" w:cs="Times New Roman"/>
          <w:b/>
          <w:sz w:val="24"/>
          <w:szCs w:val="24"/>
          <w:lang w:eastAsia="pl-PL"/>
        </w:rPr>
      </w:pPr>
      <w:r w:rsidRPr="00953BB0">
        <w:rPr>
          <w:rFonts w:ascii="Times New Roman" w:eastAsia="Times New Roman" w:hAnsi="Times New Roman" w:cs="Times New Roman"/>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p>
    <w:p w14:paraId="512A2B15"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59C3A6A2"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1DC852B"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3EDA72D" w14:textId="2501D640" w:rsidR="00953BB0" w:rsidRPr="00953BB0" w:rsidRDefault="00953BB0" w:rsidP="00953BB0">
      <w:pPr>
        <w:spacing w:line="276" w:lineRule="auto"/>
        <w:ind w:left="-284"/>
        <w:jc w:val="center"/>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o wartości zamówienia </w:t>
      </w:r>
      <w:r w:rsidRPr="00953BB0">
        <w:rPr>
          <w:rFonts w:ascii="Times New Roman" w:hAnsi="Times New Roman" w:cs="Times New Roman"/>
          <w:b/>
          <w:bCs/>
          <w:sz w:val="24"/>
          <w:szCs w:val="24"/>
        </w:rPr>
        <w:t xml:space="preserve">przekraczającej progi unijne </w:t>
      </w:r>
      <w:r w:rsidRPr="00953BB0">
        <w:rPr>
          <w:rFonts w:ascii="Times New Roman" w:hAnsi="Times New Roman" w:cs="Times New Roman"/>
          <w:sz w:val="24"/>
          <w:szCs w:val="24"/>
        </w:rPr>
        <w:t xml:space="preserve"> </w:t>
      </w:r>
      <w:bookmarkStart w:id="1" w:name="_Hlk63784301"/>
      <w:bookmarkStart w:id="2" w:name="_Hlk63966090"/>
      <w:r w:rsidRPr="00953BB0">
        <w:rPr>
          <w:rFonts w:ascii="Times New Roman" w:hAnsi="Times New Roman" w:cs="Times New Roman"/>
          <w:sz w:val="24"/>
          <w:szCs w:val="24"/>
        </w:rPr>
        <w:t xml:space="preserve">określone  na podstawie art. 3  ust. 1 pkt 2 i art. 3 ust. 2 pkt 1 lit. b) </w:t>
      </w:r>
      <w:bookmarkEnd w:id="1"/>
      <w:r w:rsidRPr="00953BB0">
        <w:rPr>
          <w:rFonts w:ascii="Times New Roman" w:hAnsi="Times New Roman" w:cs="Times New Roman"/>
          <w:sz w:val="24"/>
          <w:szCs w:val="24"/>
        </w:rPr>
        <w:t xml:space="preserve"> ustawy </w:t>
      </w:r>
      <w:bookmarkEnd w:id="2"/>
      <w:r w:rsidRPr="00953BB0">
        <w:rPr>
          <w:rFonts w:ascii="Times New Roman" w:hAnsi="Times New Roman" w:cs="Times New Roman"/>
          <w:sz w:val="24"/>
          <w:szCs w:val="24"/>
        </w:rPr>
        <w:t xml:space="preserve">z dnia </w:t>
      </w:r>
      <w:bookmarkStart w:id="3" w:name="_Hlk63784038"/>
      <w:r w:rsidRPr="00953BB0">
        <w:rPr>
          <w:rFonts w:ascii="Times New Roman" w:hAnsi="Times New Roman" w:cs="Times New Roman"/>
          <w:sz w:val="24"/>
          <w:szCs w:val="24"/>
        </w:rPr>
        <w:t xml:space="preserve">11 września  2019 r. Prawo zamówień publicznych </w:t>
      </w:r>
      <w:r w:rsidRPr="00953BB0">
        <w:rPr>
          <w:rFonts w:ascii="Times New Roman" w:eastAsia="Times New Roman" w:hAnsi="Times New Roman" w:cs="Times New Roman"/>
          <w:sz w:val="24"/>
          <w:szCs w:val="24"/>
        </w:rPr>
        <w:t xml:space="preserve">(Dz. U. z 2021.1129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z </w:t>
      </w:r>
      <w:r w:rsidR="006B5E4B">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.2021 r.).</w:t>
      </w:r>
    </w:p>
    <w:bookmarkEnd w:id="3"/>
    <w:p w14:paraId="0F333A0C" w14:textId="77777777" w:rsidR="00953BB0" w:rsidRPr="00953BB0" w:rsidRDefault="00953BB0" w:rsidP="00953BB0">
      <w:pPr>
        <w:spacing w:line="276" w:lineRule="auto"/>
        <w:ind w:left="-284"/>
        <w:jc w:val="center"/>
        <w:rPr>
          <w:rFonts w:ascii="Times New Roman" w:eastAsia="Times New Roman" w:hAnsi="Times New Roman" w:cs="Times New Roman"/>
          <w:sz w:val="24"/>
          <w:szCs w:val="24"/>
        </w:rPr>
      </w:pPr>
    </w:p>
    <w:p w14:paraId="3B46A9E3"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0F046E7"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CDCD2CD"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Znak sprawy: </w:t>
      </w:r>
      <w:r w:rsidRPr="00953BB0">
        <w:rPr>
          <w:rFonts w:ascii="Times New Roman" w:eastAsia="Times New Roman" w:hAnsi="Times New Roman" w:cs="Times New Roman"/>
          <w:b/>
          <w:bCs/>
          <w:sz w:val="24"/>
          <w:szCs w:val="24"/>
          <w:lang w:eastAsia="pl-PL"/>
        </w:rPr>
        <w:t>SKMMU.086.23.21</w:t>
      </w:r>
    </w:p>
    <w:p w14:paraId="7E8FD5DD"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F0C85DB" w14:textId="77777777"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E780517" w14:textId="42721C20" w:rsidR="00953BB0" w:rsidRPr="00953BB0" w:rsidRDefault="00953BB0" w:rsidP="00953BB0">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Gdynia, 2</w:t>
      </w:r>
      <w:r w:rsidR="001521F0">
        <w:rPr>
          <w:rFonts w:ascii="Times New Roman" w:eastAsia="Times New Roman" w:hAnsi="Times New Roman" w:cs="Times New Roman"/>
          <w:sz w:val="24"/>
          <w:szCs w:val="24"/>
          <w:lang w:eastAsia="pl-PL"/>
        </w:rPr>
        <w:t>3</w:t>
      </w:r>
      <w:r w:rsidRPr="00953BB0">
        <w:rPr>
          <w:rFonts w:ascii="Times New Roman" w:eastAsia="Times New Roman" w:hAnsi="Times New Roman" w:cs="Times New Roman"/>
          <w:sz w:val="24"/>
          <w:szCs w:val="24"/>
          <w:lang w:eastAsia="pl-PL"/>
        </w:rPr>
        <w:t xml:space="preserve"> lipca 2021 r.</w:t>
      </w:r>
    </w:p>
    <w:p w14:paraId="6D6817CC"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4D65E226" w14:textId="77777777" w:rsidR="00953BB0" w:rsidRPr="00953BB0" w:rsidRDefault="00953BB0" w:rsidP="00953BB0">
      <w:pPr>
        <w:spacing w:line="276" w:lineRule="auto"/>
        <w:jc w:val="center"/>
        <w:rPr>
          <w:rFonts w:ascii="Times New Roman" w:hAnsi="Times New Roman" w:cs="Times New Roman"/>
          <w:b/>
          <w:bCs/>
          <w:sz w:val="24"/>
          <w:szCs w:val="24"/>
        </w:rPr>
      </w:pPr>
    </w:p>
    <w:p w14:paraId="58A19B27" w14:textId="7F4D2290" w:rsidR="00953BB0" w:rsidRDefault="00953BB0" w:rsidP="00953BB0">
      <w:pPr>
        <w:spacing w:line="276" w:lineRule="auto"/>
        <w:jc w:val="center"/>
        <w:rPr>
          <w:rFonts w:ascii="Times New Roman" w:hAnsi="Times New Roman" w:cs="Times New Roman"/>
          <w:b/>
          <w:bCs/>
          <w:sz w:val="24"/>
          <w:szCs w:val="24"/>
        </w:rPr>
      </w:pPr>
    </w:p>
    <w:p w14:paraId="4D33FD5A" w14:textId="77777777" w:rsidR="00953BB0" w:rsidRPr="00953BB0" w:rsidRDefault="00953BB0" w:rsidP="00953BB0">
      <w:pPr>
        <w:spacing w:line="276" w:lineRule="auto"/>
        <w:jc w:val="center"/>
        <w:rPr>
          <w:rFonts w:ascii="Times New Roman" w:hAnsi="Times New Roman" w:cs="Times New Roman"/>
          <w:b/>
          <w:bCs/>
          <w:sz w:val="24"/>
          <w:szCs w:val="24"/>
        </w:rPr>
      </w:pPr>
    </w:p>
    <w:p w14:paraId="4ACA0EB8"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lastRenderedPageBreak/>
        <w:t xml:space="preserve">ROZDZIAŁ I </w:t>
      </w:r>
    </w:p>
    <w:p w14:paraId="44A383BB"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DANE ZAMAWIAJĄCEGO</w:t>
      </w:r>
    </w:p>
    <w:p w14:paraId="5001836F"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651C25BE"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w:t>
      </w:r>
      <w:r w:rsidRPr="00953BB0">
        <w:rPr>
          <w:rFonts w:ascii="Times New Roman" w:eastAsia="Times New Roman" w:hAnsi="Times New Roman" w:cs="Times New Roman"/>
          <w:sz w:val="24"/>
          <w:szCs w:val="24"/>
          <w:lang w:eastAsia="pl-PL"/>
        </w:rPr>
        <w:tab/>
        <w:t>PKP Szybka Kolej Miejska w Trójmieście Sp. z o.o.</w:t>
      </w:r>
    </w:p>
    <w:p w14:paraId="03E0E3DC"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ul. Morska 350A, 81-002 Gdynia </w:t>
      </w:r>
    </w:p>
    <w:p w14:paraId="65922FBC"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KRS 0000076705</w:t>
      </w:r>
    </w:p>
    <w:p w14:paraId="343E1DB5"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tel. 58 721 2929 wew.4141</w:t>
      </w:r>
    </w:p>
    <w:p w14:paraId="4E067D7F"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e-mail: przetargi@skm.pkp.pl</w:t>
      </w:r>
    </w:p>
    <w:p w14:paraId="6A095BAF" w14:textId="77777777" w:rsidR="00953BB0" w:rsidRPr="00953BB0" w:rsidRDefault="00953BB0" w:rsidP="00953BB0">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Adres strony głównej Zamawiającego: </w:t>
      </w:r>
      <w:hyperlink r:id="rId8" w:history="1">
        <w:r w:rsidRPr="00953BB0">
          <w:rPr>
            <w:rFonts w:ascii="Times New Roman" w:eastAsia="Times New Roman" w:hAnsi="Times New Roman" w:cs="Times New Roman"/>
            <w:color w:val="0563C1" w:themeColor="hyperlink"/>
            <w:sz w:val="24"/>
            <w:szCs w:val="24"/>
            <w:u w:val="single"/>
            <w:lang w:eastAsia="pl-PL"/>
          </w:rPr>
          <w:t>www.skm.pkp.pl</w:t>
        </w:r>
      </w:hyperlink>
    </w:p>
    <w:p w14:paraId="040F2DA8" w14:textId="77777777" w:rsidR="00953BB0" w:rsidRPr="00953BB0" w:rsidRDefault="00953BB0" w:rsidP="00953BB0">
      <w:pPr>
        <w:spacing w:line="276" w:lineRule="auto"/>
        <w:rPr>
          <w:rFonts w:ascii="Times New Roman" w:hAnsi="Times New Roman" w:cs="Times New Roman"/>
          <w:sz w:val="24"/>
          <w:szCs w:val="24"/>
        </w:rPr>
      </w:pPr>
      <w:r w:rsidRPr="00953BB0">
        <w:rPr>
          <w:rFonts w:ascii="Times New Roman" w:hAnsi="Times New Roman" w:cs="Times New Roman"/>
          <w:sz w:val="24"/>
          <w:szCs w:val="24"/>
        </w:rPr>
        <w:t xml:space="preserve">Adres strony </w:t>
      </w:r>
      <w:r w:rsidRPr="00953BB0">
        <w:rPr>
          <w:rFonts w:ascii="Times New Roman" w:eastAsia="Times New Roman" w:hAnsi="Times New Roman" w:cs="Times New Roman"/>
          <w:sz w:val="24"/>
          <w:szCs w:val="24"/>
        </w:rPr>
        <w:t xml:space="preserve">internetowej prowadzonego postępowania, na której udostępniane będą zmiany i wyjaśnienia treści SWZ oraz inne dokumenty zamówienia bezpośrednio związane z postępowaniem o udzielenie zamówienia </w:t>
      </w:r>
      <w:r w:rsidRPr="00953BB0">
        <w:rPr>
          <w:rFonts w:ascii="Times New Roman" w:hAnsi="Times New Roman" w:cs="Times New Roman"/>
          <w:sz w:val="24"/>
          <w:szCs w:val="24"/>
        </w:rPr>
        <w:t xml:space="preserve">: </w:t>
      </w:r>
      <w:hyperlink r:id="rId9" w:history="1">
        <w:r w:rsidRPr="00953BB0">
          <w:rPr>
            <w:rFonts w:ascii="Times New Roman" w:hAnsi="Times New Roman" w:cs="Times New Roman"/>
            <w:color w:val="0563C1" w:themeColor="hyperlink"/>
            <w:sz w:val="24"/>
            <w:szCs w:val="24"/>
            <w:u w:val="single"/>
          </w:rPr>
          <w:t>https://www.skm.pkp.pl/ogloszenia/przetargi/aktualne</w:t>
        </w:r>
      </w:hyperlink>
      <w:r w:rsidRPr="00953BB0">
        <w:rPr>
          <w:rFonts w:ascii="Times New Roman" w:hAnsi="Times New Roman" w:cs="Times New Roman"/>
          <w:color w:val="0563C1" w:themeColor="hyperlink"/>
          <w:sz w:val="24"/>
          <w:szCs w:val="24"/>
          <w:u w:val="single"/>
        </w:rPr>
        <w:t xml:space="preserve"> </w:t>
      </w:r>
    </w:p>
    <w:p w14:paraId="55573AC8" w14:textId="77777777" w:rsidR="00953BB0" w:rsidRPr="00953BB0" w:rsidRDefault="00953BB0" w:rsidP="00953BB0">
      <w:pPr>
        <w:tabs>
          <w:tab w:val="left" w:pos="240"/>
        </w:tabs>
        <w:autoSpaceDE w:val="0"/>
        <w:autoSpaceDN w:val="0"/>
        <w:adjustRightInd w:val="0"/>
        <w:spacing w:after="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2.</w:t>
      </w:r>
      <w:r w:rsidRPr="00953BB0">
        <w:rPr>
          <w:rFonts w:ascii="Times New Roman" w:eastAsia="Times New Roman" w:hAnsi="Times New Roman" w:cs="Times New Roman"/>
          <w:sz w:val="24"/>
          <w:szCs w:val="24"/>
          <w:lang w:eastAsia="pl-PL"/>
        </w:rPr>
        <w:tab/>
        <w:t>Adres do korespondencji:</w:t>
      </w:r>
      <w:r w:rsidRPr="00953BB0">
        <w:rPr>
          <w:rFonts w:ascii="Times New Roman" w:eastAsia="Times New Roman" w:hAnsi="Times New Roman" w:cs="Times New Roman"/>
          <w:sz w:val="24"/>
          <w:szCs w:val="24"/>
          <w:lang w:eastAsia="pl-PL"/>
        </w:rPr>
        <w:tab/>
        <w:t>jak wyżej</w:t>
      </w:r>
    </w:p>
    <w:p w14:paraId="0E76DFB4"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UWAGA: </w:t>
      </w:r>
    </w:p>
    <w:p w14:paraId="0170B617"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 miejsce składania i otwarcia ofert podano w rozdziale XI SWZ,  </w:t>
      </w:r>
    </w:p>
    <w:p w14:paraId="5C063E96" w14:textId="77777777" w:rsidR="00953BB0" w:rsidRPr="00953BB0" w:rsidRDefault="00953BB0" w:rsidP="00953BB0">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środki i sposób komunikacji elektronicznej oraz wymagania wobec korespondencji elektronicznej zostały opisane w rozdziale VII SWZ.</w:t>
      </w:r>
    </w:p>
    <w:p w14:paraId="769BDD1A" w14:textId="77777777" w:rsidR="00953BB0" w:rsidRPr="00953BB0" w:rsidRDefault="00953BB0" w:rsidP="00953BB0">
      <w:pPr>
        <w:autoSpaceDE w:val="0"/>
        <w:autoSpaceDN w:val="0"/>
        <w:adjustRightInd w:val="0"/>
        <w:spacing w:after="0" w:line="276" w:lineRule="auto"/>
        <w:ind w:left="259" w:hanging="259"/>
        <w:rPr>
          <w:rFonts w:ascii="Times New Roman" w:eastAsia="Times New Roman" w:hAnsi="Times New Roman" w:cs="Times New Roman"/>
          <w:sz w:val="24"/>
          <w:szCs w:val="24"/>
          <w:lang w:eastAsia="pl-PL"/>
        </w:rPr>
      </w:pPr>
    </w:p>
    <w:p w14:paraId="547E273B"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II</w:t>
      </w:r>
    </w:p>
    <w:p w14:paraId="06B3D4C9"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TRYB UDZIELENIA ZAMÓWIENIA</w:t>
      </w:r>
    </w:p>
    <w:p w14:paraId="3BF6C809"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ORAZ PODSTAWOWE INFORMACJE DOTYCZĄCE POSTĘPOWANIA</w:t>
      </w:r>
    </w:p>
    <w:p w14:paraId="0564D0C6" w14:textId="2C3DB910"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6" w:hanging="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Postępowanie prowadzone jest w celu udzielenia zamówienia sektorowego w trybie przetargu nieograniczonego na podstawie art.  378  ustawy z dnia 11 września 2019  r. Prawo zamówień publicznych (Dz. U. z 2021.1129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z </w:t>
      </w:r>
      <w:r w:rsidR="006B5E4B">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 xml:space="preserve">.2021 r.)zwanej dalej ustawą </w:t>
      </w:r>
      <w:proofErr w:type="spellStart"/>
      <w:r w:rsidRPr="00953BB0">
        <w:rPr>
          <w:rFonts w:ascii="Times New Roman" w:eastAsia="Times New Roman" w:hAnsi="Times New Roman" w:cs="Times New Roman"/>
          <w:sz w:val="24"/>
          <w:szCs w:val="24"/>
        </w:rPr>
        <w:t>Pzp</w:t>
      </w:r>
      <w:proofErr w:type="spellEnd"/>
      <w:r w:rsidRPr="00953BB0">
        <w:rPr>
          <w:rFonts w:ascii="Times New Roman" w:eastAsia="Times New Roman" w:hAnsi="Times New Roman" w:cs="Times New Roman"/>
          <w:sz w:val="24"/>
          <w:szCs w:val="24"/>
        </w:rPr>
        <w:t xml:space="preserve"> lub PZP, o wartości zamówienia przekraczającej progi unijne  określone  na podstawie </w:t>
      </w:r>
      <w:r w:rsidRPr="00953BB0">
        <w:rPr>
          <w:rFonts w:ascii="Times New Roman" w:hAnsi="Times New Roman" w:cs="Times New Roman"/>
          <w:sz w:val="24"/>
          <w:szCs w:val="24"/>
        </w:rPr>
        <w:t xml:space="preserve">art. 3  ust. 1 pkt 2 i art. 3 ust. 2 pkt 1 lit. b) </w:t>
      </w:r>
      <w:r w:rsidRPr="00953BB0">
        <w:rPr>
          <w:rFonts w:ascii="Times New Roman" w:eastAsia="Times New Roman" w:hAnsi="Times New Roman" w:cs="Times New Roman"/>
          <w:sz w:val="24"/>
          <w:szCs w:val="24"/>
        </w:rPr>
        <w:t xml:space="preserve"> ustawy </w:t>
      </w:r>
      <w:proofErr w:type="spellStart"/>
      <w:r w:rsidRPr="00953BB0">
        <w:rPr>
          <w:rFonts w:ascii="Times New Roman" w:eastAsia="Times New Roman" w:hAnsi="Times New Roman" w:cs="Times New Roman"/>
          <w:sz w:val="24"/>
          <w:szCs w:val="24"/>
        </w:rPr>
        <w:t>Pzp</w:t>
      </w:r>
      <w:proofErr w:type="spellEnd"/>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sz w:val="24"/>
          <w:szCs w:val="24"/>
        </w:rPr>
        <w:t>Specyfikacja  Warunków Zamówienia w dalszej części tekstu określana będzie skrótem „SWZ".</w:t>
      </w:r>
    </w:p>
    <w:p w14:paraId="07A9E4B2" w14:textId="77777777" w:rsidR="00953BB0" w:rsidRPr="00953BB0" w:rsidRDefault="00953BB0" w:rsidP="00953BB0">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Postępowanie, którego dotyczy niniejszy dokument oznaczone jest znakiem sprawy: </w:t>
      </w:r>
      <w:r w:rsidRPr="00953BB0">
        <w:rPr>
          <w:rFonts w:ascii="Times New Roman" w:eastAsia="Times New Roman" w:hAnsi="Times New Roman" w:cs="Times New Roman"/>
          <w:b/>
          <w:bCs/>
          <w:sz w:val="24"/>
          <w:szCs w:val="24"/>
          <w:lang w:eastAsia="pl-PL"/>
        </w:rPr>
        <w:t xml:space="preserve">SKMMU.086.23.21 </w:t>
      </w:r>
      <w:r w:rsidRPr="00953BB0">
        <w:rPr>
          <w:rFonts w:ascii="Times New Roman" w:eastAsia="Times New Roman" w:hAnsi="Times New Roman" w:cs="Times New Roman"/>
          <w:sz w:val="24"/>
          <w:szCs w:val="24"/>
          <w:lang w:eastAsia="pl-PL"/>
        </w:rPr>
        <w:t>Wykonawcy winni we wszelkich kontaktach z Zamawiającym powoływać się na wyżej podane oznaczenie sprawy.</w:t>
      </w:r>
    </w:p>
    <w:p w14:paraId="1BB72CF3" w14:textId="77777777" w:rsidR="00953BB0" w:rsidRPr="00953BB0" w:rsidRDefault="00953BB0" w:rsidP="00953BB0">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Postępowanie prowadzone jest w języku polskim. Oferta, wszelkie oświadczenia, zawiadomienia i inne dokumenty sporządzone w trakcie postępowania, jak również umowa w sprawie zamówienia publicznego, sporządzone będą w języku polskim.</w:t>
      </w:r>
    </w:p>
    <w:p w14:paraId="5D44272A" w14:textId="77777777"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zawarcia umowy ramowej.</w:t>
      </w:r>
    </w:p>
    <w:p w14:paraId="1A9F5BA3" w14:textId="77777777" w:rsidR="00953BB0" w:rsidRPr="00953BB0" w:rsidRDefault="00953BB0" w:rsidP="00953BB0">
      <w:pPr>
        <w:numPr>
          <w:ilvl w:val="0"/>
          <w:numId w:val="1"/>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nie przewiduje aukcji elektronicznej.</w:t>
      </w:r>
    </w:p>
    <w:p w14:paraId="6E8B4CD6" w14:textId="77777777"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zwrotu kosztów udziału w postępowaniu.</w:t>
      </w:r>
    </w:p>
    <w:p w14:paraId="710F98AA" w14:textId="77777777" w:rsidR="00953BB0" w:rsidRPr="00953BB0" w:rsidRDefault="00953BB0" w:rsidP="00953BB0">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nie wymaga złożenia przedmiotowych środków dowodowych w rozumieniu art. 7 pkt 20 PZP. Wykonawca może złożyć przedmiotowe środki dowodowe w przypadku określonym w pkt 5 rozdziału III SWZ w celu udowodnienia, że proponowane przez niego rozwiązania w równoważnym stopniu spełniają wymagania określone w dokumentacji projektowej.  </w:t>
      </w:r>
    </w:p>
    <w:p w14:paraId="7E609363" w14:textId="77777777" w:rsidR="00953BB0" w:rsidRPr="00953BB0" w:rsidRDefault="00953BB0" w:rsidP="00953BB0">
      <w:pPr>
        <w:tabs>
          <w:tab w:val="left" w:pos="426"/>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A0330E1"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III</w:t>
      </w:r>
    </w:p>
    <w:p w14:paraId="4777019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PRZEDMIOTU ZAMÓWIENIA</w:t>
      </w:r>
    </w:p>
    <w:p w14:paraId="3B845C70" w14:textId="77777777" w:rsidR="00953BB0" w:rsidRPr="00953BB0" w:rsidRDefault="00953BB0" w:rsidP="003C6144">
      <w:pPr>
        <w:widowControl w:val="0"/>
        <w:numPr>
          <w:ilvl w:val="0"/>
          <w:numId w:val="48"/>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Przedmiotem zamówienia jest </w:t>
      </w:r>
      <w:r w:rsidRPr="00953BB0">
        <w:rPr>
          <w:rFonts w:ascii="Times New Roman" w:hAnsi="Times New Roman" w:cs="Times New Roman"/>
          <w:bCs/>
          <w:sz w:val="24"/>
          <w:szCs w:val="24"/>
          <w:lang w:eastAsia="ar-SA"/>
        </w:rPr>
        <w:t xml:space="preserve">realizacja robót budowlanych dla zadania inwestycyjnego pt. „Modernizacja przystanku osobowego SKM Gdynia Leszczynki” </w:t>
      </w:r>
      <w:bookmarkStart w:id="4" w:name="_Hlk46230101"/>
      <w:r w:rsidRPr="00953BB0">
        <w:rPr>
          <w:rFonts w:ascii="Times New Roman" w:eastAsia="Times New Roman" w:hAnsi="Times New Roman" w:cs="Times New Roman"/>
          <w:color w:val="00000A"/>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bookmarkEnd w:id="4"/>
      <w:r w:rsidRPr="00953BB0">
        <w:rPr>
          <w:rFonts w:ascii="Times New Roman" w:eastAsia="Times New Roman" w:hAnsi="Times New Roman" w:cs="Times New Roman"/>
          <w:color w:val="00000A"/>
          <w:sz w:val="24"/>
          <w:szCs w:val="24"/>
          <w:lang w:eastAsia="pl-PL"/>
        </w:rPr>
        <w:t xml:space="preserve">. </w:t>
      </w:r>
    </w:p>
    <w:p w14:paraId="5FDB0E13" w14:textId="77777777" w:rsidR="00953BB0" w:rsidRPr="00953BB0" w:rsidRDefault="00953BB0" w:rsidP="003C6144">
      <w:pPr>
        <w:widowControl w:val="0"/>
        <w:numPr>
          <w:ilvl w:val="0"/>
          <w:numId w:val="48"/>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CPV przedmiotu zamówienia: </w:t>
      </w:r>
    </w:p>
    <w:p w14:paraId="71B7E37D"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45000000-7</w:t>
      </w:r>
      <w:r w:rsidRPr="00953BB0">
        <w:rPr>
          <w:rFonts w:ascii="Times New Roman" w:eastAsia="Times New Roman" w:hAnsi="Times New Roman" w:cs="Times New Roman"/>
          <w:bCs/>
          <w:sz w:val="24"/>
          <w:szCs w:val="24"/>
          <w:lang w:eastAsia="pl-PL"/>
        </w:rPr>
        <w:tab/>
      </w:r>
      <w:r w:rsidRPr="00953BB0">
        <w:rPr>
          <w:rFonts w:ascii="Times New Roman" w:eastAsia="Times New Roman" w:hAnsi="Times New Roman" w:cs="Times New Roman"/>
          <w:sz w:val="24"/>
          <w:szCs w:val="24"/>
          <w:lang w:eastAsia="pl-PL"/>
        </w:rPr>
        <w:t>Roboty budowlane</w:t>
      </w:r>
    </w:p>
    <w:p w14:paraId="369F2487"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45111000-8</w:t>
      </w:r>
      <w:r w:rsidRPr="00953BB0">
        <w:rPr>
          <w:rFonts w:ascii="Times New Roman" w:eastAsia="Times New Roman" w:hAnsi="Times New Roman" w:cs="Times New Roman"/>
          <w:bCs/>
          <w:sz w:val="24"/>
          <w:szCs w:val="24"/>
          <w:lang w:eastAsia="pl-PL"/>
        </w:rPr>
        <w:tab/>
        <w:t>Roboty w zakresie burzenia, roboty ziemne.</w:t>
      </w:r>
    </w:p>
    <w:p w14:paraId="12491B19"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45111220-6</w:t>
      </w:r>
      <w:r w:rsidRPr="00953BB0">
        <w:rPr>
          <w:rFonts w:ascii="Times New Roman" w:eastAsia="Times New Roman" w:hAnsi="Times New Roman" w:cs="Times New Roman"/>
          <w:bCs/>
          <w:sz w:val="24"/>
          <w:szCs w:val="24"/>
          <w:lang w:eastAsia="pl-PL"/>
        </w:rPr>
        <w:tab/>
        <w:t>Roboty w zakresie usuwania gruzu.</w:t>
      </w:r>
    </w:p>
    <w:p w14:paraId="19A14F92"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45320000-6</w:t>
      </w:r>
      <w:r w:rsidRPr="00953BB0">
        <w:rPr>
          <w:rFonts w:ascii="Times New Roman" w:eastAsia="Times New Roman" w:hAnsi="Times New Roman" w:cs="Times New Roman"/>
          <w:bCs/>
          <w:sz w:val="24"/>
          <w:szCs w:val="24"/>
          <w:lang w:eastAsia="pl-PL"/>
        </w:rPr>
        <w:tab/>
        <w:t>Roboty izolacyjne.</w:t>
      </w:r>
    </w:p>
    <w:p w14:paraId="5C766470"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45262500-6</w:t>
      </w:r>
      <w:r w:rsidRPr="00953BB0">
        <w:rPr>
          <w:rFonts w:ascii="Times New Roman" w:eastAsia="Times New Roman" w:hAnsi="Times New Roman" w:cs="Times New Roman"/>
          <w:bCs/>
          <w:sz w:val="24"/>
          <w:szCs w:val="24"/>
          <w:lang w:eastAsia="pl-PL"/>
        </w:rPr>
        <w:tab/>
        <w:t>Roboty murarskie.</w:t>
      </w:r>
    </w:p>
    <w:p w14:paraId="44F7F2B5"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45262400-5</w:t>
      </w:r>
      <w:r w:rsidRPr="00953BB0">
        <w:rPr>
          <w:rFonts w:ascii="Times New Roman" w:eastAsia="Times New Roman" w:hAnsi="Times New Roman" w:cs="Times New Roman"/>
          <w:bCs/>
          <w:sz w:val="24"/>
          <w:szCs w:val="24"/>
          <w:lang w:eastAsia="pl-PL"/>
        </w:rPr>
        <w:tab/>
        <w:t>Wznoszenie konstrukcji ze stali konstrukcyjnej.</w:t>
      </w:r>
    </w:p>
    <w:p w14:paraId="7726D14F"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45442100-8</w:t>
      </w:r>
      <w:r w:rsidRPr="00953BB0">
        <w:rPr>
          <w:rFonts w:ascii="Times New Roman" w:eastAsia="Times New Roman" w:hAnsi="Times New Roman" w:cs="Times New Roman"/>
          <w:bCs/>
          <w:sz w:val="24"/>
          <w:szCs w:val="24"/>
          <w:lang w:eastAsia="pl-PL"/>
        </w:rPr>
        <w:tab/>
        <w:t>Roboty malarskie.</w:t>
      </w:r>
    </w:p>
    <w:p w14:paraId="2738AF73"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45450000-6</w:t>
      </w:r>
      <w:r w:rsidRPr="00953BB0">
        <w:rPr>
          <w:rFonts w:ascii="Times New Roman" w:eastAsia="Times New Roman" w:hAnsi="Times New Roman" w:cs="Times New Roman"/>
          <w:bCs/>
          <w:sz w:val="24"/>
          <w:szCs w:val="24"/>
          <w:lang w:eastAsia="pl-PL"/>
        </w:rPr>
        <w:tab/>
        <w:t>Roboty budowlane wykończeniowe pozostałe.</w:t>
      </w:r>
    </w:p>
    <w:p w14:paraId="44AF8A0C"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44211100-3</w:t>
      </w:r>
      <w:r w:rsidRPr="00953BB0">
        <w:rPr>
          <w:rFonts w:ascii="Times New Roman" w:eastAsia="Times New Roman" w:hAnsi="Times New Roman" w:cs="Times New Roman"/>
          <w:bCs/>
          <w:sz w:val="24"/>
          <w:szCs w:val="24"/>
          <w:lang w:eastAsia="pl-PL"/>
        </w:rPr>
        <w:tab/>
        <w:t>Budynki modułowe i przenośne</w:t>
      </w:r>
    </w:p>
    <w:p w14:paraId="1D4FBBD6"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45111291-4</w:t>
      </w:r>
      <w:r w:rsidRPr="00953BB0">
        <w:rPr>
          <w:rFonts w:ascii="Times New Roman" w:eastAsia="Times New Roman" w:hAnsi="Times New Roman" w:cs="Times New Roman"/>
          <w:bCs/>
          <w:sz w:val="24"/>
          <w:szCs w:val="24"/>
          <w:lang w:eastAsia="pl-PL"/>
        </w:rPr>
        <w:tab/>
        <w:t>Roboty w zakresie zagospodarowania terenu.</w:t>
      </w:r>
    </w:p>
    <w:p w14:paraId="16E5D38A" w14:textId="77777777" w:rsidR="00953BB0" w:rsidRPr="00953BB0" w:rsidRDefault="00953BB0" w:rsidP="00953BB0">
      <w:pPr>
        <w:widowControl w:val="0"/>
        <w:autoSpaceDE w:val="0"/>
        <w:autoSpaceDN w:val="0"/>
        <w:adjustRightInd w:val="0"/>
        <w:spacing w:after="0" w:line="240" w:lineRule="auto"/>
        <w:ind w:left="3545" w:hanging="1844"/>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45400000-1    Roboty wykończeniowe w zakresie obiektów budowlanych.</w:t>
      </w:r>
    </w:p>
    <w:p w14:paraId="09F123F6" w14:textId="77777777" w:rsidR="00953BB0" w:rsidRPr="00953BB0" w:rsidRDefault="00953BB0" w:rsidP="00953BB0">
      <w:pPr>
        <w:widowControl w:val="0"/>
        <w:autoSpaceDE w:val="0"/>
        <w:autoSpaceDN w:val="0"/>
        <w:adjustRightInd w:val="0"/>
        <w:spacing w:after="0" w:line="240" w:lineRule="auto"/>
        <w:ind w:left="3545" w:hanging="1844"/>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45234000-6    Roboty budowlane w zakresie budowy kolei i systemów transportu</w:t>
      </w:r>
    </w:p>
    <w:p w14:paraId="02FD4B25"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45234100-7</w:t>
      </w:r>
      <w:r w:rsidRPr="00953BB0">
        <w:rPr>
          <w:rFonts w:ascii="Times New Roman" w:eastAsia="Times New Roman" w:hAnsi="Times New Roman" w:cs="Times New Roman"/>
          <w:bCs/>
          <w:sz w:val="24"/>
          <w:szCs w:val="24"/>
          <w:lang w:eastAsia="pl-PL"/>
        </w:rPr>
        <w:tab/>
        <w:t>Budowa kolei</w:t>
      </w:r>
    </w:p>
    <w:p w14:paraId="4A387573"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45234120-3</w:t>
      </w:r>
      <w:r w:rsidRPr="00953BB0">
        <w:rPr>
          <w:rFonts w:ascii="Times New Roman" w:eastAsia="Times New Roman" w:hAnsi="Times New Roman" w:cs="Times New Roman"/>
          <w:bCs/>
          <w:sz w:val="24"/>
          <w:szCs w:val="24"/>
          <w:lang w:eastAsia="pl-PL"/>
        </w:rPr>
        <w:tab/>
        <w:t>Roboty w zakresie kolei miejskiej</w:t>
      </w:r>
    </w:p>
    <w:p w14:paraId="72FEA0A8"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45311200-2</w:t>
      </w:r>
      <w:r w:rsidRPr="00953BB0">
        <w:rPr>
          <w:rFonts w:ascii="Times New Roman" w:eastAsia="Times New Roman" w:hAnsi="Times New Roman" w:cs="Times New Roman"/>
          <w:bCs/>
          <w:sz w:val="24"/>
          <w:szCs w:val="24"/>
          <w:lang w:eastAsia="pl-PL"/>
        </w:rPr>
        <w:tab/>
        <w:t>Roboty w zakresie instalacji elektrycznych.</w:t>
      </w:r>
    </w:p>
    <w:p w14:paraId="2D6642BF" w14:textId="77777777" w:rsidR="00953BB0" w:rsidRPr="00953BB0" w:rsidRDefault="00953BB0" w:rsidP="00953BB0">
      <w:pPr>
        <w:widowControl w:val="0"/>
        <w:autoSpaceDE w:val="0"/>
        <w:autoSpaceDN w:val="0"/>
        <w:adjustRightInd w:val="0"/>
        <w:spacing w:after="0" w:line="240" w:lineRule="auto"/>
        <w:ind w:left="1701"/>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45231400-9</w:t>
      </w:r>
      <w:r w:rsidRPr="00953BB0">
        <w:rPr>
          <w:rFonts w:ascii="Times New Roman" w:eastAsia="Times New Roman" w:hAnsi="Times New Roman" w:cs="Times New Roman"/>
          <w:bCs/>
          <w:sz w:val="24"/>
          <w:szCs w:val="24"/>
          <w:lang w:eastAsia="pl-PL"/>
        </w:rPr>
        <w:tab/>
        <w:t>Roboty budowlane w zakresie budowy linii energetycznych</w:t>
      </w:r>
    </w:p>
    <w:p w14:paraId="471B5AA6" w14:textId="77777777" w:rsidR="00953BB0" w:rsidRPr="00953BB0" w:rsidRDefault="00953BB0" w:rsidP="003C6144">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Zamawiający wymaga, aby przedmiot zamówienia został wykonany zgodnie z wymaganiami zawartymi w niniejszej SWZ. </w:t>
      </w:r>
    </w:p>
    <w:p w14:paraId="7F717428" w14:textId="77777777" w:rsidR="00953BB0" w:rsidRPr="00953BB0" w:rsidRDefault="00953BB0" w:rsidP="003C6144">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Szczegółowy opis przedmiotu zamówienia zawarty został w Załączniku nr 3 do </w:t>
      </w:r>
      <w:r w:rsidRPr="00953BB0">
        <w:rPr>
          <w:rFonts w:ascii="Times New Roman" w:eastAsia="Calibri" w:hAnsi="Times New Roman" w:cs="Times New Roman"/>
          <w:i/>
          <w:iCs/>
          <w:sz w:val="24"/>
          <w:szCs w:val="24"/>
        </w:rPr>
        <w:t xml:space="preserve">SWZ - </w:t>
      </w:r>
      <w:r w:rsidRPr="00953BB0">
        <w:rPr>
          <w:rFonts w:ascii="Times New Roman" w:eastAsia="Calibri" w:hAnsi="Times New Roman" w:cs="Times New Roman"/>
          <w:sz w:val="24"/>
          <w:szCs w:val="24"/>
        </w:rPr>
        <w:t>Projekt umowy,  w szczególności w dokumentach, stanowiących  Załączniki  nr 4 i 7 do Projektu umowy .</w:t>
      </w:r>
    </w:p>
    <w:p w14:paraId="3E822B47" w14:textId="77777777" w:rsidR="00953BB0" w:rsidRPr="00953BB0" w:rsidRDefault="00953BB0" w:rsidP="003C6144">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We wszystkich zapisach SWZ oraz jej załącznikach, w których Zamawiający odwołuje się do norm, ocen technicznych, specyfikacji technicznych i systemów referencji technicznych, o których mowa w art. 101 ust. 1 pkt 2 oraz ust. 3 PZP, Zamawiający wskazuje, iż zgodnie z art. 101 ust. 4 PZP dopuszcza rozwiązania równoważne opisywanym. W przypadku, gdy opis przedmiotu zamówienia odnosi się do norm, ocen technicznych, specyfikacji technicznych i systemów referencji technicznych, o których mowa art. 101 ust. 1 pkt 2 oraz ust. 3 PZP, Zamawiający nie może odrzucić oferty tylko dlatego, że oferowane roboty budowlane nie są zgodne z normami, ocenami technicznymi, specyfikacjami technicznymi i systemami referencji technicznych, do których opis przedmiotu zamówienia się odnosi, pod warunkiem że wykonawca </w:t>
      </w:r>
      <w:bookmarkStart w:id="5" w:name="_Hlk64377325"/>
      <w:r w:rsidRPr="00953BB0">
        <w:rPr>
          <w:rFonts w:ascii="Times New Roman" w:eastAsia="Calibri" w:hAnsi="Times New Roman" w:cs="Times New Roman"/>
          <w:sz w:val="24"/>
          <w:szCs w:val="24"/>
        </w:rPr>
        <w:t xml:space="preserve">udowodni w ofercie, że proponowane rozwiązania w równoważnym stopniu spełniają wymagania określone w opisie przedmiotu zamówienia.  </w:t>
      </w:r>
      <w:bookmarkEnd w:id="5"/>
    </w:p>
    <w:p w14:paraId="22C3094D" w14:textId="77777777" w:rsidR="00953BB0" w:rsidRPr="00953BB0" w:rsidRDefault="00953BB0" w:rsidP="003C6144">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Przedmiot zamówienia nie jest podzielony na zadania (części), gdyż z</w:t>
      </w:r>
      <w:r w:rsidRPr="00953BB0">
        <w:rPr>
          <w:rFonts w:ascii="Times New Roman" w:eastAsia="Times New Roman" w:hAnsi="Times New Roman" w:cs="Times New Roman"/>
          <w:sz w:val="24"/>
          <w:szCs w:val="24"/>
          <w:lang w:eastAsia="pl-PL"/>
        </w:rPr>
        <w:t>e względów technologicznych i wykonawczych oraz racjonalnego wydatkowania środków publicznych nie ma możliwości podzielenia zamówienia na części. Groziłoby to nadmiernymi trudnościami technicznymi, kosztami wykonania zamówienia, a także potrzebą skoordynowania działań różnych wykonawców realizujących poszczególne części zamówienia, co mogłoby mieć wpływ na bezpieczeństwo ruchu pociągów. Ponadto istniałoby ryzyko niewykonania części zamówienia i uniemożliwienia w ten sposób eksploatacji.</w:t>
      </w:r>
    </w:p>
    <w:p w14:paraId="2F48A5E4"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w:t>
      </w:r>
      <w:r w:rsidRPr="00953BB0">
        <w:rPr>
          <w:rFonts w:ascii="Times New Roman" w:eastAsia="Times New Roman" w:hAnsi="Times New Roman" w:cs="Times New Roman"/>
          <w:sz w:val="24"/>
          <w:szCs w:val="24"/>
          <w:lang w:eastAsia="pl-PL"/>
        </w:rPr>
        <w:tab/>
        <w:t>Zamawiający zgodnie z art. 95 ust. 2 ustawy PZP wymaga zatrudnienia przez Wykonawcę lub Podwykonawcę (w tym dalszego Podwykonawcę) na podstawie umowy o pracę osób wykonujących czynności w zakresie realizacji przedmiotu zamówienia, zgodnie z postanowieniem ust. 8 poniżej.</w:t>
      </w:r>
    </w:p>
    <w:p w14:paraId="1110EA48"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w:t>
      </w:r>
      <w:r w:rsidRPr="00953BB0">
        <w:rPr>
          <w:rFonts w:ascii="Times New Roman" w:eastAsia="Times New Roman" w:hAnsi="Times New Roman" w:cs="Times New Roman"/>
          <w:sz w:val="24"/>
          <w:szCs w:val="24"/>
          <w:lang w:eastAsia="pl-PL"/>
        </w:rPr>
        <w:tab/>
        <w:t xml:space="preserve">Zamawiający wymaga zatrudnienia na podstawie umowy o pracę przez Wykonawcę lub Podwykonawcę (w tym dalszych Podwykonawców), koordynatora umowy oraz osób wykonujących przedmiot zamówienia na miejscu w sposób określony w art. 22 § 1 ustawy z dnia 26 czerwca 1974 r. – Kodeks pracy (tekst jedn. Dz.U. z 2020 r., poz. 1320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 tj. zatrudnionych na stanowiskach robotniczych, wykonujących czynności polegające na pracy fizycznej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p>
    <w:p w14:paraId="50F88673"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w:t>
      </w:r>
      <w:r w:rsidRPr="00953BB0">
        <w:rPr>
          <w:rFonts w:ascii="Times New Roman" w:eastAsia="Times New Roman" w:hAnsi="Times New Roman" w:cs="Times New Roman"/>
          <w:sz w:val="24"/>
          <w:szCs w:val="24"/>
          <w:lang w:eastAsia="pl-PL"/>
        </w:rPr>
        <w:tab/>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694ACFC1"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9.1.</w:t>
      </w:r>
      <w:r w:rsidRPr="00953BB0">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14:paraId="7611011E"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w:t>
      </w:r>
      <w:r w:rsidRPr="00953BB0">
        <w:rPr>
          <w:rFonts w:ascii="Times New Roman" w:eastAsia="Times New Roman" w:hAnsi="Times New Roman" w:cs="Times New Roman"/>
          <w:sz w:val="24"/>
          <w:szCs w:val="24"/>
          <w:lang w:eastAsia="pl-PL"/>
        </w:rPr>
        <w:tab/>
        <w:t>żądania wyjaśnień w przypadku wątpliwości w zakresie potwierdzenia spełniania ww. wymogów,</w:t>
      </w:r>
    </w:p>
    <w:p w14:paraId="0564CC38"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w:t>
      </w:r>
      <w:r w:rsidRPr="00953BB0">
        <w:rPr>
          <w:rFonts w:ascii="Times New Roman" w:eastAsia="Times New Roman" w:hAnsi="Times New Roman" w:cs="Times New Roman"/>
          <w:sz w:val="24"/>
          <w:szCs w:val="24"/>
          <w:lang w:eastAsia="pl-PL"/>
        </w:rPr>
        <w:tab/>
        <w:t>przeprowadzania kontroli na miejscu wykonywania świadczenia.</w:t>
      </w:r>
    </w:p>
    <w:p w14:paraId="06FB3E9D"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w:t>
      </w:r>
      <w:r w:rsidRPr="00953BB0">
        <w:rPr>
          <w:rFonts w:ascii="Times New Roman" w:eastAsia="Times New Roman" w:hAnsi="Times New Roman" w:cs="Times New Roman"/>
          <w:sz w:val="24"/>
          <w:szCs w:val="24"/>
          <w:lang w:eastAsia="pl-PL"/>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8 czynności w trakcie realizacji zamówienia:</w:t>
      </w:r>
    </w:p>
    <w:p w14:paraId="6F9DBE56"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10.1.</w:t>
      </w:r>
      <w:r w:rsidRPr="00953BB0">
        <w:rPr>
          <w:rFonts w:ascii="Times New Roman" w:eastAsia="Times New Roman" w:hAnsi="Times New Roman" w:cs="Times New Roman"/>
          <w:sz w:val="24"/>
          <w:szCs w:val="24"/>
          <w:lang w:eastAsia="pl-P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19BD704"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10.2.</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w:t>
      </w:r>
      <w:proofErr w:type="spellStart"/>
      <w:r w:rsidRPr="00953BB0">
        <w:rPr>
          <w:rFonts w:ascii="Times New Roman" w:eastAsia="Times New Roman" w:hAnsi="Times New Roman" w:cs="Times New Roman"/>
          <w:sz w:val="24"/>
          <w:szCs w:val="24"/>
          <w:lang w:eastAsia="pl-PL"/>
        </w:rPr>
        <w:t>anonimizacji</w:t>
      </w:r>
      <w:proofErr w:type="spellEnd"/>
      <w:r w:rsidRPr="00953BB0">
        <w:rPr>
          <w:rFonts w:ascii="Times New Roman" w:eastAsia="Times New Roman" w:hAnsi="Times New Roman" w:cs="Times New Roman"/>
          <w:sz w:val="24"/>
          <w:szCs w:val="24"/>
          <w:lang w:eastAsia="pl-PL"/>
        </w:rPr>
        <w:t>. Informacje takie jak: data zawarcia umowy, rodzaj umowy o pracę i wymiar etatu powinny być możliwe do zidentyfikowania;</w:t>
      </w:r>
    </w:p>
    <w:p w14:paraId="22946BFA"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10.3.</w:t>
      </w:r>
      <w:r w:rsidRPr="00953BB0">
        <w:rPr>
          <w:rFonts w:ascii="Times New Roman" w:eastAsia="Times New Roman" w:hAnsi="Times New Roman" w:cs="Times New Roman"/>
          <w:sz w:val="24"/>
          <w:szCs w:val="24"/>
          <w:lang w:eastAsia="pl-PL"/>
        </w:rPr>
        <w:tab/>
        <w:t>Zaświadczenie właściwego oddziału ZUS, potwierdzające opłacanie przez Wykonawcę lub Podwykonawcę składek na ubezpieczenia społeczne i zdrowotne z tytułu zatrudnienia na podstawie umów o pracę za ostatni okres rozliczeniowy;</w:t>
      </w:r>
    </w:p>
    <w:p w14:paraId="32FF2026"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10.4.</w:t>
      </w:r>
      <w:r w:rsidRPr="00953BB0">
        <w:rPr>
          <w:rFonts w:ascii="Times New Roman" w:eastAsia="Times New Roman" w:hAnsi="Times New Roman" w:cs="Times New Roman"/>
          <w:sz w:val="24"/>
          <w:szCs w:val="24"/>
          <w:lang w:eastAsia="pl-PL"/>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w:t>
      </w:r>
      <w:proofErr w:type="spellStart"/>
      <w:r w:rsidRPr="00953BB0">
        <w:rPr>
          <w:rFonts w:ascii="Times New Roman" w:eastAsia="Times New Roman" w:hAnsi="Times New Roman" w:cs="Times New Roman"/>
          <w:sz w:val="24"/>
          <w:szCs w:val="24"/>
          <w:lang w:eastAsia="pl-PL"/>
        </w:rPr>
        <w:t>anonimizacji</w:t>
      </w:r>
      <w:proofErr w:type="spellEnd"/>
      <w:r w:rsidRPr="00953BB0">
        <w:rPr>
          <w:rFonts w:ascii="Times New Roman" w:eastAsia="Times New Roman" w:hAnsi="Times New Roman" w:cs="Times New Roman"/>
          <w:sz w:val="24"/>
          <w:szCs w:val="24"/>
          <w:lang w:eastAsia="pl-PL"/>
        </w:rPr>
        <w:t>.</w:t>
      </w:r>
    </w:p>
    <w:p w14:paraId="008132D7" w14:textId="77777777" w:rsidR="00953BB0" w:rsidRPr="00953BB0" w:rsidRDefault="00953BB0" w:rsidP="00953BB0">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77881E32" w14:textId="77777777" w:rsidR="00953BB0" w:rsidRPr="00953BB0" w:rsidRDefault="00953BB0" w:rsidP="00953BB0">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Państwową Inspekcję Pracy.</w:t>
      </w:r>
    </w:p>
    <w:p w14:paraId="3BFB57EE" w14:textId="77777777" w:rsidR="00953BB0" w:rsidRPr="00953BB0" w:rsidRDefault="00953BB0" w:rsidP="00953BB0">
      <w:p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34691CE7" w14:textId="77777777" w:rsidR="00953BB0" w:rsidRPr="00953BB0" w:rsidRDefault="00953BB0" w:rsidP="00953BB0">
      <w:pPr>
        <w:spacing w:after="200"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IV</w:t>
      </w:r>
    </w:p>
    <w:p w14:paraId="3F86A2C9"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WYKONANIA PRZEDMIOTU ZAMÓWIENIA</w:t>
      </w:r>
    </w:p>
    <w:p w14:paraId="2B1FBCD5" w14:textId="77777777" w:rsidR="00953BB0" w:rsidRPr="00953BB0" w:rsidRDefault="00953BB0" w:rsidP="00953BB0">
      <w:pPr>
        <w:tabs>
          <w:tab w:val="left" w:pos="346"/>
        </w:tabs>
        <w:autoSpaceDE w:val="0"/>
        <w:autoSpaceDN w:val="0"/>
        <w:adjustRightInd w:val="0"/>
        <w:spacing w:after="0" w:line="276" w:lineRule="auto"/>
        <w:ind w:left="720"/>
        <w:jc w:val="both"/>
        <w:rPr>
          <w:rFonts w:ascii="Times New Roman" w:eastAsia="Times New Roman" w:hAnsi="Times New Roman" w:cs="Times New Roman"/>
          <w:b/>
          <w:bCs/>
          <w:sz w:val="24"/>
          <w:szCs w:val="24"/>
          <w:lang w:eastAsia="pl-PL"/>
        </w:rPr>
      </w:pPr>
      <w:r w:rsidRPr="00953BB0">
        <w:rPr>
          <w:rFonts w:ascii="Times New Roman" w:eastAsia="Calibri" w:hAnsi="Times New Roman" w:cs="Times New Roman"/>
          <w:sz w:val="24"/>
          <w:szCs w:val="24"/>
        </w:rPr>
        <w:t xml:space="preserve">Termin realizacji zamówienia –   11 miesięcy od dnia zawarcia umowy. </w:t>
      </w:r>
    </w:p>
    <w:p w14:paraId="7B9BF99D"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29C3EBC1"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V</w:t>
      </w:r>
    </w:p>
    <w:p w14:paraId="5C381E5B" w14:textId="77777777" w:rsidR="00953BB0" w:rsidRPr="00953BB0" w:rsidRDefault="00953BB0" w:rsidP="00953BB0">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WARUNKI UDZIAŁU W POSTĘPOWANIU. PODSTAWY WYKLUCZENIA</w:t>
      </w:r>
    </w:p>
    <w:p w14:paraId="6FF181B1"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1. </w:t>
      </w:r>
      <w:r w:rsidRPr="00953BB0">
        <w:rPr>
          <w:rFonts w:ascii="Times New Roman" w:eastAsia="Times New Roman" w:hAnsi="Times New Roman" w:cs="Times New Roman"/>
          <w:b/>
          <w:bCs/>
          <w:sz w:val="24"/>
          <w:szCs w:val="24"/>
          <w:lang w:eastAsia="pl-PL"/>
        </w:rPr>
        <w:t>Warunki udziału w postępowaniu.</w:t>
      </w:r>
    </w:p>
    <w:p w14:paraId="1F094E13" w14:textId="77777777" w:rsidR="00953BB0" w:rsidRPr="00953BB0" w:rsidRDefault="00953BB0" w:rsidP="00953BB0">
      <w:pPr>
        <w:autoSpaceDE w:val="0"/>
        <w:autoSpaceDN w:val="0"/>
        <w:adjustRightInd w:val="0"/>
        <w:spacing w:after="0" w:line="276" w:lineRule="auto"/>
        <w:ind w:left="278"/>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Na podstawie art. 57 PZP, o udzielenie niniejszego zamówienia mogą ubiegać się Wykonawcy, którzy nie podlegają wykluczeniu i spełniają warunki udziału w postępowaniu dotyczące:</w:t>
      </w:r>
    </w:p>
    <w:p w14:paraId="43050299" w14:textId="77777777" w:rsidR="00953BB0" w:rsidRPr="00953BB0" w:rsidRDefault="00953BB0" w:rsidP="003C6144">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sytuacji ekonomicznej lub finansowej,</w:t>
      </w:r>
    </w:p>
    <w:p w14:paraId="32417D4D" w14:textId="77777777" w:rsidR="00953BB0" w:rsidRPr="00953BB0" w:rsidRDefault="00953BB0" w:rsidP="003C6144">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zdolności technicznej lub zawodowej,</w:t>
      </w:r>
    </w:p>
    <w:p w14:paraId="1570C506" w14:textId="77777777" w:rsidR="00953BB0" w:rsidRPr="00953BB0" w:rsidRDefault="00953BB0" w:rsidP="00953BB0">
      <w:pPr>
        <w:autoSpaceDE w:val="0"/>
        <w:autoSpaceDN w:val="0"/>
        <w:adjustRightInd w:val="0"/>
        <w:spacing w:after="0" w:line="276" w:lineRule="auto"/>
        <w:ind w:left="283"/>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określone w ogłoszeniu o zamówieniu oraz niniejszej specyfikacji  warunków zamówienia.</w:t>
      </w:r>
    </w:p>
    <w:p w14:paraId="224326B0" w14:textId="77777777" w:rsidR="00953BB0" w:rsidRPr="00953BB0" w:rsidRDefault="00953BB0" w:rsidP="003C6144">
      <w:pPr>
        <w:widowControl w:val="0"/>
        <w:numPr>
          <w:ilvl w:val="0"/>
          <w:numId w:val="34"/>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Warunki udziału w postępowaniu są następujące:</w:t>
      </w:r>
    </w:p>
    <w:p w14:paraId="052FE790" w14:textId="77777777" w:rsidR="00953BB0" w:rsidRPr="00953BB0" w:rsidRDefault="00953BB0" w:rsidP="00953BB0">
      <w:pPr>
        <w:widowControl w:val="0"/>
        <w:autoSpaceDE w:val="0"/>
        <w:autoSpaceDN w:val="0"/>
        <w:adjustRightInd w:val="0"/>
        <w:spacing w:after="0" w:line="276" w:lineRule="auto"/>
        <w:ind w:left="360"/>
        <w:jc w:val="both"/>
        <w:rPr>
          <w:rFonts w:ascii="Times New Roman" w:eastAsia="Times New Roman" w:hAnsi="Times New Roman" w:cs="Times New Roman"/>
          <w:bCs/>
          <w:sz w:val="24"/>
          <w:szCs w:val="24"/>
          <w:lang w:eastAsia="pl-PL"/>
        </w:rPr>
      </w:pPr>
    </w:p>
    <w:p w14:paraId="19D32694" w14:textId="77777777" w:rsidR="00953BB0" w:rsidRPr="00953BB0" w:rsidRDefault="00953BB0" w:rsidP="003C6144">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u w:val="single"/>
          <w:lang w:eastAsia="pl-PL"/>
        </w:rPr>
      </w:pPr>
      <w:r w:rsidRPr="00953BB0">
        <w:rPr>
          <w:rFonts w:ascii="Times New Roman" w:eastAsia="Times New Roman" w:hAnsi="Times New Roman" w:cs="Times New Roman"/>
          <w:b/>
          <w:bCs/>
          <w:sz w:val="24"/>
          <w:szCs w:val="24"/>
          <w:lang w:eastAsia="pl-PL"/>
        </w:rPr>
        <w:t>W zakresie sytuacji ekonomicznej lub finansowej</w:t>
      </w:r>
      <w:r w:rsidRPr="00953BB0">
        <w:rPr>
          <w:rFonts w:ascii="Times New Roman" w:eastAsia="Times New Roman" w:hAnsi="Times New Roman" w:cs="Times New Roman"/>
          <w:bCs/>
          <w:sz w:val="24"/>
          <w:szCs w:val="24"/>
          <w:lang w:eastAsia="pl-PL"/>
        </w:rPr>
        <w:t xml:space="preserve"> Wykonawca musi wykazać, że:</w:t>
      </w:r>
    </w:p>
    <w:p w14:paraId="547BB622" w14:textId="77777777" w:rsidR="00953BB0" w:rsidRPr="00953BB0" w:rsidRDefault="00953BB0" w:rsidP="003C6144">
      <w:pPr>
        <w:numPr>
          <w:ilvl w:val="0"/>
          <w:numId w:val="41"/>
        </w:numPr>
        <w:tabs>
          <w:tab w:val="left" w:pos="250"/>
          <w:tab w:val="left" w:pos="993"/>
          <w:tab w:val="left" w:pos="1843"/>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Posiada środki finansowe lub zdolność kredytową w wysokości nie mniejszej niż </w:t>
      </w:r>
      <w:r w:rsidRPr="00953BB0">
        <w:rPr>
          <w:rFonts w:ascii="Times New Roman" w:eastAsia="Times New Roman" w:hAnsi="Times New Roman" w:cs="Times New Roman"/>
          <w:b/>
          <w:bCs/>
          <w:sz w:val="24"/>
          <w:szCs w:val="24"/>
          <w:lang w:eastAsia="pl-PL"/>
        </w:rPr>
        <w:t>6.000.000,00</w:t>
      </w:r>
      <w:r w:rsidRPr="00953BB0">
        <w:rPr>
          <w:rFonts w:ascii="Times New Roman" w:eastAsia="Times New Roman" w:hAnsi="Times New Roman" w:cs="Times New Roman"/>
          <w:sz w:val="24"/>
          <w:szCs w:val="24"/>
          <w:lang w:eastAsia="pl-PL"/>
        </w:rPr>
        <w:t xml:space="preserve"> zł</w:t>
      </w:r>
      <w:r w:rsidRPr="00953BB0">
        <w:rPr>
          <w:rFonts w:ascii="Times New Roman" w:eastAsia="Times New Roman" w:hAnsi="Times New Roman" w:cs="Times New Roman"/>
          <w:b/>
          <w:bCs/>
          <w:sz w:val="24"/>
          <w:szCs w:val="24"/>
          <w:lang w:eastAsia="pl-PL"/>
        </w:rPr>
        <w:t xml:space="preserve"> </w:t>
      </w:r>
      <w:bookmarkStart w:id="6" w:name="_Hlk65791331"/>
      <w:r w:rsidRPr="00953BB0">
        <w:rPr>
          <w:rFonts w:ascii="Times New Roman" w:eastAsia="Times New Roman" w:hAnsi="Times New Roman" w:cs="Times New Roman"/>
          <w:sz w:val="24"/>
          <w:szCs w:val="24"/>
          <w:lang w:eastAsia="pl-PL"/>
        </w:rPr>
        <w:t>(słownie: sześć milionów zł).</w:t>
      </w:r>
      <w:bookmarkEnd w:id="6"/>
    </w:p>
    <w:p w14:paraId="2907234D" w14:textId="77777777" w:rsidR="00953BB0" w:rsidRPr="00953BB0" w:rsidRDefault="00953BB0" w:rsidP="00953BB0">
      <w:pPr>
        <w:tabs>
          <w:tab w:val="left" w:pos="250"/>
          <w:tab w:val="left" w:pos="1276"/>
          <w:tab w:val="left" w:pos="1843"/>
        </w:tabs>
        <w:autoSpaceDE w:val="0"/>
        <w:autoSpaceDN w:val="0"/>
        <w:adjustRightInd w:val="0"/>
        <w:spacing w:after="240" w:line="276" w:lineRule="auto"/>
        <w:ind w:left="709" w:hanging="36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2.1.2. W przypadku Wykonawców składających wspólną ofertę warunki określone w pkt 2.1.1.  niniejszego rozdziału SWZ mogą być spełnione łącznie.</w:t>
      </w:r>
    </w:p>
    <w:p w14:paraId="11E1F87F" w14:textId="77777777" w:rsidR="00953BB0" w:rsidRPr="00953BB0" w:rsidRDefault="00953BB0" w:rsidP="003C6144">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
          <w:bCs/>
          <w:sz w:val="24"/>
          <w:szCs w:val="24"/>
          <w:lang w:eastAsia="pl-PL"/>
        </w:rPr>
        <w:t>W zakresie zdolności technicznej lub zawodowej Wykonawca musi wykazać:</w:t>
      </w:r>
    </w:p>
    <w:p w14:paraId="2506EA78" w14:textId="77777777" w:rsidR="00953BB0" w:rsidRPr="00953BB0" w:rsidRDefault="00953BB0" w:rsidP="00953BB0">
      <w:pPr>
        <w:autoSpaceDE w:val="0"/>
        <w:autoSpaceDN w:val="0"/>
        <w:adjustRightInd w:val="0"/>
        <w:spacing w:after="0" w:line="360" w:lineRule="auto"/>
        <w:jc w:val="both"/>
        <w:rPr>
          <w:rFonts w:ascii="Times New Roman" w:hAnsi="Times New Roman" w:cs="Times New Roman"/>
          <w:sz w:val="24"/>
          <w:szCs w:val="24"/>
        </w:rPr>
      </w:pPr>
    </w:p>
    <w:p w14:paraId="155DB844" w14:textId="77777777" w:rsidR="00953BB0" w:rsidRPr="00953BB0" w:rsidRDefault="00953BB0" w:rsidP="00953BB0">
      <w:pPr>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953BB0">
        <w:rPr>
          <w:rFonts w:ascii="Times New Roman" w:hAnsi="Times New Roman" w:cs="Times New Roman"/>
          <w:sz w:val="24"/>
          <w:szCs w:val="24"/>
        </w:rPr>
        <w:t xml:space="preserve">2.2.1. </w:t>
      </w:r>
      <w:r w:rsidRPr="00953BB0">
        <w:rPr>
          <w:rFonts w:ascii="Times New Roman" w:eastAsia="Times New Roman" w:hAnsi="Times New Roman" w:cs="Times New Roman"/>
          <w:bCs/>
          <w:sz w:val="24"/>
          <w:szCs w:val="24"/>
          <w:lang w:eastAsia="pl-PL"/>
        </w:rPr>
        <w:t>wykazać, że w okresie ostatnich 5 lat przed upływem terminu składania ofert, a jeżeli okres prowadzenia działalności jest krótszy - w tym okresie, wykonał należycie minimum jedno zamówienie (umowę) na wykonanie robót budowlanych, spełniające łącznie poniższe warunki:</w:t>
      </w:r>
    </w:p>
    <w:p w14:paraId="4772C4CC"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roboty budowlane wykonane na podstawie pozwolenia na budowę lub zgłoszenia wykonania robót budowlanych nie wymagających pozwolenia na budowę,</w:t>
      </w:r>
    </w:p>
    <w:p w14:paraId="18F49383"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wartość zrealizowanego zamówienia (umowy) nie mniejsza niż 10 000 000,00 zł netto,</w:t>
      </w:r>
    </w:p>
    <w:p w14:paraId="79CBD46A"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zakres robót budowlanych w zrealizowanym zamówieniu obejmował łącznie tor kolejowy lub/(i) krawędź peronową oraz obejmował wiatę peronową.</w:t>
      </w:r>
    </w:p>
    <w:p w14:paraId="1BA0DFD2" w14:textId="77777777" w:rsidR="00953BB0" w:rsidRPr="00953BB0" w:rsidRDefault="00953BB0" w:rsidP="00953BB0">
      <w:pPr>
        <w:widowControl w:val="0"/>
        <w:autoSpaceDE w:val="0"/>
        <w:autoSpaceDN w:val="0"/>
        <w:adjustRightInd w:val="0"/>
        <w:spacing w:after="0" w:line="276" w:lineRule="auto"/>
        <w:jc w:val="both"/>
        <w:rPr>
          <w:rFonts w:ascii="Times New Roman" w:hAnsi="Times New Roman" w:cs="Times New Roman"/>
          <w:b/>
          <w:bCs/>
          <w:sz w:val="24"/>
          <w:szCs w:val="24"/>
        </w:rPr>
      </w:pPr>
      <w:r w:rsidRPr="00953BB0">
        <w:rPr>
          <w:rFonts w:ascii="Times New Roman" w:eastAsia="Times New Roman" w:hAnsi="Times New Roman" w:cs="Times New Roman"/>
          <w:sz w:val="24"/>
          <w:szCs w:val="24"/>
          <w:lang w:eastAsia="pl-PL"/>
        </w:rPr>
        <w:t xml:space="preserve">2.2.2. </w:t>
      </w:r>
      <w:r w:rsidRPr="00953BB0">
        <w:rPr>
          <w:rFonts w:ascii="Times New Roman" w:eastAsia="Times New Roman" w:hAnsi="Times New Roman" w:cs="Times New Roman"/>
          <w:b/>
          <w:bCs/>
          <w:sz w:val="24"/>
          <w:szCs w:val="24"/>
          <w:lang w:eastAsia="pl-PL"/>
        </w:rPr>
        <w:t>wskazać i dysponować następującymi osobami skierowanymi do realizacji Zamówienia:</w:t>
      </w:r>
    </w:p>
    <w:p w14:paraId="05B731C4" w14:textId="77777777" w:rsidR="00953BB0" w:rsidRPr="00953BB0" w:rsidRDefault="00953BB0" w:rsidP="00953BB0">
      <w:pPr>
        <w:widowControl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2.2.2.1 </w:t>
      </w:r>
      <w:r w:rsidRPr="00953BB0">
        <w:rPr>
          <w:rFonts w:ascii="Times New Roman" w:eastAsia="Times New Roman" w:hAnsi="Times New Roman" w:cs="Times New Roman"/>
          <w:b/>
          <w:sz w:val="24"/>
          <w:szCs w:val="24"/>
          <w:lang w:eastAsia="pl-PL"/>
        </w:rPr>
        <w:t>jeden Kierownik Budowy</w:t>
      </w:r>
      <w:r w:rsidRPr="00953BB0">
        <w:rPr>
          <w:rFonts w:ascii="Times New Roman" w:eastAsia="Times New Roman" w:hAnsi="Times New Roman" w:cs="Times New Roman"/>
          <w:sz w:val="24"/>
          <w:szCs w:val="24"/>
          <w:lang w:eastAsia="pl-PL"/>
        </w:rPr>
        <w:t xml:space="preserve"> spełniający łącznie następujące wymagania:</w:t>
      </w:r>
    </w:p>
    <w:p w14:paraId="5FFCE1B3"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uprawnienia do wykonywania robót w specjalności torowej (kolejowej) lub konstrukcyjno-budowlanej,</w:t>
      </w:r>
    </w:p>
    <w:p w14:paraId="036B8465"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powyższe uprawnienia do wykonywania robót nabyte co najmniej 5 lat (data Decyzji Organu o nadaniu uprawnień budowlanych) przed datą złożenia niniejszej oferty,</w:t>
      </w:r>
    </w:p>
    <w:p w14:paraId="4EC2CD8A"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doświadczenie na stanowisku kierownika budowy, przy realizacji robót budowlanych w ramach jednego zamówienia spełniającego łącznie poniższe warunki:</w:t>
      </w:r>
    </w:p>
    <w:p w14:paraId="2253FF7A"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w:t>
      </w:r>
      <w:r w:rsidRPr="00953BB0">
        <w:rPr>
          <w:rFonts w:ascii="Times New Roman" w:eastAsia="Times New Roman" w:hAnsi="Times New Roman" w:cs="Times New Roman"/>
          <w:bCs/>
          <w:sz w:val="24"/>
          <w:szCs w:val="24"/>
          <w:lang w:eastAsia="pl-PL"/>
        </w:rPr>
        <w:tab/>
        <w:t>funkcja kierownika budowy pełniona była przez okres nie mniejszy niż 6 miesięcy,</w:t>
      </w:r>
    </w:p>
    <w:p w14:paraId="0B7CA4B8"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w:t>
      </w:r>
      <w:r w:rsidRPr="00953BB0">
        <w:rPr>
          <w:rFonts w:ascii="Times New Roman" w:eastAsia="Times New Roman" w:hAnsi="Times New Roman" w:cs="Times New Roman"/>
          <w:bCs/>
          <w:sz w:val="24"/>
          <w:szCs w:val="24"/>
          <w:lang w:eastAsia="pl-PL"/>
        </w:rPr>
        <w:tab/>
        <w:t>wartość (kontraktowa) realizowanego zamówienia nie mniejsza niż 5 000 000,00 zł netto,</w:t>
      </w:r>
    </w:p>
    <w:p w14:paraId="47C7DF90" w14:textId="77777777" w:rsidR="00953BB0" w:rsidRPr="00953BB0" w:rsidRDefault="00953BB0" w:rsidP="00953BB0">
      <w:pPr>
        <w:autoSpaceDE w:val="0"/>
        <w:autoSpaceDN w:val="0"/>
        <w:adjustRightInd w:val="0"/>
        <w:spacing w:after="0" w:line="360" w:lineRule="auto"/>
        <w:ind w:left="993"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(iii)</w:t>
      </w:r>
      <w:r w:rsidRPr="00953BB0">
        <w:rPr>
          <w:rFonts w:ascii="Times New Roman" w:eastAsia="Times New Roman" w:hAnsi="Times New Roman" w:cs="Times New Roman"/>
          <w:bCs/>
          <w:sz w:val="24"/>
          <w:szCs w:val="24"/>
          <w:lang w:eastAsia="pl-PL"/>
        </w:rPr>
        <w:tab/>
        <w:t>funkcja kierownika budowy pełniona była na zamówieniu zakończonym i odebranym (z usterkami lub bez) w tym pełniona była w okresie zakończenia i odebrania zamówienia.</w:t>
      </w:r>
    </w:p>
    <w:p w14:paraId="59D88468" w14:textId="77777777" w:rsidR="00953BB0" w:rsidRPr="00953BB0" w:rsidRDefault="00953BB0" w:rsidP="00953BB0">
      <w:pPr>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953BB0">
        <w:rPr>
          <w:rFonts w:ascii="Times New Roman" w:hAnsi="Times New Roman" w:cs="Times New Roman"/>
          <w:sz w:val="24"/>
          <w:szCs w:val="24"/>
        </w:rPr>
        <w:t>2.2.2.2</w:t>
      </w:r>
      <w:r w:rsidRPr="00953BB0">
        <w:rPr>
          <w:rFonts w:ascii="Times New Roman" w:hAnsi="Times New Roman" w:cs="Times New Roman"/>
          <w:sz w:val="24"/>
          <w:szCs w:val="24"/>
        </w:rPr>
        <w:tab/>
      </w:r>
      <w:r w:rsidRPr="00953BB0">
        <w:rPr>
          <w:rFonts w:ascii="Times New Roman" w:eastAsia="Times New Roman" w:hAnsi="Times New Roman" w:cs="Times New Roman"/>
          <w:b/>
          <w:sz w:val="24"/>
          <w:szCs w:val="24"/>
          <w:lang w:eastAsia="pl-PL"/>
        </w:rPr>
        <w:t>jeden Kierownik Robót w branży torowej (kolejowej)</w:t>
      </w:r>
      <w:r w:rsidRPr="00953BB0">
        <w:rPr>
          <w:rFonts w:ascii="Times New Roman" w:eastAsia="Times New Roman" w:hAnsi="Times New Roman" w:cs="Times New Roman"/>
          <w:bCs/>
          <w:sz w:val="24"/>
          <w:szCs w:val="24"/>
          <w:lang w:eastAsia="pl-PL"/>
        </w:rPr>
        <w:t xml:space="preserve"> spełniający łącznie następujące wymagania:</w:t>
      </w:r>
    </w:p>
    <w:p w14:paraId="625C759A"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uprawnienia do wykonywania robót w specjalności,</w:t>
      </w:r>
    </w:p>
    <w:p w14:paraId="10187D66"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powyższe uprawnienia do wykonywania robót nabyte co najmniej 3 lata (data Decyzji Organu o nadaniu uprawnień budowlanych) przed datą złożenia niniejszej oferty,</w:t>
      </w:r>
    </w:p>
    <w:p w14:paraId="168F6D7A"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doświadczenie na stanowisku kierownika robót w specjalności (lub kierownika budowy jeżeli nie powołano żadnych kierowników robót), przy realizacji robót budowlanych w ramach jednego zamówienia spełniającego łącznie poniższe warunki:</w:t>
      </w:r>
    </w:p>
    <w:p w14:paraId="1767965F"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w:t>
      </w:r>
      <w:r w:rsidRPr="00953BB0">
        <w:rPr>
          <w:rFonts w:ascii="Times New Roman" w:eastAsia="Times New Roman" w:hAnsi="Times New Roman" w:cs="Times New Roman"/>
          <w:bCs/>
          <w:sz w:val="24"/>
          <w:szCs w:val="24"/>
          <w:lang w:eastAsia="pl-PL"/>
        </w:rPr>
        <w:tab/>
        <w:t>funkcja kierownika robót pełniona była przez okres nie mniejszy niż 6 miesięcy,</w:t>
      </w:r>
      <w:r w:rsidRPr="00953BB0">
        <w:rPr>
          <w:rFonts w:ascii="Times New Roman" w:eastAsia="Times New Roman" w:hAnsi="Times New Roman" w:cs="Times New Roman"/>
          <w:bCs/>
          <w:sz w:val="24"/>
          <w:szCs w:val="24"/>
          <w:lang w:eastAsia="pl-PL"/>
        </w:rPr>
        <w:tab/>
      </w:r>
    </w:p>
    <w:p w14:paraId="7C008510"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w:t>
      </w:r>
      <w:r w:rsidRPr="00953BB0">
        <w:rPr>
          <w:rFonts w:ascii="Times New Roman" w:eastAsia="Times New Roman" w:hAnsi="Times New Roman" w:cs="Times New Roman"/>
          <w:bCs/>
          <w:sz w:val="24"/>
          <w:szCs w:val="24"/>
          <w:lang w:eastAsia="pl-PL"/>
        </w:rPr>
        <w:tab/>
        <w:t>wartość (kontraktowa) realizowanego zamówienia nie mniejsza niż 5 000 000,00 zł netto,</w:t>
      </w:r>
    </w:p>
    <w:p w14:paraId="3AFDACC0" w14:textId="77777777" w:rsidR="00953BB0" w:rsidRPr="00953BB0" w:rsidRDefault="00953BB0" w:rsidP="00953BB0">
      <w:pPr>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2.2.2.3 </w:t>
      </w:r>
      <w:r w:rsidRPr="00953BB0">
        <w:rPr>
          <w:rFonts w:ascii="Times New Roman" w:eastAsia="Times New Roman" w:hAnsi="Times New Roman" w:cs="Times New Roman"/>
          <w:b/>
          <w:sz w:val="24"/>
          <w:szCs w:val="24"/>
          <w:lang w:eastAsia="pl-PL"/>
        </w:rPr>
        <w:t>jeden Kierownik Robót w branży konstrukcyjno-budowlanej</w:t>
      </w:r>
      <w:r w:rsidRPr="00953BB0">
        <w:rPr>
          <w:rFonts w:ascii="Times New Roman" w:eastAsia="Times New Roman" w:hAnsi="Times New Roman" w:cs="Times New Roman"/>
          <w:bCs/>
          <w:sz w:val="24"/>
          <w:szCs w:val="24"/>
          <w:lang w:eastAsia="pl-PL"/>
        </w:rPr>
        <w:t xml:space="preserve"> spełniający łącznie następujące wymagania:</w:t>
      </w:r>
    </w:p>
    <w:p w14:paraId="30D917FE"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uprawnienia do wykonywania robót w specjalności,</w:t>
      </w:r>
    </w:p>
    <w:p w14:paraId="137A47BD"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powyższe uprawnienia do wykonywania robót nabyte co najmniej 3 lata (data Decyzji Organu o nadaniu uprawnień budowlanych) przed datą złożenia niniejszej oferty,</w:t>
      </w:r>
    </w:p>
    <w:p w14:paraId="551ED6AE" w14:textId="77777777" w:rsidR="00953BB0" w:rsidRPr="00953BB0" w:rsidRDefault="00953BB0" w:rsidP="00953BB0">
      <w:pPr>
        <w:autoSpaceDE w:val="0"/>
        <w:autoSpaceDN w:val="0"/>
        <w:adjustRightInd w:val="0"/>
        <w:spacing w:after="0" w:line="360" w:lineRule="auto"/>
        <w:ind w:left="709" w:hanging="142"/>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t>
      </w:r>
      <w:r w:rsidRPr="00953BB0">
        <w:rPr>
          <w:rFonts w:ascii="Times New Roman" w:eastAsia="Times New Roman" w:hAnsi="Times New Roman" w:cs="Times New Roman"/>
          <w:bCs/>
          <w:sz w:val="24"/>
          <w:szCs w:val="24"/>
          <w:lang w:eastAsia="pl-PL"/>
        </w:rPr>
        <w:tab/>
        <w:t>doświadczenie na stanowisku kierownika robót w specjalności (lub kierownika budowy jeżeli nie powołano żadnych kierowników robót), przy realizacji robót budowlanych w ramach jednego zamówienia spełniającego łącznie poniższe warunki:</w:t>
      </w:r>
    </w:p>
    <w:p w14:paraId="1B1EB3D2"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w:t>
      </w:r>
      <w:r w:rsidRPr="00953BB0">
        <w:rPr>
          <w:rFonts w:ascii="Times New Roman" w:eastAsia="Times New Roman" w:hAnsi="Times New Roman" w:cs="Times New Roman"/>
          <w:bCs/>
          <w:sz w:val="24"/>
          <w:szCs w:val="24"/>
          <w:lang w:eastAsia="pl-PL"/>
        </w:rPr>
        <w:tab/>
        <w:t>funkcja kierownika robót pełniona była przez okres nie mniejszy niż 6 miesięcy,</w:t>
      </w:r>
      <w:r w:rsidRPr="00953BB0">
        <w:rPr>
          <w:rFonts w:ascii="Times New Roman" w:eastAsia="Times New Roman" w:hAnsi="Times New Roman" w:cs="Times New Roman"/>
          <w:bCs/>
          <w:sz w:val="24"/>
          <w:szCs w:val="24"/>
          <w:lang w:eastAsia="pl-PL"/>
        </w:rPr>
        <w:tab/>
      </w:r>
    </w:p>
    <w:p w14:paraId="03E53444" w14:textId="77777777" w:rsidR="00953BB0" w:rsidRPr="00953BB0" w:rsidRDefault="00953BB0" w:rsidP="00953BB0">
      <w:pPr>
        <w:autoSpaceDE w:val="0"/>
        <w:autoSpaceDN w:val="0"/>
        <w:adjustRightInd w:val="0"/>
        <w:spacing w:after="0" w:line="360" w:lineRule="auto"/>
        <w:ind w:left="993" w:hanging="283"/>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(ii)</w:t>
      </w:r>
      <w:r w:rsidRPr="00953BB0">
        <w:rPr>
          <w:rFonts w:ascii="Times New Roman" w:eastAsia="Times New Roman" w:hAnsi="Times New Roman" w:cs="Times New Roman"/>
          <w:bCs/>
          <w:sz w:val="24"/>
          <w:szCs w:val="24"/>
          <w:lang w:eastAsia="pl-PL"/>
        </w:rPr>
        <w:tab/>
        <w:t>wartość (kontraktowa) realizowanego zamówienia nie mniejsza niż 5 000 000,00 zł netto,</w:t>
      </w:r>
    </w:p>
    <w:p w14:paraId="0B12D84B" w14:textId="77777777" w:rsidR="00953BB0" w:rsidRPr="00953BB0" w:rsidRDefault="00953BB0" w:rsidP="00953BB0">
      <w:pPr>
        <w:tabs>
          <w:tab w:val="left" w:pos="250"/>
          <w:tab w:val="left" w:pos="1276"/>
          <w:tab w:val="left" w:pos="1843"/>
        </w:tabs>
        <w:autoSpaceDE w:val="0"/>
        <w:autoSpaceDN w:val="0"/>
        <w:adjustRightInd w:val="0"/>
        <w:spacing w:after="240" w:line="276" w:lineRule="auto"/>
        <w:ind w:left="349"/>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W odniesieniu do warunków określonych  w pkt 2.2.1 i 2.2.2.  niniejszego rozdziału SWZ wykonawcy wspólnie ubiegający się o udzielenie zamówienia mogą polegać na zdolnościach tych z wykonawców,  którzy wykonają roboty budowlane,  do realizacji których te zdolności są wymagane. </w:t>
      </w:r>
    </w:p>
    <w:p w14:paraId="6D006293" w14:textId="77777777" w:rsidR="00953BB0" w:rsidRPr="00953BB0" w:rsidRDefault="00953BB0" w:rsidP="00953BB0">
      <w:pPr>
        <w:autoSpaceDE w:val="0"/>
        <w:autoSpaceDN w:val="0"/>
        <w:adjustRightInd w:val="0"/>
        <w:spacing w:after="0" w:line="360" w:lineRule="auto"/>
        <w:ind w:left="567" w:hanging="283"/>
        <w:jc w:val="both"/>
        <w:rPr>
          <w:rFonts w:ascii="Times New Roman" w:hAnsi="Times New Roman" w:cs="Times New Roman"/>
          <w:sz w:val="24"/>
          <w:szCs w:val="24"/>
        </w:rPr>
      </w:pPr>
    </w:p>
    <w:p w14:paraId="42D29D7C" w14:textId="77777777" w:rsidR="00953BB0" w:rsidRPr="00953BB0" w:rsidRDefault="00953BB0" w:rsidP="003C6144">
      <w:pPr>
        <w:numPr>
          <w:ilvl w:val="0"/>
          <w:numId w:val="33"/>
        </w:numPr>
        <w:spacing w:after="0" w:line="276" w:lineRule="auto"/>
        <w:ind w:left="284" w:hanging="284"/>
        <w:contextualSpacing/>
        <w:rPr>
          <w:rFonts w:ascii="Times New Roman" w:hAnsi="Times New Roman" w:cs="Times New Roman"/>
          <w:sz w:val="24"/>
          <w:szCs w:val="24"/>
        </w:rPr>
      </w:pPr>
      <w:r w:rsidRPr="00953BB0">
        <w:rPr>
          <w:rFonts w:ascii="Times New Roman" w:hAnsi="Times New Roman" w:cs="Times New Roman"/>
          <w:b/>
          <w:sz w:val="24"/>
          <w:szCs w:val="24"/>
        </w:rPr>
        <w:t xml:space="preserve">Podstawy wykluczenia wykonawców </w:t>
      </w:r>
    </w:p>
    <w:p w14:paraId="24F07018" w14:textId="77777777" w:rsidR="00953BB0" w:rsidRPr="00953BB0" w:rsidRDefault="00953BB0" w:rsidP="00953BB0">
      <w:pPr>
        <w:spacing w:line="276" w:lineRule="auto"/>
        <w:ind w:left="284"/>
        <w:contextualSpacing/>
        <w:jc w:val="both"/>
        <w:rPr>
          <w:rFonts w:ascii="Times New Roman" w:hAnsi="Times New Roman" w:cs="Times New Roman"/>
          <w:sz w:val="24"/>
          <w:szCs w:val="24"/>
        </w:rPr>
      </w:pPr>
      <w:r w:rsidRPr="00953BB0">
        <w:rPr>
          <w:rFonts w:ascii="Times New Roman" w:hAnsi="Times New Roman" w:cs="Times New Roman"/>
          <w:bCs/>
          <w:sz w:val="24"/>
          <w:szCs w:val="24"/>
        </w:rPr>
        <w:t>Z niniejszego postępowania o udzielenie zamówienia wyklucza się wykonawcę,</w:t>
      </w:r>
      <w:r w:rsidRPr="00953BB0">
        <w:rPr>
          <w:rFonts w:ascii="Times New Roman" w:hAnsi="Times New Roman" w:cs="Times New Roman"/>
          <w:sz w:val="24"/>
          <w:szCs w:val="24"/>
        </w:rPr>
        <w:t xml:space="preserve"> na podstawie art. 108 PZP oraz art. 109 ust. 1 pkt 1-5 i 7 PZP (z zastrzeżeniem, iż wykonawca nie podlega wykluczeniu w przypadku, o którym mowa w art. 108 ust. 1 pkt 1 lit. h PZP, oraz w </w:t>
      </w:r>
      <w:bookmarkStart w:id="7" w:name="_Hlk64215112"/>
      <w:r w:rsidRPr="00953BB0">
        <w:rPr>
          <w:rFonts w:ascii="Times New Roman" w:hAnsi="Times New Roman" w:cs="Times New Roman"/>
          <w:sz w:val="24"/>
          <w:szCs w:val="24"/>
        </w:rPr>
        <w:t>przypadku, o którym mowa w art. 108 ust. 1 pkt 2 PZP, jeżeli osoba, o której mowa w tym przepisie została skazana za przestępstwo wymienione w art. 108 ust. 1 pkt 1 lit. h PZP</w:t>
      </w:r>
      <w:bookmarkEnd w:id="7"/>
      <w:r w:rsidRPr="00953BB0">
        <w:rPr>
          <w:rFonts w:ascii="Times New Roman" w:hAnsi="Times New Roman" w:cs="Times New Roman"/>
          <w:sz w:val="24"/>
          <w:szCs w:val="24"/>
        </w:rPr>
        <w:t>):</w:t>
      </w:r>
    </w:p>
    <w:p w14:paraId="37091E96" w14:textId="77777777" w:rsidR="00953BB0" w:rsidRPr="00953BB0" w:rsidRDefault="00953BB0" w:rsidP="003C6144">
      <w:pPr>
        <w:widowControl w:val="0"/>
        <w:numPr>
          <w:ilvl w:val="1"/>
          <w:numId w:val="33"/>
        </w:numPr>
        <w:autoSpaceDE w:val="0"/>
        <w:autoSpaceDN w:val="0"/>
        <w:adjustRightInd w:val="0"/>
        <w:spacing w:after="0" w:line="276" w:lineRule="auto"/>
        <w:ind w:left="851"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będącego osobą fizyczną, którego prawomocnie skazano za przestępstwo:</w:t>
      </w:r>
    </w:p>
    <w:p w14:paraId="73E74079"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udziału w zorganizowanej grupie przestępczej albo związku mającym na celu popełnienie przestępstwa lub przestępstwa skarbowego, o którym mowa w art. 258 Kodeksu karnego,</w:t>
      </w:r>
    </w:p>
    <w:p w14:paraId="09A155F3"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handlu ludźmi, o którym mowa w art. 189a Kodeksu karnego,</w:t>
      </w:r>
    </w:p>
    <w:p w14:paraId="0D6B05A6"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o którym mowa w art. 228-230a, art. 250a Kodeksu karnego lub w art. 46 lub art. 48 ustawy z dnia 25 czerwca 2010 r. o sporcie,</w:t>
      </w:r>
    </w:p>
    <w:p w14:paraId="5DC477E3"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d) finansowania przestępstwa o charakterze terrorystycznym, o którym mowa w </w:t>
      </w:r>
      <w:hyperlink r:id="rId10" w:anchor="/document/16798683?unitId=art(165(a))&amp;cm=DOCUMENT" w:history="1">
        <w:r w:rsidRPr="00953BB0">
          <w:rPr>
            <w:rFonts w:ascii="Times New Roman" w:eastAsia="Times New Roman" w:hAnsi="Times New Roman" w:cs="Times New Roman"/>
            <w:sz w:val="24"/>
            <w:szCs w:val="24"/>
          </w:rPr>
          <w:t>art. 165a</w:t>
        </w:r>
      </w:hyperlink>
      <w:r w:rsidRPr="00953BB0">
        <w:rPr>
          <w:rFonts w:ascii="Times New Roman" w:eastAsia="Times New Roman" w:hAnsi="Times New Roman" w:cs="Times New Roman"/>
          <w:sz w:val="24"/>
          <w:szCs w:val="24"/>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953BB0">
          <w:rPr>
            <w:rFonts w:ascii="Times New Roman" w:eastAsia="Times New Roman" w:hAnsi="Times New Roman" w:cs="Times New Roman"/>
            <w:sz w:val="24"/>
            <w:szCs w:val="24"/>
          </w:rPr>
          <w:t>art. 299</w:t>
        </w:r>
      </w:hyperlink>
      <w:r w:rsidRPr="00953BB0">
        <w:rPr>
          <w:rFonts w:ascii="Times New Roman" w:eastAsia="Times New Roman" w:hAnsi="Times New Roman" w:cs="Times New Roman"/>
          <w:sz w:val="24"/>
          <w:szCs w:val="24"/>
        </w:rPr>
        <w:t xml:space="preserve"> Kodeksu karnego,</w:t>
      </w:r>
    </w:p>
    <w:p w14:paraId="55381D59"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e) o charakterze terrorystycznym, o którym mowa w </w:t>
      </w:r>
      <w:hyperlink r:id="rId12" w:anchor="/document/16798683?unitId=art(115)par(20)&amp;cm=DOCUMENT" w:history="1">
        <w:r w:rsidRPr="00953BB0">
          <w:rPr>
            <w:rFonts w:ascii="Times New Roman" w:eastAsia="Times New Roman" w:hAnsi="Times New Roman" w:cs="Times New Roman"/>
            <w:sz w:val="24"/>
            <w:szCs w:val="24"/>
          </w:rPr>
          <w:t>art. 115 § 20</w:t>
        </w:r>
      </w:hyperlink>
      <w:r w:rsidRPr="00953BB0">
        <w:rPr>
          <w:rFonts w:ascii="Times New Roman" w:eastAsia="Times New Roman" w:hAnsi="Times New Roman" w:cs="Times New Roman"/>
          <w:sz w:val="24"/>
          <w:szCs w:val="24"/>
        </w:rPr>
        <w:t xml:space="preserve"> Kodeksu karnego, lub mające na celu popełnienie tego przestępstwa,</w:t>
      </w:r>
    </w:p>
    <w:p w14:paraId="64CAD006"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f) powierzenia wykonywania pracy małoletniemu cudzoziemcowi, o którym mowa w </w:t>
      </w:r>
      <w:hyperlink r:id="rId13" w:anchor="/document/17896506?unitId=art(9)ust(2)&amp;cm=DOCUMENT" w:history="1">
        <w:r w:rsidRPr="00953BB0">
          <w:rPr>
            <w:rFonts w:ascii="Times New Roman" w:eastAsia="Times New Roman" w:hAnsi="Times New Roman" w:cs="Times New Roman"/>
            <w:sz w:val="24"/>
            <w:szCs w:val="24"/>
          </w:rPr>
          <w:t>art. 9 ust. 2</w:t>
        </w:r>
      </w:hyperlink>
      <w:r w:rsidRPr="00953BB0">
        <w:rPr>
          <w:rFonts w:ascii="Times New Roman" w:eastAsia="Times New Roman" w:hAnsi="Times New Roman" w:cs="Times New Roman"/>
          <w:sz w:val="24"/>
          <w:szCs w:val="24"/>
        </w:rPr>
        <w:t xml:space="preserve"> ustawy z dnia 15 czerwca 2012 r. o skutkach powierzania wykonywania pracy cudzoziemcom przebywającym wbrew przepisom na terytorium Rzeczypospolitej Polskiej (Dz. U. z 2012 r., poz. 769 z </w:t>
      </w:r>
      <w:proofErr w:type="spellStart"/>
      <w:r w:rsidRPr="00953BB0">
        <w:rPr>
          <w:rFonts w:ascii="Times New Roman" w:eastAsia="Times New Roman" w:hAnsi="Times New Roman" w:cs="Times New Roman"/>
          <w:sz w:val="24"/>
          <w:szCs w:val="24"/>
        </w:rPr>
        <w:t>późn</w:t>
      </w:r>
      <w:proofErr w:type="spellEnd"/>
      <w:r w:rsidRPr="00953BB0">
        <w:rPr>
          <w:rFonts w:ascii="Times New Roman" w:eastAsia="Times New Roman" w:hAnsi="Times New Roman" w:cs="Times New Roman"/>
          <w:sz w:val="24"/>
          <w:szCs w:val="24"/>
        </w:rPr>
        <w:t>. zm.),</w:t>
      </w:r>
    </w:p>
    <w:p w14:paraId="539B5736"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g) przeciwko obrotowi gospodarczemu, o których mowa w </w:t>
      </w:r>
      <w:hyperlink r:id="rId14" w:anchor="/document/16798683?unitId=art(296)&amp;cm=DOCUMENT" w:history="1">
        <w:r w:rsidRPr="00953BB0">
          <w:rPr>
            <w:rFonts w:ascii="Times New Roman" w:eastAsia="Times New Roman" w:hAnsi="Times New Roman" w:cs="Times New Roman"/>
            <w:sz w:val="24"/>
            <w:szCs w:val="24"/>
          </w:rPr>
          <w:t>art. 296-307</w:t>
        </w:r>
      </w:hyperlink>
      <w:r w:rsidRPr="00953BB0">
        <w:rPr>
          <w:rFonts w:ascii="Times New Roman" w:eastAsia="Times New Roman" w:hAnsi="Times New Roman" w:cs="Times New Roman"/>
          <w:sz w:val="24"/>
          <w:szCs w:val="24"/>
        </w:rPr>
        <w:t xml:space="preserve"> Kodeksu karnego, przestępstwo oszustwa, o którym mowa w </w:t>
      </w:r>
      <w:hyperlink r:id="rId15" w:anchor="/document/16798683?unitId=art(286)&amp;cm=DOCUMENT" w:history="1">
        <w:r w:rsidRPr="00953BB0">
          <w:rPr>
            <w:rFonts w:ascii="Times New Roman" w:eastAsia="Times New Roman" w:hAnsi="Times New Roman" w:cs="Times New Roman"/>
            <w:sz w:val="24"/>
            <w:szCs w:val="24"/>
          </w:rPr>
          <w:t>art. 286</w:t>
        </w:r>
      </w:hyperlink>
      <w:r w:rsidRPr="00953BB0">
        <w:rPr>
          <w:rFonts w:ascii="Times New Roman" w:eastAsia="Times New Roman" w:hAnsi="Times New Roman" w:cs="Times New Roman"/>
          <w:sz w:val="24"/>
          <w:szCs w:val="24"/>
        </w:rPr>
        <w:t xml:space="preserve"> Kodeksu karnego, przestępstwo przeciwko wiarygodności dokumentów, o których mowa w </w:t>
      </w:r>
      <w:hyperlink r:id="rId16" w:anchor="/document/16798683?unitId=art(270)&amp;cm=DOCUMENT" w:history="1">
        <w:r w:rsidRPr="00953BB0">
          <w:rPr>
            <w:rFonts w:ascii="Times New Roman" w:eastAsia="Times New Roman" w:hAnsi="Times New Roman" w:cs="Times New Roman"/>
            <w:sz w:val="24"/>
            <w:szCs w:val="24"/>
          </w:rPr>
          <w:t>art. 270-277d</w:t>
        </w:r>
      </w:hyperlink>
      <w:r w:rsidRPr="00953BB0">
        <w:rPr>
          <w:rFonts w:ascii="Times New Roman" w:eastAsia="Times New Roman" w:hAnsi="Times New Roman" w:cs="Times New Roman"/>
          <w:sz w:val="24"/>
          <w:szCs w:val="24"/>
        </w:rPr>
        <w:t xml:space="preserve"> Kodeksu karnego, lub przestępstwo skarbowe,</w:t>
      </w:r>
    </w:p>
    <w:p w14:paraId="096D9514" w14:textId="77777777" w:rsidR="00953BB0" w:rsidRPr="00953BB0" w:rsidRDefault="00953BB0" w:rsidP="00953BB0">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lub za odpowiedni czyn zabroniony określony w przepisach prawa obcego;</w:t>
      </w:r>
    </w:p>
    <w:p w14:paraId="4BFCC74E"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3B76C72A"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6C36934"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prawomocnie orzeczono zakaz ubiegania się o zamówienia publiczne;</w:t>
      </w:r>
    </w:p>
    <w:p w14:paraId="21A7CCA7"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7"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w:t>
      </w:r>
      <w:r w:rsidRPr="00953BB0">
        <w:rPr>
          <w:rFonts w:ascii="Times New Roman" w:eastAsia="Times New Roman" w:hAnsi="Times New Roman" w:cs="Times New Roman"/>
          <w:bCs/>
          <w:sz w:val="24"/>
          <w:szCs w:val="24"/>
          <w:lang w:eastAsia="pl-PL"/>
        </w:rPr>
        <w:t>(tekst jedn. Dz. U. z 2021 r. poz. 275),</w:t>
      </w:r>
      <w:r w:rsidRPr="00953BB0">
        <w:rPr>
          <w:rFonts w:ascii="Times New Roman" w:eastAsia="Times New Roman" w:hAnsi="Times New Roman" w:cs="Times New Roman"/>
          <w:sz w:val="24"/>
          <w:szCs w:val="24"/>
          <w:lang w:eastAsia="pl-PL"/>
        </w:rPr>
        <w:t xml:space="preserve"> złożyli odrębne oferty, chyba że wykażą, że przygotowali te oferty lub wnioski niezależnie od siebie;</w:t>
      </w:r>
    </w:p>
    <w:p w14:paraId="3D62F790"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8"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8C02170"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1DCF7C2A"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w dziedzinie ochrony środowiska, prawa socjalnego lub prawa pracy:</w:t>
      </w:r>
    </w:p>
    <w:p w14:paraId="3BDB0CC2" w14:textId="77777777" w:rsidR="00953BB0" w:rsidRPr="00953BB0" w:rsidRDefault="00953BB0" w:rsidP="00953BB0">
      <w:pPr>
        <w:spacing w:line="276" w:lineRule="auto"/>
        <w:ind w:left="1134"/>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będącego osobą fizyczną skazanego prawomocnie za przestępstwo przeciwko środowisku, o którym mowa w rozdziale XXII </w:t>
      </w:r>
      <w:hyperlink r:id="rId19"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xml:space="preserve"> lub za przestępstwo przeciwko prawom osób wykonujących pracę zarobkową, o którym mowa w rozdziale XXVIII </w:t>
      </w:r>
      <w:hyperlink r:id="rId20"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lub za odpowiedni czyn zabroniony określony w przepisach prawa obcego,</w:t>
      </w:r>
    </w:p>
    <w:p w14:paraId="5D853C7A"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będącego osobą fizyczną prawomocnie ukaranego za wykroczenie przeciwko prawom pracownika lub wykroczenie przeciwko środowisku, jeżeli za jego popełnienie wymierzono karę aresztu, ograniczenia wolności lub karę grzywny,</w:t>
      </w:r>
    </w:p>
    <w:p w14:paraId="5B6DF188"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wobec którego wydano ostateczną decyzję administracyjną o naruszeniu obowiązków wynikających z prawa ochrony środowiska, prawa pracy lub przepisów o zabezpieczeniu społecznym, jeżeli wymierzono tą decyzją karę pieniężną;</w:t>
      </w:r>
    </w:p>
    <w:p w14:paraId="23D7C6C0"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3.8 lit. a lub b niniejszego rozdziału SWZ;</w:t>
      </w:r>
    </w:p>
    <w:p w14:paraId="27F06D26"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D980386"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BCC18C6" w14:textId="77777777" w:rsidR="00953BB0" w:rsidRPr="00953BB0" w:rsidRDefault="00953BB0" w:rsidP="003C6144">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3FDF4FC0" w14:textId="77777777" w:rsidR="00953BB0" w:rsidRPr="00953BB0" w:rsidRDefault="00953BB0" w:rsidP="003C6144">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W przypadkach, o których mowa w pkt 3.7-3.12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3.10 niniejszego rozdziału SWZ (w art. 109 ust. 1 pkt 4 PZP), jest wystarczająca do wykonania zamówienia.</w:t>
      </w:r>
    </w:p>
    <w:p w14:paraId="75036132" w14:textId="77777777" w:rsidR="00953BB0" w:rsidRPr="00953BB0" w:rsidRDefault="00953BB0" w:rsidP="003C6144">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b/>
          <w:bCs/>
          <w:sz w:val="24"/>
          <w:szCs w:val="24"/>
        </w:rPr>
        <w:t>Wykluczenie Wykonawcy następuje, jeżeli nie upłynęły okresy określone zgodnie z art. 111 PZP, tj.:</w:t>
      </w:r>
    </w:p>
    <w:p w14:paraId="1DB4C350"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5.1. w przypadkach, o których mowa w 3.1. i 3.2. niniejszego rozdziału SWZ (w art. 108 ust. 1 pkt 1 lit. a-g i pkt 2 PZP</w:t>
      </w:r>
      <w:r w:rsidRPr="00953BB0">
        <w:rPr>
          <w:rFonts w:ascii="Times New Roman" w:eastAsia="Calibri" w:hAnsi="Times New Roman" w:cs="Times New Roman"/>
          <w:sz w:val="24"/>
          <w:szCs w:val="24"/>
        </w:rPr>
        <w:t xml:space="preserve"> z wyłączeniem przypadku, o którym mowa w art. 108 ust. 1 pkt 2 PZP, jeżeli osoba, o której mowa w tym przepisie została skazana za przestępstwo wymienione w art. 108 ust. 1 pkt 1 lit. h PZP</w:t>
      </w:r>
      <w:r w:rsidRPr="00953BB0">
        <w:rPr>
          <w:rFonts w:ascii="Times New Roman" w:eastAsia="Times New Roman" w:hAnsi="Times New Roman" w:cs="Times New Roman"/>
          <w:sz w:val="24"/>
          <w:szCs w:val="24"/>
        </w:rPr>
        <w:t>), na okres 5 lat od dnia uprawomocnienia się wyroku potwierdzającego zaistnienie jednej z podstaw wykluczenia, chyba że w tym wyroku został określony inny okres wykluczenia;</w:t>
      </w:r>
    </w:p>
    <w:p w14:paraId="3AB58930"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5.2. w przypadkach, o których mowa w:</w:t>
      </w:r>
    </w:p>
    <w:p w14:paraId="615CC7F5" w14:textId="77777777" w:rsidR="00953BB0" w:rsidRPr="00953BB0" w:rsidRDefault="00953BB0" w:rsidP="00953BB0">
      <w:pPr>
        <w:spacing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w pkt 3.8 i 3.9. niniejszego rozdziału SWZ (w art. 109 ust. 1 pkt 2 i 3 PZP) </w:t>
      </w:r>
    </w:p>
    <w:p w14:paraId="3F6FF3D2" w14:textId="77777777" w:rsidR="00953BB0" w:rsidRPr="00953BB0" w:rsidRDefault="00953BB0" w:rsidP="00953BB0">
      <w:pPr>
        <w:spacing w:before="100" w:beforeAutospacing="1" w:after="100" w:afterAutospacing="1"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44E995C2"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5.3. w przypadku, o którym mowa pkt 3.4 niniejszego rozdziału SWZ (w art. 108 ust. 1 pkt 4 PZP), na okres, na jaki został prawomocnie orzeczony zakaz ubiegania się o zamówienia publiczne;</w:t>
      </w:r>
    </w:p>
    <w:p w14:paraId="5022FE7B" w14:textId="77777777" w:rsidR="00953BB0" w:rsidRPr="00953BB0" w:rsidRDefault="00953BB0" w:rsidP="00953BB0">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 przypadkach, o których mowa w pkt 3.5, 3.10 - 3.12 niniejszego rozdziału SWZ (w art. 108 ust. 1 pkt 5, art. 109 ust. 1 pkt 4, 5 i 7 PZP), na okres 3 lat od zaistnienia zdarzenia będącego podstawą wykluczenia;</w:t>
      </w:r>
    </w:p>
    <w:p w14:paraId="698987B4" w14:textId="77777777" w:rsidR="00953BB0" w:rsidRPr="00953BB0" w:rsidRDefault="00953BB0" w:rsidP="00953BB0">
      <w:pPr>
        <w:spacing w:line="276" w:lineRule="auto"/>
        <w:ind w:left="993"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5.5. w przypadkach, o których mowa w pkt 3.6 niniejszego rozdziału SWZ (w art. 108 ust. 1 pkt 6 PZP), w postępowaniu o udzielenie zamówienia, w którym zaistniało zdarzenie będące podstawą wykluczenia.</w:t>
      </w:r>
    </w:p>
    <w:p w14:paraId="5C27E81E" w14:textId="77777777" w:rsidR="00953BB0" w:rsidRPr="00953BB0" w:rsidRDefault="00953BB0" w:rsidP="003C6144">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nie podlega wykluczeniu w okolicznościach określonych w pkt 3.1, 3.2. i 3.5. niniejszego rozdziału SWZ (w art. 108 ust. 1 pkt 1, 2 i 5 PZP) lub w pkt 3.8-3.10 i 3.12 niniejszego rozdziału SWZ  (w art. 109 ust. 1 pkt 2-5 i 7 PZP), jeżeli udowodni Zamawiającemu, że spełnił łącznie następujące przesłanki:</w:t>
      </w:r>
    </w:p>
    <w:p w14:paraId="0200BE0A"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naprawił lub zobowiązał się do naprawienia szkody wyrządzonej przestępstwem, wykroczeniem lub swoim nieprawidłowym postępowaniem, w tym poprzez zadośćuczynienie pieniężne;</w:t>
      </w:r>
    </w:p>
    <w:p w14:paraId="718731C3"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A8D0585"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podjął konkretne środki techniczne, organizacyjne i kadrowe, odpowiednie dla zapobiegania dalszym przestępstwom, wykroczeniom lub nieprawidłowemu postępowaniu, w szczególności:</w:t>
      </w:r>
    </w:p>
    <w:p w14:paraId="3F199DA7"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zerwał wszelkie powiązania z osobami lub podmiotami odpowiedzialnymi za nieprawidłowe postępowanie wykonawcy,</w:t>
      </w:r>
    </w:p>
    <w:p w14:paraId="54C1DD71"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zreorganizował personel,</w:t>
      </w:r>
    </w:p>
    <w:p w14:paraId="2C5926B9"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wdrożył system sprawozdawczości i kontroli,</w:t>
      </w:r>
    </w:p>
    <w:p w14:paraId="732F458B"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d) utworzył struktury audytu wewnętrznego do monitorowania przestrzegania przepisów, wewnętrznych regulacji lub standardów,</w:t>
      </w:r>
    </w:p>
    <w:p w14:paraId="778BEA7E"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e) wprowadził wewnętrzne regulacje dotyczące odpowiedzialności i odszkodowań za nieprzestrzeganie przepisów, wewnętrznych regulacji lub standardów.</w:t>
      </w:r>
    </w:p>
    <w:p w14:paraId="4DAFCD7F" w14:textId="77777777" w:rsidR="00953BB0" w:rsidRPr="00953BB0" w:rsidRDefault="00953BB0" w:rsidP="00953BB0">
      <w:pPr>
        <w:spacing w:line="276" w:lineRule="auto"/>
        <w:ind w:left="567"/>
        <w:jc w:val="both"/>
        <w:rPr>
          <w:rFonts w:ascii="Times New Roman" w:eastAsia="Times New Roman" w:hAnsi="Times New Roman" w:cs="Times New Roman"/>
          <w:sz w:val="24"/>
          <w:szCs w:val="24"/>
        </w:rPr>
      </w:pPr>
    </w:p>
    <w:p w14:paraId="6C6B665D" w14:textId="77777777" w:rsidR="00953BB0" w:rsidRPr="00953BB0" w:rsidRDefault="00953BB0" w:rsidP="003C6144">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ocenia, czy podjęte przez wykonawcę czynności, o których mowa w ust. 6 </w:t>
      </w:r>
      <w:bookmarkStart w:id="8" w:name="_Hlk64308431"/>
      <w:r w:rsidRPr="00953BB0">
        <w:rPr>
          <w:rFonts w:ascii="Times New Roman" w:eastAsia="Times New Roman" w:hAnsi="Times New Roman" w:cs="Times New Roman"/>
          <w:sz w:val="24"/>
          <w:szCs w:val="24"/>
        </w:rPr>
        <w:t xml:space="preserve">niniejszego rozdziału </w:t>
      </w:r>
      <w:bookmarkEnd w:id="8"/>
      <w:r w:rsidRPr="00953BB0">
        <w:rPr>
          <w:rFonts w:ascii="Times New Roman" w:eastAsia="Times New Roman" w:hAnsi="Times New Roman" w:cs="Times New Roman"/>
          <w:sz w:val="24"/>
          <w:szCs w:val="24"/>
        </w:rPr>
        <w:t>SWZ (art. 110 ust. 2 PZP) są wystarczające do wykazania jego rzetelności, uwzględniając wagę i szczególne okoliczności czynu wykonawcy. Jeżeli podjęte przez wykonawcę czynności, o których mowa w ust. 6 niniejszego rozdziału SWZ (art. 110 ust. 2 PZP), nie są wystarczające do wykazania jego rzetelności, Zamawiający wyklucza wykonawcę.</w:t>
      </w:r>
    </w:p>
    <w:p w14:paraId="6F42E6D5" w14:textId="77777777" w:rsidR="00953BB0" w:rsidRPr="00953BB0" w:rsidRDefault="00953BB0" w:rsidP="003C6144">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Na potwierdzenie spełnienia opisanych powyżej warunków udziału w postępowaniu oraz braku podstaw wykluczenia Zamawiający żąda podmiotowych środków dowodowych opisanych w rozdziale VI SWZ. </w:t>
      </w:r>
    </w:p>
    <w:p w14:paraId="749E6CB1" w14:textId="77777777" w:rsidR="00953BB0" w:rsidRPr="00953BB0" w:rsidRDefault="00953BB0" w:rsidP="003C6144">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odrzuci ofertę, która </w:t>
      </w:r>
      <w:r w:rsidRPr="00953BB0">
        <w:rPr>
          <w:rFonts w:ascii="Times New Roman" w:eastAsia="Times New Roman" w:hAnsi="Times New Roman" w:cs="Times New Roman"/>
          <w:sz w:val="24"/>
          <w:szCs w:val="24"/>
        </w:rPr>
        <w:t>została złożona przez wykonawcę:</w:t>
      </w:r>
    </w:p>
    <w:p w14:paraId="7CBCB11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podlegającego wykluczeniu z postępowania lub</w:t>
      </w:r>
    </w:p>
    <w:p w14:paraId="6DE3BE9C"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b) niespełniającego warunków udziału w postępowaniu. </w:t>
      </w:r>
    </w:p>
    <w:p w14:paraId="55146A78" w14:textId="77777777" w:rsidR="00953BB0" w:rsidRPr="00953BB0" w:rsidRDefault="00953BB0" w:rsidP="00953BB0">
      <w:pPr>
        <w:spacing w:line="276" w:lineRule="auto"/>
        <w:rPr>
          <w:rFonts w:ascii="Times New Roman" w:hAnsi="Times New Roman" w:cs="Times New Roman"/>
          <w:b/>
          <w:bCs/>
          <w:color w:val="00B050"/>
          <w:sz w:val="24"/>
          <w:szCs w:val="24"/>
        </w:rPr>
      </w:pPr>
    </w:p>
    <w:p w14:paraId="0B456AEB"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VI</w:t>
      </w:r>
    </w:p>
    <w:p w14:paraId="01236D60" w14:textId="77777777" w:rsidR="00953BB0" w:rsidRPr="00953BB0" w:rsidRDefault="00953BB0" w:rsidP="00953BB0">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PODMIOTOWYCH ŚRODKÓW DOWODOWYCH , POTWIERDZAJĄCYCH SPEŁNIANIE WARUNKÓW UDZIAŁU W POSTĘPOWANIU I BRAK PODSTAW WYKLUCZENIA </w:t>
      </w:r>
    </w:p>
    <w:p w14:paraId="4727B199" w14:textId="77777777" w:rsidR="00953BB0" w:rsidRPr="00953BB0" w:rsidRDefault="00953BB0" w:rsidP="00953BB0">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ORAZ INNE DOKUMENTY I OŚWIADCZENIA, JAKICH ŻĄDA ZAMAWIAJĄCY  </w:t>
      </w:r>
    </w:p>
    <w:p w14:paraId="58D51D7D" w14:textId="77777777" w:rsidR="00953BB0" w:rsidRPr="00953BB0" w:rsidRDefault="00953BB0" w:rsidP="00953BB0">
      <w:pPr>
        <w:autoSpaceDE w:val="0"/>
        <w:autoSpaceDN w:val="0"/>
        <w:adjustRightInd w:val="0"/>
        <w:spacing w:after="0" w:line="276" w:lineRule="auto"/>
        <w:ind w:left="269" w:hanging="269"/>
        <w:rPr>
          <w:rFonts w:ascii="Times New Roman" w:eastAsia="Times New Roman" w:hAnsi="Times New Roman" w:cs="Times New Roman"/>
          <w:sz w:val="24"/>
          <w:szCs w:val="24"/>
          <w:lang w:eastAsia="pl-PL"/>
        </w:rPr>
      </w:pPr>
    </w:p>
    <w:p w14:paraId="02D920BA" w14:textId="77777777" w:rsidR="00953BB0" w:rsidRPr="00953BB0" w:rsidRDefault="00953BB0" w:rsidP="00953BB0">
      <w:pPr>
        <w:autoSpaceDE w:val="0"/>
        <w:autoSpaceDN w:val="0"/>
        <w:adjustRightInd w:val="0"/>
        <w:spacing w:after="0" w:line="276" w:lineRule="auto"/>
        <w:ind w:left="269" w:hanging="269"/>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1.Jednolity Europejski Dokument Zamówienia</w:t>
      </w:r>
    </w:p>
    <w:p w14:paraId="5EC92AA7"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Do oferty wykonawca dołącza, zgodnie z art. 125 ust. 1 PZP oświadczenie o niepodleganiu wykluczeniu oraz spełnianiu warunków udziału w postępowaniu w zakresie wskazanym przez Zamawiającego.</w:t>
      </w:r>
    </w:p>
    <w:p w14:paraId="66763384"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 Oświadczenie, o którym mowa w pkt 1.1. niniejszego rozdziału SWZ, składa się na formularzu jednolitego europejskiego dokumentu zamówienia, sporządzonym zgodnie ze wzorem standardowego formularza określonego w </w:t>
      </w:r>
      <w:hyperlink r:id="rId21" w:anchor="/document/68595443?cm=DOCUMENT" w:history="1">
        <w:r w:rsidRPr="00953BB0">
          <w:rPr>
            <w:rFonts w:ascii="Times New Roman" w:eastAsia="Times New Roman" w:hAnsi="Times New Roman" w:cs="Times New Roman"/>
            <w:sz w:val="24"/>
            <w:szCs w:val="24"/>
          </w:rPr>
          <w:t>rozporządzeniu</w:t>
        </w:r>
      </w:hyperlink>
      <w:r w:rsidRPr="00953BB0">
        <w:rPr>
          <w:rFonts w:ascii="Times New Roman" w:eastAsia="Times New Roman" w:hAnsi="Times New Roman" w:cs="Times New Roman"/>
          <w:sz w:val="24"/>
          <w:szCs w:val="24"/>
        </w:rPr>
        <w:t xml:space="preserve"> wykonawczym Komisji (UE) 2016/7 z dnia 5 stycznia 2016 r. ustanawiającym standardowy formularz jednolitego europejskiego dokumentu zamówienia (Dz. Urz. UE L 3 z 06.01.2016, str. 16), zwanego dalej "JEDZ".</w:t>
      </w:r>
    </w:p>
    <w:p w14:paraId="5FA3408B"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14EFFC6D"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1.4. </w:t>
      </w:r>
      <w:r w:rsidRPr="00953BB0">
        <w:rPr>
          <w:rFonts w:ascii="Times New Roman" w:hAnsi="Times New Roman" w:cs="Times New Roman"/>
          <w:bCs/>
          <w:sz w:val="24"/>
          <w:szCs w:val="24"/>
        </w:rPr>
        <w:t>Instrukcja wypełnienia JEDZ znajduje się pod adresem internetowym:</w:t>
      </w:r>
      <w:r w:rsidRPr="00953BB0">
        <w:rPr>
          <w:rFonts w:ascii="Times New Roman" w:hAnsi="Times New Roman" w:cs="Times New Roman"/>
          <w:sz w:val="24"/>
          <w:szCs w:val="24"/>
        </w:rPr>
        <w:t xml:space="preserve">  </w:t>
      </w:r>
      <w:bookmarkStart w:id="9" w:name="_Hlk64318022"/>
      <w:r w:rsidRPr="00953BB0">
        <w:rPr>
          <w:rFonts w:ascii="Times New Roman" w:hAnsi="Times New Roman" w:cs="Times New Roman"/>
          <w:sz w:val="24"/>
          <w:szCs w:val="24"/>
        </w:rPr>
        <w:fldChar w:fldCharType="begin"/>
      </w:r>
      <w:r w:rsidRPr="00953BB0">
        <w:rPr>
          <w:rFonts w:ascii="Times New Roman" w:hAnsi="Times New Roman" w:cs="Times New Roman"/>
          <w:sz w:val="24"/>
          <w:szCs w:val="24"/>
        </w:rPr>
        <w:instrText xml:space="preserve"> HYPERLINK "https://www.uzp.gov.pl/__data/assets/pdf_file/0026/45557/Jednolity-Europejski-Dokument-Zamowienia-instrukcja-2021.01.20.pdf" </w:instrText>
      </w:r>
      <w:r w:rsidRPr="00953BB0">
        <w:rPr>
          <w:rFonts w:ascii="Times New Roman" w:hAnsi="Times New Roman" w:cs="Times New Roman"/>
          <w:sz w:val="24"/>
          <w:szCs w:val="24"/>
        </w:rPr>
        <w:fldChar w:fldCharType="separate"/>
      </w:r>
      <w:r w:rsidRPr="00953BB0">
        <w:rPr>
          <w:rFonts w:ascii="Times New Roman" w:hAnsi="Times New Roman" w:cs="Times New Roman"/>
          <w:color w:val="0563C1" w:themeColor="hyperlink"/>
          <w:sz w:val="24"/>
          <w:szCs w:val="24"/>
          <w:u w:val="single"/>
        </w:rPr>
        <w:t>https://www.uzp.gov.pl/__data/assets/pdf_file/0026/45557/Jednolity-Europejski-Dokument-Zamowienia-instrukcja-2021.01.20.pdf</w:t>
      </w:r>
      <w:r w:rsidRPr="00953BB0">
        <w:rPr>
          <w:rFonts w:ascii="Times New Roman" w:hAnsi="Times New Roman" w:cs="Times New Roman"/>
          <w:sz w:val="24"/>
          <w:szCs w:val="24"/>
        </w:rPr>
        <w:fldChar w:fldCharType="end"/>
      </w:r>
      <w:bookmarkEnd w:id="9"/>
      <w:r w:rsidRPr="00953BB0">
        <w:rPr>
          <w:rFonts w:ascii="Times New Roman" w:eastAsia="Times New Roman" w:hAnsi="Times New Roman" w:cs="Times New Roman"/>
          <w:sz w:val="24"/>
          <w:szCs w:val="24"/>
        </w:rPr>
        <w:t xml:space="preserve">. </w:t>
      </w:r>
    </w:p>
    <w:p w14:paraId="55B3929A" w14:textId="77777777" w:rsidR="00953BB0" w:rsidRPr="00953BB0" w:rsidRDefault="00953BB0" w:rsidP="00953BB0">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1.5. W Części IV JEDZ Zamawiający żąda jedynie ogólnego oświadczenia dotyczącego wszystkich kryteriów kwalifikacji (sekcja α), bez wypełniania poszczególnych Sekcji A, B, C i D;</w:t>
      </w:r>
    </w:p>
    <w:p w14:paraId="650BEFD7" w14:textId="77777777" w:rsidR="00953BB0" w:rsidRPr="00953BB0" w:rsidRDefault="00953BB0" w:rsidP="00953BB0">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1.6. JEDZ powinny mieć formę dokumentu elektronicznego. Dla właściwego złożenia JEDZ w formie elektronicznej Zamawiający wskazuje następujące informacje:</w:t>
      </w:r>
    </w:p>
    <w:p w14:paraId="15FCF967" w14:textId="77777777" w:rsidR="00953BB0" w:rsidRPr="00953BB0" w:rsidRDefault="00953BB0" w:rsidP="00953BB0">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a) JEDZ winien być </w:t>
      </w:r>
      <w:r w:rsidRPr="00953BB0">
        <w:rPr>
          <w:rFonts w:ascii="Times New Roman" w:eastAsia="Calibri" w:hAnsi="Times New Roman" w:cs="Times New Roman"/>
          <w:color w:val="000000"/>
          <w:sz w:val="24"/>
          <w:szCs w:val="24"/>
        </w:rPr>
        <w:t xml:space="preserve">sporządzony w postaci elektronicznej, </w:t>
      </w:r>
      <w:bookmarkStart w:id="10" w:name="_Hlk65794187"/>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2021 r. poz. 620); </w:t>
      </w:r>
    </w:p>
    <w:p w14:paraId="24F8A648" w14:textId="77777777" w:rsidR="00953BB0" w:rsidRPr="00953BB0" w:rsidRDefault="00953BB0" w:rsidP="00953BB0">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dopuszcza w szczególności następujący format przesyłanych danych: .pdf, .</w:t>
      </w:r>
      <w:proofErr w:type="spellStart"/>
      <w:r w:rsidRPr="00953BB0">
        <w:rPr>
          <w:rFonts w:ascii="Times New Roman" w:eastAsia="Calibri" w:hAnsi="Times New Roman" w:cs="Times New Roman"/>
          <w:sz w:val="24"/>
          <w:szCs w:val="24"/>
        </w:rPr>
        <w:t>doc</w:t>
      </w:r>
      <w:proofErr w:type="spellEnd"/>
      <w:r w:rsidRPr="00953BB0">
        <w:rPr>
          <w:rFonts w:ascii="Times New Roman" w:eastAsia="Calibri" w:hAnsi="Times New Roman" w:cs="Times New Roman"/>
          <w:sz w:val="24"/>
          <w:szCs w:val="24"/>
        </w:rPr>
        <w:t>, .</w:t>
      </w:r>
      <w:proofErr w:type="spellStart"/>
      <w:r w:rsidRPr="00953BB0">
        <w:rPr>
          <w:rFonts w:ascii="Times New Roman" w:eastAsia="Calibri" w:hAnsi="Times New Roman" w:cs="Times New Roman"/>
          <w:sz w:val="24"/>
          <w:szCs w:val="24"/>
        </w:rPr>
        <w:t>docx</w:t>
      </w:r>
      <w:proofErr w:type="spellEnd"/>
      <w:r w:rsidRPr="00953BB0">
        <w:rPr>
          <w:rFonts w:ascii="Times New Roman" w:eastAsia="Calibri" w:hAnsi="Times New Roman" w:cs="Times New Roman"/>
          <w:sz w:val="24"/>
          <w:szCs w:val="24"/>
        </w:rPr>
        <w:t>, .rtf,.</w:t>
      </w:r>
      <w:proofErr w:type="spellStart"/>
      <w:r w:rsidRPr="00953BB0">
        <w:rPr>
          <w:rFonts w:ascii="Times New Roman" w:eastAsia="Calibri" w:hAnsi="Times New Roman" w:cs="Times New Roman"/>
          <w:sz w:val="24"/>
          <w:szCs w:val="24"/>
        </w:rPr>
        <w:t>xps</w:t>
      </w:r>
      <w:proofErr w:type="spellEnd"/>
      <w:r w:rsidRPr="00953BB0">
        <w:rPr>
          <w:rFonts w:ascii="Times New Roman" w:eastAsia="Calibri" w:hAnsi="Times New Roman" w:cs="Times New Roman"/>
          <w:sz w:val="24"/>
          <w:szCs w:val="24"/>
        </w:rPr>
        <w:t>, .</w:t>
      </w:r>
      <w:proofErr w:type="spellStart"/>
      <w:r w:rsidRPr="00953BB0">
        <w:rPr>
          <w:rFonts w:ascii="Times New Roman" w:eastAsia="Calibri" w:hAnsi="Times New Roman" w:cs="Times New Roman"/>
          <w:sz w:val="24"/>
          <w:szCs w:val="24"/>
        </w:rPr>
        <w:t>odt</w:t>
      </w:r>
      <w:proofErr w:type="spellEnd"/>
      <w:r w:rsidRPr="00953BB0">
        <w:rPr>
          <w:rFonts w:ascii="Times New Roman" w:eastAsia="Calibri" w:hAnsi="Times New Roman" w:cs="Times New Roman"/>
          <w:sz w:val="24"/>
          <w:szCs w:val="24"/>
        </w:rPr>
        <w:t xml:space="preserve">. </w:t>
      </w:r>
    </w:p>
    <w:bookmarkEnd w:id="10"/>
    <w:p w14:paraId="720FE508" w14:textId="77777777" w:rsidR="00953BB0" w:rsidRPr="00953BB0" w:rsidRDefault="00953BB0" w:rsidP="00953BB0">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b) do sporządzenia i przesłania JEDZ mają zastosowanie także odpowiednie postanowienia rozdziału VII SWZ;  </w:t>
      </w:r>
    </w:p>
    <w:p w14:paraId="66D24BAE" w14:textId="77777777" w:rsidR="00953BB0" w:rsidRPr="00953BB0" w:rsidRDefault="00953BB0" w:rsidP="00953BB0">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 JEDZ musi być opatrzony elektronicznym podpisem z kwalifikowanym certyfikatem;</w:t>
      </w:r>
    </w:p>
    <w:p w14:paraId="2CAE4215" w14:textId="77777777" w:rsidR="00953BB0" w:rsidRPr="00953BB0" w:rsidRDefault="00953BB0" w:rsidP="00953BB0">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w:t>
      </w:r>
      <w:r w:rsidRPr="00953BB0">
        <w:rPr>
          <w:rFonts w:ascii="Times New Roman" w:eastAsia="Times New Roman" w:hAnsi="Times New Roman" w:cs="Times New Roman"/>
          <w:sz w:val="24"/>
          <w:szCs w:val="24"/>
          <w:lang w:eastAsia="pl-PL"/>
        </w:rPr>
        <w:tab/>
        <w:t xml:space="preserve">Wykonawca wypełnia JEDZ, tworząc dokument elektroniczny. Może korzystać z narzędzia ESPD (dostępne na stronie: </w:t>
      </w:r>
      <w:hyperlink r:id="rId22" w:history="1">
        <w:r w:rsidRPr="00953BB0">
          <w:rPr>
            <w:rFonts w:ascii="Times New Roman" w:eastAsia="Times New Roman" w:hAnsi="Times New Roman" w:cs="Times New Roman"/>
            <w:color w:val="0563C1" w:themeColor="hyperlink"/>
            <w:sz w:val="24"/>
            <w:szCs w:val="24"/>
            <w:u w:val="single"/>
            <w:lang w:eastAsia="pl-PL"/>
          </w:rPr>
          <w:t>https://espd.uzp.gov.pl/</w:t>
        </w:r>
      </w:hyperlink>
      <w:r w:rsidRPr="00953BB0">
        <w:rPr>
          <w:rFonts w:ascii="Times New Roman" w:eastAsia="Times New Roman" w:hAnsi="Times New Roman" w:cs="Times New Roman"/>
          <w:sz w:val="24"/>
          <w:szCs w:val="24"/>
          <w:lang w:eastAsia="pl-PL"/>
        </w:rPr>
        <w:t xml:space="preserve">) lub innych dostępnych narzędzi lub oprogramowania, które umożliwiają wypełnienie JEDZ i utworzenie dokumentu elektronicznego, w formacie wskazanym w pkt 1.6. lit. a) niniejszego rozdziału SWZ. </w:t>
      </w:r>
    </w:p>
    <w:p w14:paraId="3429DA60" w14:textId="77777777" w:rsidR="00953BB0" w:rsidRPr="00953BB0" w:rsidRDefault="00953BB0" w:rsidP="00953BB0">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e)</w:t>
      </w:r>
      <w:r w:rsidRPr="00953BB0">
        <w:rPr>
          <w:rFonts w:ascii="Times New Roman" w:eastAsia="Times New Roman" w:hAnsi="Times New Roman" w:cs="Times New Roman"/>
          <w:sz w:val="24"/>
          <w:szCs w:val="24"/>
          <w:lang w:eastAsia="pl-PL"/>
        </w:rPr>
        <w:tab/>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(tekst jedn. Dz.U. z 2020, poz. 1173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w:t>
      </w:r>
    </w:p>
    <w:p w14:paraId="44AB57F0"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Wykonawca może wykorzystać JEDZ złożony w odrębnym postępowaniu o udzielenie zamówienia, jeżeli potwierdzi, że informacje w nim zawarte pozostają prawidłowe.</w:t>
      </w:r>
    </w:p>
    <w:p w14:paraId="7C595B77"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w:t>
      </w:r>
      <w:r w:rsidRPr="00953BB0">
        <w:rPr>
          <w:rFonts w:ascii="Times New Roman" w:hAnsi="Times New Roman" w:cs="Times New Roman"/>
          <w:sz w:val="24"/>
          <w:szCs w:val="24"/>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0B16D6CD" w14:textId="77777777" w:rsidR="00953BB0" w:rsidRPr="00953BB0" w:rsidRDefault="00953BB0" w:rsidP="00953BB0">
      <w:pPr>
        <w:spacing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2. W celu potwierdzenia braku podstaw wykluczenia Wykonawcy z postępowania Zamawiający wymaga, by Wykonawca przedstawił następujące oświadczenia i dokumenty:</w:t>
      </w:r>
    </w:p>
    <w:p w14:paraId="063B1F9D"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bookmarkStart w:id="11" w:name="_Hlk64378862"/>
      <w:r w:rsidRPr="00953BB0">
        <w:rPr>
          <w:rFonts w:ascii="Times New Roman" w:hAnsi="Times New Roman" w:cs="Times New Roman"/>
          <w:bCs/>
          <w:sz w:val="24"/>
          <w:szCs w:val="24"/>
        </w:rPr>
        <w:t xml:space="preserve"> </w:t>
      </w:r>
      <w:bookmarkStart w:id="12" w:name="_Hlk64414618"/>
      <w:r w:rsidRPr="00953BB0">
        <w:rPr>
          <w:rFonts w:ascii="Times New Roman" w:hAnsi="Times New Roman" w:cs="Times New Roman"/>
          <w:bCs/>
          <w:sz w:val="24"/>
          <w:szCs w:val="24"/>
        </w:rPr>
        <w:t xml:space="preserve">Oświadczenie JEDZ, o którym mowa w pkt 1.1. niniejszego rozdziału SWZ;  </w:t>
      </w:r>
      <w:bookmarkEnd w:id="11"/>
      <w:bookmarkEnd w:id="12"/>
    </w:p>
    <w:p w14:paraId="253872CC"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informację z Krajowego Rejestru Karnego </w:t>
      </w:r>
      <w:r w:rsidRPr="00953BB0">
        <w:rPr>
          <w:rFonts w:ascii="Times New Roman" w:hAnsi="Times New Roman" w:cs="Times New Roman"/>
          <w:bCs/>
          <w:sz w:val="24"/>
          <w:szCs w:val="24"/>
        </w:rPr>
        <w:t>w zakresie określonym w pkt 3.1., 3.2., 3.4, 3.8. lit. a) i b) i 3.9 rozdziału V SWZ (art. 108 ust. 1 pkt 1, 2 i 4 oraz art. 109 ust. 1 pkt 2 lit. a) i b) i pkt 3 PZP), wystawionej nie wcześniej niż 6 miesięcy przed upływem terminu składania ofert</w:t>
      </w:r>
      <w:bookmarkStart w:id="13" w:name="_Hlk534633766"/>
      <w:r w:rsidRPr="00953BB0">
        <w:rPr>
          <w:rFonts w:ascii="Times New Roman" w:hAnsi="Times New Roman" w:cs="Times New Roman"/>
          <w:bCs/>
          <w:sz w:val="24"/>
          <w:szCs w:val="24"/>
        </w:rPr>
        <w:t xml:space="preserve">; </w:t>
      </w:r>
    </w:p>
    <w:bookmarkEnd w:id="13"/>
    <w:p w14:paraId="0198CEC2"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 xml:space="preserve">zaświadczenia właściwego naczelnika urzędu skarbowego potwierdzającego, że wykonawca nie zalega z opłacaniem podatków i opłat, w zakresie </w:t>
      </w:r>
      <w:bookmarkStart w:id="14" w:name="_Hlk64380362"/>
      <w:r w:rsidRPr="00953BB0">
        <w:rPr>
          <w:rFonts w:ascii="Times New Roman" w:hAnsi="Times New Roman" w:cs="Times New Roman"/>
          <w:sz w:val="24"/>
          <w:szCs w:val="24"/>
        </w:rPr>
        <w:t xml:space="preserve">określonym w pkt 3.7. rozdziału V SWZ </w:t>
      </w:r>
      <w:bookmarkEnd w:id="14"/>
      <w:r w:rsidRPr="00953BB0">
        <w:rPr>
          <w:rFonts w:ascii="Times New Roman" w:hAnsi="Times New Roman" w:cs="Times New Roman"/>
          <w:sz w:val="24"/>
          <w:szCs w:val="24"/>
        </w:rPr>
        <w:t>(</w:t>
      </w:r>
      <w:hyperlink r:id="rId23"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5E40A95D"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3.7. rozdziału V SWZ (</w:t>
      </w:r>
      <w:hyperlink r:id="rId24"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71AE3A29"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odpisu lub informacji z Krajowego Rejestru Sądowego lub z Centralnej Ewidencji i Informacji o Działalności Gospodarczej, w zakresie opisanym w pkt 3.10 rozdziału V SWZ (</w:t>
      </w:r>
      <w:hyperlink r:id="rId25" w:anchor="/document/18903829?unitId=art(109)ust(1)pkt(4)&amp;cm=DOCUMENT" w:history="1">
        <w:r w:rsidRPr="00953BB0">
          <w:rPr>
            <w:rFonts w:ascii="Times New Roman" w:hAnsi="Times New Roman" w:cs="Times New Roman"/>
            <w:sz w:val="24"/>
            <w:szCs w:val="24"/>
          </w:rPr>
          <w:t>art. 109 ust. 1 pkt 4</w:t>
        </w:r>
      </w:hyperlink>
      <w:r w:rsidRPr="00953BB0">
        <w:rPr>
          <w:rFonts w:ascii="Times New Roman" w:hAnsi="Times New Roman" w:cs="Times New Roman"/>
          <w:sz w:val="24"/>
          <w:szCs w:val="24"/>
        </w:rPr>
        <w:t xml:space="preserve"> PZP), sporządzonych nie wcześniej niż 3 miesiące przed jej złożeniem, jeżeli odrębne przepisy wymagają wpisu do rejestru lub ewidencji;</w:t>
      </w:r>
    </w:p>
    <w:p w14:paraId="43FA3958"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15" w:name="_Hlk64507923"/>
      <w:bookmarkStart w:id="16" w:name="_Hlk64508440"/>
      <w:r w:rsidRPr="00953BB0">
        <w:rPr>
          <w:rFonts w:ascii="Times New Roman" w:hAnsi="Times New Roman" w:cs="Times New Roman"/>
          <w:color w:val="000000"/>
          <w:sz w:val="24"/>
          <w:szCs w:val="24"/>
        </w:rPr>
        <w:t xml:space="preserve">oświadczenia wykonawcy o aktualności informacji zawartych w oświadczeniu, o którym mowa w </w:t>
      </w:r>
      <w:r w:rsidRPr="00953BB0">
        <w:rPr>
          <w:rFonts w:ascii="Times New Roman" w:hAnsi="Times New Roman" w:cs="Times New Roman"/>
          <w:color w:val="1B1B1B"/>
          <w:sz w:val="24"/>
          <w:szCs w:val="24"/>
        </w:rPr>
        <w:t>art. 125 ust. 1</w:t>
      </w:r>
      <w:r w:rsidRPr="00953BB0">
        <w:rPr>
          <w:rFonts w:ascii="Times New Roman" w:hAnsi="Times New Roman" w:cs="Times New Roman"/>
          <w:color w:val="000000"/>
          <w:sz w:val="24"/>
          <w:szCs w:val="24"/>
        </w:rPr>
        <w:t xml:space="preserve"> PZP (JEDZ), w zakresie podstaw wykluczenia z postępowania wskazanych przez Zamawiającego</w:t>
      </w:r>
      <w:bookmarkEnd w:id="15"/>
      <w:r w:rsidRPr="00953BB0">
        <w:rPr>
          <w:rFonts w:ascii="Times New Roman" w:hAnsi="Times New Roman" w:cs="Times New Roman"/>
          <w:color w:val="000000"/>
          <w:sz w:val="24"/>
          <w:szCs w:val="24"/>
        </w:rPr>
        <w:t>, o których mowa w:</w:t>
      </w:r>
    </w:p>
    <w:p w14:paraId="7176C7F2"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a) pkt 3.3</w:t>
      </w:r>
      <w:bookmarkStart w:id="17" w:name="_Hlk64507025"/>
      <w:r w:rsidRPr="00953BB0">
        <w:rPr>
          <w:rFonts w:ascii="Times New Roman" w:hAnsi="Times New Roman" w:cs="Times New Roman"/>
          <w:color w:val="000000"/>
          <w:sz w:val="24"/>
          <w:szCs w:val="24"/>
        </w:rPr>
        <w:t xml:space="preserve"> rozdziału V SWZ </w:t>
      </w:r>
      <w:bookmarkEnd w:id="17"/>
      <w:r w:rsidRPr="00953BB0">
        <w:rPr>
          <w:rFonts w:ascii="Times New Roman" w:hAnsi="Times New Roman" w:cs="Times New Roman"/>
          <w:color w:val="000000"/>
          <w:sz w:val="24"/>
          <w:szCs w:val="24"/>
        </w:rPr>
        <w:t>(</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74E18D17"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0BEEA711"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5D8BE674"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5B14E195"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t>ustawie</w:t>
      </w:r>
      <w:r w:rsidRPr="00953BB0">
        <w:rPr>
          <w:rFonts w:ascii="Times New Roman" w:hAnsi="Times New Roman" w:cs="Times New Roman"/>
          <w:color w:val="000000"/>
          <w:sz w:val="24"/>
          <w:szCs w:val="24"/>
        </w:rPr>
        <w:t xml:space="preserve"> z dnia 12 stycznia 1991 r. o podatkach i opłatach lokalnych (tekst jedn. Dz. U. z 2019 r. poz. 1170 z </w:t>
      </w:r>
      <w:proofErr w:type="spellStart"/>
      <w:r w:rsidRPr="00953BB0">
        <w:rPr>
          <w:rFonts w:ascii="Times New Roman" w:hAnsi="Times New Roman" w:cs="Times New Roman"/>
          <w:color w:val="000000"/>
          <w:sz w:val="24"/>
          <w:szCs w:val="24"/>
        </w:rPr>
        <w:t>późn</w:t>
      </w:r>
      <w:proofErr w:type="spellEnd"/>
      <w:r w:rsidRPr="00953BB0">
        <w:rPr>
          <w:rFonts w:ascii="Times New Roman" w:hAnsi="Times New Roman" w:cs="Times New Roman"/>
          <w:color w:val="000000"/>
          <w:sz w:val="24"/>
          <w:szCs w:val="24"/>
        </w:rPr>
        <w:t>. zm.),</w:t>
      </w:r>
    </w:p>
    <w:p w14:paraId="4B1EEB1E"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7C2EBD81"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2828F560"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465A32ED" w14:textId="77777777" w:rsidR="00953BB0" w:rsidRPr="00953BB0" w:rsidRDefault="00953BB0" w:rsidP="00953BB0">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bookmarkEnd w:id="16"/>
    <w:p w14:paraId="0D6079C7"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Cs/>
          <w:i/>
          <w:iCs/>
          <w:sz w:val="24"/>
          <w:szCs w:val="24"/>
        </w:rPr>
      </w:pPr>
      <w:r w:rsidRPr="00953BB0">
        <w:rPr>
          <w:rFonts w:ascii="Times New Roman" w:hAnsi="Times New Roman" w:cs="Times New Roman"/>
          <w:sz w:val="24"/>
          <w:szCs w:val="24"/>
        </w:rPr>
        <w:t>oświadczenia wykonawcy, w zakresie opisanym w pkt 3.5. rozdziału V SWZ (</w:t>
      </w:r>
      <w:hyperlink r:id="rId26" w:anchor="/document/18903829?unitId=art(108)ust(1)pkt(5)&amp;cm=DOCUMENT" w:history="1">
        <w:r w:rsidRPr="00953BB0">
          <w:rPr>
            <w:rFonts w:ascii="Times New Roman" w:hAnsi="Times New Roman" w:cs="Times New Roman"/>
            <w:sz w:val="24"/>
            <w:szCs w:val="24"/>
          </w:rPr>
          <w:t>art. 108 ust. 1 pkt 5</w:t>
        </w:r>
      </w:hyperlink>
      <w:r w:rsidRPr="00953BB0">
        <w:rPr>
          <w:rFonts w:ascii="Times New Roman" w:hAnsi="Times New Roman" w:cs="Times New Roman"/>
          <w:sz w:val="24"/>
          <w:szCs w:val="24"/>
        </w:rPr>
        <w:t xml:space="preserve"> PZP), o braku przynależności do tej samej grupy kapitałowej w rozumieniu </w:t>
      </w:r>
      <w:hyperlink r:id="rId27" w:anchor="/document/17337528?cm=DOCUMENT" w:history="1">
        <w:r w:rsidRPr="00953BB0">
          <w:rPr>
            <w:rFonts w:ascii="Times New Roman" w:hAnsi="Times New Roman" w:cs="Times New Roman"/>
            <w:sz w:val="24"/>
            <w:szCs w:val="24"/>
          </w:rPr>
          <w:t>ustawy</w:t>
        </w:r>
      </w:hyperlink>
      <w:r w:rsidRPr="00953BB0">
        <w:rPr>
          <w:rFonts w:ascii="Times New Roman" w:hAnsi="Times New Roman" w:cs="Times New Roman"/>
          <w:sz w:val="24"/>
          <w:szCs w:val="24"/>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953BB0">
        <w:rPr>
          <w:rFonts w:ascii="Times New Roman" w:hAnsi="Times New Roman" w:cs="Times New Roman"/>
          <w:bCs/>
          <w:i/>
          <w:iCs/>
          <w:sz w:val="24"/>
          <w:szCs w:val="24"/>
        </w:rPr>
        <w:t xml:space="preserve"> </w:t>
      </w:r>
    </w:p>
    <w:p w14:paraId="492C8C4D" w14:textId="77777777" w:rsidR="00953BB0" w:rsidRPr="00953BB0" w:rsidRDefault="00953BB0" w:rsidP="00953BB0">
      <w:pPr>
        <w:tabs>
          <w:tab w:val="left" w:pos="1134"/>
        </w:tabs>
        <w:spacing w:line="276" w:lineRule="auto"/>
        <w:ind w:left="1134"/>
        <w:contextualSpacing/>
        <w:jc w:val="both"/>
        <w:rPr>
          <w:rFonts w:ascii="Times New Roman" w:hAnsi="Times New Roman" w:cs="Times New Roman"/>
          <w:b/>
          <w:bCs/>
          <w:sz w:val="24"/>
          <w:szCs w:val="24"/>
        </w:rPr>
      </w:pPr>
    </w:p>
    <w:p w14:paraId="4D0F4AFA" w14:textId="77777777" w:rsidR="00953BB0" w:rsidRPr="00953BB0" w:rsidRDefault="00953BB0" w:rsidP="003C6144">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celu wykazania spełniania przez Wykonawcę warunków udziału w postępowaniu, Zamawiający wymaga by Wykonawca złożył następujące oświadczenia i dokumenty:</w:t>
      </w:r>
      <w:bookmarkStart w:id="18" w:name="_Hlk499281057"/>
    </w:p>
    <w:p w14:paraId="5EBC2CF7"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Oświadczenie JEDZ, o którym mowa w pkt 1.1. niniejszego rozdziału SWZ;</w:t>
      </w:r>
      <w:bookmarkEnd w:id="18"/>
    </w:p>
    <w:p w14:paraId="7415D8E4" w14:textId="77777777" w:rsidR="00953BB0" w:rsidRPr="00953BB0" w:rsidRDefault="00953BB0" w:rsidP="003C6144">
      <w:pPr>
        <w:numPr>
          <w:ilvl w:val="1"/>
          <w:numId w:val="34"/>
        </w:numPr>
        <w:tabs>
          <w:tab w:val="left" w:pos="1134"/>
        </w:tabs>
        <w:autoSpaceDE w:val="0"/>
        <w:autoSpaceDN w:val="0"/>
        <w:adjustRightInd w:val="0"/>
        <w:spacing w:after="0" w:line="240"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celu wykazania przez Wykonawcę warunku, o którym mowa w pkt 2.2.1 rozdziału V SWZ </w:t>
      </w:r>
      <w:r w:rsidRPr="00953BB0">
        <w:rPr>
          <w:rFonts w:ascii="Times New Roman" w:hAnsi="Times New Roman" w:cs="Times New Roman"/>
          <w:b/>
          <w:bCs/>
          <w:sz w:val="24"/>
          <w:szCs w:val="24"/>
        </w:rPr>
        <w:t xml:space="preserve">wykaz </w:t>
      </w:r>
      <w:r w:rsidRPr="00953BB0">
        <w:rPr>
          <w:rFonts w:ascii="Times New Roman" w:eastAsia="TimesNewRoman" w:hAnsi="Times New Roman" w:cs="Times New Roman"/>
          <w:b/>
          <w:bCs/>
          <w:sz w:val="24"/>
          <w:szCs w:val="24"/>
        </w:rPr>
        <w:t>robót budowlanych</w:t>
      </w:r>
      <w:r w:rsidRPr="00953BB0">
        <w:rPr>
          <w:rFonts w:ascii="Times New Roman" w:eastAsia="TimesNewRoman" w:hAnsi="Times New Roman" w:cs="Times New Roman"/>
          <w:sz w:val="24"/>
          <w:szCs w:val="24"/>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53BB0">
        <w:rPr>
          <w:rFonts w:ascii="Times New Roman" w:hAnsi="Times New Roman" w:cs="Times New Roman"/>
          <w:sz w:val="24"/>
          <w:szCs w:val="24"/>
        </w:rPr>
        <w:t xml:space="preserve">- zgodnie z </w:t>
      </w:r>
      <w:r w:rsidRPr="00953BB0">
        <w:rPr>
          <w:rFonts w:ascii="Times New Roman" w:hAnsi="Times New Roman" w:cs="Times New Roman"/>
          <w:b/>
          <w:bCs/>
          <w:sz w:val="24"/>
          <w:szCs w:val="24"/>
        </w:rPr>
        <w:t>załącznikiem nr 5 do SWZ.</w:t>
      </w:r>
      <w:r w:rsidRPr="00953BB0">
        <w:rPr>
          <w:rFonts w:ascii="Times New Roman" w:hAnsi="Times New Roman" w:cs="Times New Roman"/>
          <w:sz w:val="24"/>
          <w:szCs w:val="24"/>
        </w:rPr>
        <w:t>;</w:t>
      </w:r>
    </w:p>
    <w:p w14:paraId="052EA8E1" w14:textId="77777777" w:rsidR="00953BB0" w:rsidRPr="00953BB0" w:rsidRDefault="00953BB0" w:rsidP="003C6144">
      <w:pPr>
        <w:numPr>
          <w:ilvl w:val="1"/>
          <w:numId w:val="34"/>
        </w:numPr>
        <w:ind w:left="1134"/>
        <w:contextualSpacing/>
        <w:jc w:val="both"/>
        <w:rPr>
          <w:rFonts w:ascii="Times New Roman" w:hAnsi="Times New Roman" w:cs="Times New Roman"/>
          <w:b/>
          <w:bCs/>
          <w:sz w:val="24"/>
          <w:szCs w:val="24"/>
        </w:rPr>
      </w:pPr>
      <w:r w:rsidRPr="00953BB0">
        <w:rPr>
          <w:rFonts w:ascii="Times New Roman" w:eastAsia="Calibri" w:hAnsi="Times New Roman" w:cs="Times New Roman"/>
          <w:sz w:val="24"/>
          <w:szCs w:val="24"/>
        </w:rPr>
        <w:t xml:space="preserve">W celu wykazania przez Wykonawcę warunku, o którym mowa w pkt 2.2.2. rozdziału V SWZ </w:t>
      </w:r>
      <w:r w:rsidRPr="00953BB0">
        <w:rPr>
          <w:rFonts w:ascii="Times New Roman" w:eastAsia="Calibri" w:hAnsi="Times New Roman" w:cs="Times New Roman"/>
          <w:b/>
          <w:bCs/>
          <w:sz w:val="24"/>
          <w:szCs w:val="24"/>
        </w:rPr>
        <w:t>wykaz osób</w:t>
      </w:r>
      <w:r w:rsidRPr="00953BB0">
        <w:rPr>
          <w:rFonts w:ascii="Times New Roman" w:eastAsia="Calibri" w:hAnsi="Times New Roman" w:cs="Times New Roman"/>
          <w:sz w:val="24"/>
          <w:szCs w:val="24"/>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53BB0">
        <w:rPr>
          <w:rFonts w:ascii="Times New Roman" w:eastAsia="Calibri" w:hAnsi="Times New Roman" w:cs="Times New Roman"/>
          <w:b/>
          <w:bCs/>
          <w:sz w:val="24"/>
          <w:szCs w:val="24"/>
        </w:rPr>
        <w:t xml:space="preserve">- </w:t>
      </w:r>
      <w:r w:rsidRPr="00953BB0">
        <w:rPr>
          <w:rFonts w:ascii="Times New Roman" w:hAnsi="Times New Roman" w:cs="Times New Roman"/>
          <w:b/>
          <w:bCs/>
          <w:sz w:val="24"/>
          <w:szCs w:val="24"/>
        </w:rPr>
        <w:t>zgodnie z załącznikiem nr 6 do SWZ.;</w:t>
      </w:r>
    </w:p>
    <w:p w14:paraId="6A117190"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19" w:name="_Hlk69895934"/>
      <w:r w:rsidRPr="00953BB0">
        <w:rPr>
          <w:rFonts w:ascii="Times New Roman" w:hAnsi="Times New Roman" w:cs="Times New Roman"/>
          <w:sz w:val="24"/>
          <w:szCs w:val="24"/>
        </w:rPr>
        <w:t xml:space="preserve">w celu wykazania spełniania przez Wykonawcę warunku, o którym mowa w pkt 2.1.1. rozdziału V SWZ, czyli warunku dotyczącego </w:t>
      </w:r>
      <w:bookmarkEnd w:id="19"/>
      <w:r w:rsidRPr="00953BB0">
        <w:rPr>
          <w:rFonts w:ascii="Times New Roman" w:hAnsi="Times New Roman" w:cs="Times New Roman"/>
          <w:sz w:val="24"/>
          <w:szCs w:val="24"/>
        </w:rPr>
        <w:t xml:space="preserve">posiadania środków finansowych lub zdolności kredytowej, Zamawiający wymaga złożenia </w:t>
      </w:r>
      <w:r w:rsidRPr="00953BB0">
        <w:rPr>
          <w:rFonts w:ascii="Times New Roman" w:hAnsi="Times New Roman" w:cs="Times New Roman"/>
          <w:b/>
          <w:bCs/>
          <w:sz w:val="24"/>
          <w:szCs w:val="24"/>
        </w:rPr>
        <w:t xml:space="preserve">informacji banku lub spółdzielczej kasy oszczędnościowo-kredytowej </w:t>
      </w:r>
      <w:r w:rsidRPr="00953BB0">
        <w:rPr>
          <w:rFonts w:ascii="Times New Roman" w:hAnsi="Times New Roman" w:cs="Times New Roman"/>
          <w:sz w:val="24"/>
          <w:szCs w:val="24"/>
        </w:rPr>
        <w:t xml:space="preserve">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953BB0">
        <w:rPr>
          <w:rFonts w:ascii="Times New Roman" w:eastAsia="Times New Roman" w:hAnsi="Times New Roman" w:cs="Times New Roman"/>
          <w:sz w:val="24"/>
          <w:szCs w:val="24"/>
        </w:rPr>
        <w:t>w wysokości nie mniejszej niż</w:t>
      </w:r>
      <w:r w:rsidRPr="00953BB0">
        <w:rPr>
          <w:rFonts w:ascii="Times New Roman" w:hAnsi="Times New Roman" w:cs="Times New Roman"/>
          <w:sz w:val="24"/>
          <w:szCs w:val="24"/>
        </w:rPr>
        <w:t xml:space="preserve"> 6 000 000,00 zł (słownie: sześć milionów złotych)</w:t>
      </w:r>
      <w:bookmarkStart w:id="20" w:name="_Hlk535400610"/>
      <w:r w:rsidRPr="00953BB0">
        <w:rPr>
          <w:rFonts w:ascii="Times New Roman" w:hAnsi="Times New Roman" w:cs="Times New Roman"/>
          <w:bCs/>
          <w:sz w:val="24"/>
          <w:szCs w:val="24"/>
        </w:rPr>
        <w:t xml:space="preserve">; </w:t>
      </w:r>
      <w:bookmarkEnd w:id="20"/>
      <w:r w:rsidRPr="00953BB0">
        <w:rPr>
          <w:rFonts w:ascii="Times New Roman" w:eastAsia="Times New Roman" w:hAnsi="Times New Roman" w:cs="Times New Roman"/>
          <w:sz w:val="24"/>
          <w:szCs w:val="24"/>
        </w:rPr>
        <w:t>(uwaga: informacje z różnych banków lub spółdzielczych kas oszczędnościowo-kredytowych dotyczące tego samego Wykonawcy, w tym tego samego Wykonawcy spośród Wykonawców wspólnie ubiegających się o udzielenie zamówienia  nie podlegają sumowaniu);</w:t>
      </w:r>
    </w:p>
    <w:p w14:paraId="3A3E9980"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 jeżeli z uzasadnionej przyczyny Wykonawca nie może złożyć środków dowodowych wymaganych przez Zamawiającego w pkt 3.4 niniejszego Rozdziału SWZ dotyczących sytuacji finansowej lub ekonomicznej określonych powyżej wykonawca winien złożyć inne podmiotowe środki dowodowe, które w wystarczający sposób potwierdzają spełnianie opisanych przez zamawiającego warunków udziału w postępowaniu dotyczących sytuacji ekonomicznej lub finansowej</w:t>
      </w:r>
    </w:p>
    <w:p w14:paraId="0E938477" w14:textId="77777777" w:rsidR="00953BB0" w:rsidRPr="00953BB0" w:rsidRDefault="00953BB0" w:rsidP="003C6144">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C4D8F37" w14:textId="77777777" w:rsidR="00953BB0" w:rsidRPr="00953BB0" w:rsidRDefault="00953BB0" w:rsidP="00953BB0">
      <w:pPr>
        <w:tabs>
          <w:tab w:val="left" w:pos="284"/>
        </w:tabs>
        <w:spacing w:line="276" w:lineRule="auto"/>
        <w:ind w:left="709"/>
        <w:jc w:val="both"/>
        <w:rPr>
          <w:rFonts w:ascii="Times New Roman" w:hAnsi="Times New Roman" w:cs="Times New Roman"/>
          <w:sz w:val="24"/>
          <w:szCs w:val="24"/>
        </w:rPr>
      </w:pPr>
    </w:p>
    <w:p w14:paraId="567BFD7B" w14:textId="77777777" w:rsidR="00953BB0" w:rsidRPr="00953BB0" w:rsidRDefault="00953BB0" w:rsidP="003C6144">
      <w:pPr>
        <w:numPr>
          <w:ilvl w:val="0"/>
          <w:numId w:val="34"/>
        </w:numPr>
        <w:contextualSpacing/>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Podmioty udostępniające zasoby</w:t>
      </w:r>
      <w:r w:rsidRPr="00953BB0">
        <w:rPr>
          <w:rFonts w:ascii="Times New Roman" w:eastAsia="Calibri" w:hAnsi="Times New Roman" w:cs="Times New Roman"/>
          <w:sz w:val="24"/>
          <w:szCs w:val="24"/>
        </w:rPr>
        <w:t xml:space="preserve"> </w:t>
      </w:r>
    </w:p>
    <w:p w14:paraId="6DB842FA"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0EE7538"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który polega na zdolnościach lub sytuacji podmiotów udostępniających zasoby, składa, wraz z ofertą, </w:t>
      </w:r>
      <w:bookmarkStart w:id="21" w:name="_Hlk64488687"/>
      <w:r w:rsidRPr="00953BB0">
        <w:rPr>
          <w:rFonts w:ascii="Times New Roman" w:eastAsia="Times New Roman" w:hAnsi="Times New Roman" w:cs="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1"/>
    </w:p>
    <w:p w14:paraId="6713BDAF"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7B60C254" w14:textId="77777777" w:rsidR="00953BB0" w:rsidRPr="00953BB0" w:rsidRDefault="00953BB0" w:rsidP="00953BB0">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zakres dostępnych wykonawcy zasobów podmiotu udostępniającego zasoby;</w:t>
      </w:r>
    </w:p>
    <w:p w14:paraId="4A0C15F6" w14:textId="77777777" w:rsidR="00953BB0" w:rsidRPr="00953BB0" w:rsidRDefault="00953BB0" w:rsidP="00953BB0">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sposób i okres udostępnienia wykonawcy i wykorzystania przez niego zasobów podmiotu udostępniającego te zasoby przy wykonywaniu zamówienia;</w:t>
      </w:r>
    </w:p>
    <w:p w14:paraId="4CB36B8A" w14:textId="77777777" w:rsidR="00953BB0" w:rsidRPr="00953BB0" w:rsidRDefault="00953BB0" w:rsidP="003C6144">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14:paraId="1A315990" w14:textId="77777777" w:rsidR="00953BB0" w:rsidRPr="00953BB0" w:rsidRDefault="00953BB0" w:rsidP="003C6144">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245A747" w14:textId="77777777" w:rsidR="00953BB0" w:rsidRPr="00953BB0" w:rsidRDefault="00953BB0" w:rsidP="003C6144">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752F30F2" w14:textId="77777777" w:rsidR="00953BB0" w:rsidRPr="00953BB0" w:rsidRDefault="00953BB0" w:rsidP="003C6144">
      <w:pPr>
        <w:numPr>
          <w:ilvl w:val="1"/>
          <w:numId w:val="34"/>
        </w:numPr>
        <w:ind w:left="1134" w:hanging="425"/>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sz w:val="24"/>
          <w:szCs w:val="24"/>
        </w:rPr>
        <w:t xml:space="preserve">Zamawiający </w:t>
      </w:r>
      <w:r w:rsidRPr="00953BB0">
        <w:rPr>
          <w:rFonts w:ascii="Times New Roman" w:eastAsia="Calibri" w:hAnsi="Times New Roman" w:cs="Times New Roman"/>
          <w:sz w:val="24"/>
          <w:szCs w:val="24"/>
          <w:u w:val="single"/>
        </w:rPr>
        <w:t>żąda od Wykonawcy</w:t>
      </w:r>
      <w:r w:rsidRPr="00953BB0">
        <w:rPr>
          <w:rFonts w:ascii="Times New Roman" w:eastAsia="Calibri" w:hAnsi="Times New Roman" w:cs="Times New Roman"/>
          <w:sz w:val="24"/>
          <w:szCs w:val="24"/>
        </w:rPr>
        <w:t xml:space="preserve">, który polega na zdolnościach lub sytuacji innych podmiotów na zasadach określonych w art. 118 PZP, przedstawienia w odniesieniu do tych podmiotów dokumentów wymienionych </w:t>
      </w:r>
      <w:r w:rsidRPr="00953BB0">
        <w:rPr>
          <w:rFonts w:ascii="Times New Roman" w:eastAsia="Calibri" w:hAnsi="Times New Roman" w:cs="Times New Roman"/>
          <w:b/>
          <w:bCs/>
          <w:sz w:val="24"/>
          <w:szCs w:val="24"/>
        </w:rPr>
        <w:t>pkt 2.1 – 2.7 niniejszego rozdziału SWZ.</w:t>
      </w:r>
    </w:p>
    <w:p w14:paraId="2E75B252" w14:textId="77777777" w:rsidR="00953BB0" w:rsidRPr="00953BB0" w:rsidRDefault="00953BB0" w:rsidP="00953BB0">
      <w:pPr>
        <w:jc w:val="both"/>
        <w:rPr>
          <w:rFonts w:ascii="Times New Roman" w:hAnsi="Times New Roman" w:cs="Times New Roman"/>
          <w:b/>
          <w:bCs/>
          <w:sz w:val="24"/>
          <w:szCs w:val="24"/>
        </w:rPr>
      </w:pPr>
    </w:p>
    <w:p w14:paraId="7446B7BF" w14:textId="77777777" w:rsidR="00953BB0" w:rsidRPr="00953BB0" w:rsidRDefault="00953BB0" w:rsidP="003C6144">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Wykonawcy zagraniczni</w:t>
      </w:r>
    </w:p>
    <w:p w14:paraId="580410EC"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5.1. </w:t>
      </w:r>
      <w:r w:rsidRPr="00953BB0">
        <w:rPr>
          <w:rFonts w:ascii="Times New Roman" w:eastAsia="Times New Roman" w:hAnsi="Times New Roman" w:cs="Times New Roman"/>
          <w:sz w:val="24"/>
          <w:szCs w:val="24"/>
        </w:rPr>
        <w:t>Jeżeli wykonawca ma siedzibę lub miejsce zamieszkania poza granicami Rzeczypospolitej Polskiej, zamiast:</w:t>
      </w:r>
    </w:p>
    <w:p w14:paraId="2F0A155D"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informacji z Krajowego Rejestru Karnego, o której mowa w pkt 2.2. niniejszego rozdziału (§ 2 ust. 1 pkt 1 rozporządzenia Ministra Rozwoju, Pracy i Technologii z dnia 23 grudnia 2020 r. w sprawie podmiotowych środków dowodowych oraz innych dokumentów lub oświadczeń, jakich może żądać zamawiający od wykonawcy - Dz. U. z 2020 r., poz. 2415- dalej zwane „Rozporządzeniem w sprawie podmiotowych środków dowodowych”)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niniejszego rozdziału SWZ (§ 2 ust. 1 pkt 1 Rozporządzenia w sprawie podmiotowych środków dowodowych);</w:t>
      </w:r>
    </w:p>
    <w:p w14:paraId="30E24C48"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zaświadczenia, o którym mowa w pkt 2.3 niniejszego rozdziału SWZ (§ 2 ust. 1 pkt 4 Rozporządzenia w sprawie podmiotowych środków dowodowych), zaświadczenia albo innego dokumentu potwierdzającego, że wykonawca nie zalega z opłacaniem składek na ubezpieczenia społeczne lub zdrowotne, o których mowa w pkt 2.4. niniejszego rozdziału SWZ (§ 2 ust. 1 pkt 5 Rozporządzenia w sprawie podmiotowych środków dowodowych), lub odpisu albo informacji z Krajowego Rejestru Sądowego lub z Centralnej Ewidencji i Informacji o Działalności Gospodarczej, o których mowa w pkt 2.5. niniejszego rozdziału SWZ (§ 2 ust. 1 pkt 6 Rozporządzenia w sprawie podmiotowych środków dowodowych) - składa dokument lub dokumenty wystawione w kraju, w którym wykonawca ma siedzibę lub miejsce zamieszkania, potwierdzające odpowiednio, że:</w:t>
      </w:r>
    </w:p>
    <w:p w14:paraId="7495222C"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nie naruszył obowiązków dotyczących płatności podatków, opłat lub składek na ubezpieczenie społeczne lub zdrowotne,</w:t>
      </w:r>
    </w:p>
    <w:p w14:paraId="184CDEC8" w14:textId="77777777" w:rsidR="00953BB0" w:rsidRPr="00953BB0" w:rsidRDefault="00953BB0" w:rsidP="00953BB0">
      <w:pPr>
        <w:ind w:left="1134" w:hanging="425"/>
        <w:jc w:val="both"/>
        <w:rPr>
          <w:rFonts w:ascii="Times New Roman" w:eastAsia="Times New Roman" w:hAnsi="Times New Roman" w:cs="Times New Roman"/>
          <w:strike/>
          <w:color w:val="FF0000"/>
          <w:sz w:val="24"/>
          <w:szCs w:val="24"/>
        </w:rPr>
      </w:pPr>
      <w:r w:rsidRPr="00953BB0">
        <w:rPr>
          <w:rFonts w:ascii="Times New Roman" w:eastAsia="Times New Roman" w:hAnsi="Times New Roman" w:cs="Times New Roman"/>
          <w:sz w:val="24"/>
          <w:szCs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80B6E9B"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5.2. Dokument, o którym mowa w </w:t>
      </w:r>
      <w:bookmarkStart w:id="22" w:name="_Hlk64398026"/>
      <w:r w:rsidRPr="00953BB0">
        <w:rPr>
          <w:rFonts w:ascii="Times New Roman" w:eastAsia="Times New Roman" w:hAnsi="Times New Roman" w:cs="Times New Roman"/>
          <w:sz w:val="24"/>
          <w:szCs w:val="24"/>
        </w:rPr>
        <w:t xml:space="preserve">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1 niniejszego rozdziału SWZ </w:t>
      </w:r>
      <w:bookmarkStart w:id="23" w:name="_Hlk64397797"/>
      <w:bookmarkEnd w:id="22"/>
      <w:r w:rsidRPr="00953BB0">
        <w:rPr>
          <w:rFonts w:ascii="Times New Roman" w:eastAsia="Times New Roman" w:hAnsi="Times New Roman" w:cs="Times New Roman"/>
          <w:sz w:val="24"/>
          <w:szCs w:val="24"/>
        </w:rPr>
        <w:t>(</w:t>
      </w:r>
      <w:r w:rsidRPr="00953BB0">
        <w:rPr>
          <w:rFonts w:ascii="Times New Roman" w:hAnsi="Times New Roman" w:cs="Times New Roman"/>
          <w:sz w:val="24"/>
          <w:szCs w:val="24"/>
        </w:rPr>
        <w:t>§ 4 ust. 1 pkt 1 Rozporządzenia w sprawie podmiotowych środków dowodowych)</w:t>
      </w:r>
      <w:r w:rsidRPr="00953BB0">
        <w:rPr>
          <w:rFonts w:ascii="Times New Roman" w:eastAsia="Times New Roman" w:hAnsi="Times New Roman" w:cs="Times New Roman"/>
          <w:sz w:val="24"/>
          <w:szCs w:val="24"/>
        </w:rPr>
        <w:t xml:space="preserve"> </w:t>
      </w:r>
      <w:bookmarkEnd w:id="23"/>
      <w:r w:rsidRPr="00953BB0">
        <w:rPr>
          <w:rFonts w:ascii="Times New Roman" w:eastAsia="Times New Roman" w:hAnsi="Times New Roman" w:cs="Times New Roman"/>
          <w:sz w:val="24"/>
          <w:szCs w:val="24"/>
        </w:rPr>
        <w:t xml:space="preserve">powinien być wystawiony nie wcześniej niż 6 miesięcy przed jego złożeniem. Dokumenty, o których mowa w 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2 niniejszego rozdziału SWZ (</w:t>
      </w:r>
      <w:r w:rsidRPr="00953BB0">
        <w:rPr>
          <w:rFonts w:ascii="Times New Roman" w:hAnsi="Times New Roman" w:cs="Times New Roman"/>
          <w:sz w:val="24"/>
          <w:szCs w:val="24"/>
        </w:rPr>
        <w:t>§ 4 ust. 1 pkt 3 Rozporządzenia w sprawie podmiotowych środków dowodowych)</w:t>
      </w:r>
      <w:r w:rsidRPr="00953BB0">
        <w:rPr>
          <w:rFonts w:ascii="Times New Roman" w:eastAsia="Times New Roman" w:hAnsi="Times New Roman" w:cs="Times New Roman"/>
          <w:sz w:val="24"/>
          <w:szCs w:val="24"/>
        </w:rPr>
        <w:t xml:space="preserve"> powinny być wystawione nie wcześniej niż 3 miesiące przed ich złożeniem.</w:t>
      </w:r>
    </w:p>
    <w:p w14:paraId="499F02E1"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5.3. Jeżeli w kraju, w którym wykonawca ma siedzibę lub miejsce zamieszkania, nie wydaje się dokumentów, o których mowa w pkt 5.1 </w:t>
      </w:r>
      <w:proofErr w:type="spellStart"/>
      <w:r w:rsidRPr="00953BB0">
        <w:rPr>
          <w:rFonts w:ascii="Times New Roman" w:eastAsia="Times New Roman" w:hAnsi="Times New Roman" w:cs="Times New Roman"/>
          <w:sz w:val="24"/>
          <w:szCs w:val="24"/>
        </w:rPr>
        <w:t>ppkt</w:t>
      </w:r>
      <w:proofErr w:type="spellEnd"/>
      <w:r w:rsidRPr="00953BB0">
        <w:rPr>
          <w:rFonts w:ascii="Times New Roman" w:eastAsia="Times New Roman" w:hAnsi="Times New Roman" w:cs="Times New Roman"/>
          <w:sz w:val="24"/>
          <w:szCs w:val="24"/>
        </w:rPr>
        <w:t xml:space="preserve"> 1 i 2 niniejszego rozdziału, lub gdy dokumenty te nie odnoszą się do wszystkich przypadków, o których mowa w pkt 2.2 niniejszego rozdziału SWZ </w:t>
      </w:r>
      <w:bookmarkStart w:id="24" w:name="_Hlk64398826"/>
      <w:r w:rsidRPr="00953BB0">
        <w:rPr>
          <w:rFonts w:ascii="Times New Roman" w:eastAsia="Times New Roman" w:hAnsi="Times New Roman" w:cs="Times New Roman"/>
          <w:sz w:val="24"/>
          <w:szCs w:val="24"/>
        </w:rPr>
        <w:t>(</w:t>
      </w:r>
      <w:hyperlink r:id="rId28" w:anchor="/document/18903829?unitId=art(108)ust(1)pkt(1)&amp;cm=DOCUMENT" w:history="1">
        <w:r w:rsidRPr="00953BB0">
          <w:rPr>
            <w:rFonts w:ascii="Times New Roman" w:eastAsia="Times New Roman" w:hAnsi="Times New Roman" w:cs="Times New Roman"/>
            <w:sz w:val="24"/>
            <w:szCs w:val="24"/>
          </w:rPr>
          <w:t>art. 108 ust. 1 pkt 1</w:t>
        </w:r>
      </w:hyperlink>
      <w:r w:rsidRPr="00953BB0">
        <w:rPr>
          <w:rFonts w:ascii="Times New Roman" w:eastAsia="Times New Roman" w:hAnsi="Times New Roman" w:cs="Times New Roman"/>
          <w:sz w:val="24"/>
          <w:szCs w:val="24"/>
        </w:rPr>
        <w:t xml:space="preserve">, </w:t>
      </w:r>
      <w:hyperlink r:id="rId29" w:anchor="/document/18903829?unitId=art(108)ust(1)pkt(2)&amp;cm=DOCUMENT" w:history="1">
        <w:r w:rsidRPr="00953BB0">
          <w:rPr>
            <w:rFonts w:ascii="Times New Roman" w:eastAsia="Times New Roman" w:hAnsi="Times New Roman" w:cs="Times New Roman"/>
            <w:sz w:val="24"/>
            <w:szCs w:val="24"/>
          </w:rPr>
          <w:t>2</w:t>
        </w:r>
      </w:hyperlink>
      <w:r w:rsidRPr="00953BB0">
        <w:rPr>
          <w:rFonts w:ascii="Times New Roman" w:eastAsia="Times New Roman" w:hAnsi="Times New Roman" w:cs="Times New Roman"/>
          <w:sz w:val="24"/>
          <w:szCs w:val="24"/>
        </w:rPr>
        <w:t xml:space="preserve"> i </w:t>
      </w:r>
      <w:hyperlink r:id="rId30" w:anchor="/document/18903829?unitId=art(108)ust(1)pkt(4)&amp;cm=DOCUMENT" w:history="1">
        <w:r w:rsidRPr="00953BB0">
          <w:rPr>
            <w:rFonts w:ascii="Times New Roman" w:eastAsia="Times New Roman" w:hAnsi="Times New Roman" w:cs="Times New Roman"/>
            <w:sz w:val="24"/>
            <w:szCs w:val="24"/>
          </w:rPr>
          <w:t>4</w:t>
        </w:r>
      </w:hyperlink>
      <w:r w:rsidRPr="00953BB0">
        <w:rPr>
          <w:rFonts w:ascii="Times New Roman" w:eastAsia="Times New Roman" w:hAnsi="Times New Roman" w:cs="Times New Roman"/>
          <w:sz w:val="24"/>
          <w:szCs w:val="24"/>
        </w:rPr>
        <w:t xml:space="preserve">, </w:t>
      </w:r>
      <w:hyperlink r:id="rId31"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w:t>
      </w:r>
      <w:hyperlink r:id="rId32" w:anchor="/document/18903829?unitId=art(109)ust(1)pkt(2)lit(a)&amp;cm=DOCUMENT" w:history="1">
        <w:r w:rsidRPr="00953BB0">
          <w:rPr>
            <w:rFonts w:ascii="Times New Roman" w:eastAsia="Times New Roman" w:hAnsi="Times New Roman" w:cs="Times New Roman"/>
            <w:sz w:val="24"/>
            <w:szCs w:val="24"/>
          </w:rPr>
          <w:t>2 lit. a</w:t>
        </w:r>
      </w:hyperlink>
      <w:r w:rsidRPr="00953BB0">
        <w:rPr>
          <w:rFonts w:ascii="Times New Roman" w:eastAsia="Times New Roman" w:hAnsi="Times New Roman" w:cs="Times New Roman"/>
          <w:sz w:val="24"/>
          <w:szCs w:val="24"/>
        </w:rPr>
        <w:t xml:space="preserve"> i </w:t>
      </w:r>
      <w:hyperlink r:id="rId33" w:anchor="/document/18903829?unitId=art(109)ust(1)pkt(2)lit(b)&amp;cm=DOCUMENT" w:history="1">
        <w:r w:rsidRPr="00953BB0">
          <w:rPr>
            <w:rFonts w:ascii="Times New Roman" w:eastAsia="Times New Roman" w:hAnsi="Times New Roman" w:cs="Times New Roman"/>
            <w:sz w:val="24"/>
            <w:szCs w:val="24"/>
          </w:rPr>
          <w:t>b</w:t>
        </w:r>
      </w:hyperlink>
      <w:r w:rsidRPr="00953BB0">
        <w:rPr>
          <w:rFonts w:ascii="Times New Roman" w:eastAsia="Times New Roman" w:hAnsi="Times New Roman" w:cs="Times New Roman"/>
          <w:sz w:val="24"/>
          <w:szCs w:val="24"/>
        </w:rPr>
        <w:t xml:space="preserve"> oraz </w:t>
      </w:r>
      <w:hyperlink r:id="rId34" w:anchor="/document/18903829?unitId=art(109)ust(1)pkt(3)&amp;cm=DOCUMENT" w:history="1">
        <w:r w:rsidRPr="00953BB0">
          <w:rPr>
            <w:rFonts w:ascii="Times New Roman" w:eastAsia="Times New Roman" w:hAnsi="Times New Roman" w:cs="Times New Roman"/>
            <w:sz w:val="24"/>
            <w:szCs w:val="24"/>
          </w:rPr>
          <w:t>pkt 3</w:t>
        </w:r>
      </w:hyperlink>
      <w:r w:rsidRPr="00953BB0">
        <w:rPr>
          <w:rFonts w:ascii="Times New Roman" w:eastAsia="Times New Roman" w:hAnsi="Times New Roman" w:cs="Times New Roman"/>
          <w:sz w:val="24"/>
          <w:szCs w:val="24"/>
        </w:rPr>
        <w:t xml:space="preserve"> PZP), </w:t>
      </w:r>
      <w:bookmarkEnd w:id="24"/>
      <w:r w:rsidRPr="00953BB0">
        <w:rPr>
          <w:rFonts w:ascii="Times New Roman" w:eastAsia="Times New Roman" w:hAnsi="Times New Roman" w:cs="Times New Roman"/>
          <w:sz w:val="24"/>
          <w:szCs w:val="24"/>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25" w:name="_Hlk64397714"/>
      <w:r w:rsidRPr="00953BB0">
        <w:rPr>
          <w:rFonts w:ascii="Times New Roman" w:eastAsia="Times New Roman" w:hAnsi="Times New Roman" w:cs="Times New Roman"/>
          <w:sz w:val="24"/>
          <w:szCs w:val="24"/>
        </w:rPr>
        <w:t>SWZ (</w:t>
      </w:r>
      <w:r w:rsidRPr="00953BB0">
        <w:rPr>
          <w:rFonts w:ascii="Times New Roman" w:hAnsi="Times New Roman" w:cs="Times New Roman"/>
          <w:sz w:val="24"/>
          <w:szCs w:val="24"/>
        </w:rPr>
        <w:t>§ 4</w:t>
      </w:r>
      <w:bookmarkEnd w:id="25"/>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ust.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743E5205"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15DD7351"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5.5. W celu potwierdzenia braku podstawy wykluczenia z postępowania, o której mowa w </w:t>
      </w:r>
      <w:hyperlink r:id="rId35"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26" w:name="_Hlk64409150"/>
      <w:r w:rsidRPr="00953BB0">
        <w:rPr>
          <w:rFonts w:ascii="Times New Roman" w:eastAsia="Times New Roman" w:hAnsi="Times New Roman" w:cs="Times New Roman"/>
          <w:sz w:val="24"/>
          <w:szCs w:val="24"/>
        </w:rPr>
        <w:t xml:space="preserve">§ </w:t>
      </w:r>
      <w:bookmarkEnd w:id="26"/>
      <w:r w:rsidRPr="00953BB0">
        <w:rPr>
          <w:rFonts w:ascii="Times New Roman" w:eastAsia="Times New Roman" w:hAnsi="Times New Roman" w:cs="Times New Roman"/>
          <w:sz w:val="24"/>
          <w:szCs w:val="24"/>
        </w:rPr>
        <w:t>4 ust. 2 i 3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6B9DBAAC"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5.6. Przepisy pkt 5.4 i 5.5 niniejszego rozdziału SWZ (§ 12 ust. 1 i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 odpowiednio do podmiotowych środków dowodowych dotyczących podmiotu udostępniającego zasoby na zasadach określonych w art. 118 PZP oraz podwykonawcy niebędącego podmiotem udostępniającym zasoby na takich zasadach.</w:t>
      </w:r>
    </w:p>
    <w:p w14:paraId="1D0F46EE" w14:textId="77777777" w:rsidR="00953BB0" w:rsidRPr="00953BB0" w:rsidRDefault="00953BB0" w:rsidP="00953BB0">
      <w:pPr>
        <w:jc w:val="both"/>
        <w:rPr>
          <w:rFonts w:ascii="Times New Roman" w:hAnsi="Times New Roman" w:cs="Times New Roman"/>
          <w:b/>
          <w:bCs/>
          <w:sz w:val="24"/>
          <w:szCs w:val="24"/>
        </w:rPr>
      </w:pPr>
    </w:p>
    <w:p w14:paraId="6E20E868" w14:textId="77777777" w:rsidR="00953BB0" w:rsidRPr="00953BB0" w:rsidRDefault="00953BB0" w:rsidP="00953BB0">
      <w:pPr>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6. Jeżeli wykonawca powołuje się na doświadczenie</w:t>
      </w:r>
      <w:r w:rsidRPr="00953BB0">
        <w:rPr>
          <w:rFonts w:ascii="Times New Roman" w:eastAsia="Times New Roman" w:hAnsi="Times New Roman" w:cs="Times New Roman"/>
          <w:sz w:val="24"/>
          <w:szCs w:val="24"/>
        </w:rPr>
        <w:t xml:space="preserve"> w realizacji robót budowlanych wykonywanych </w:t>
      </w:r>
      <w:r w:rsidRPr="00953BB0">
        <w:rPr>
          <w:rFonts w:ascii="Times New Roman" w:eastAsia="Times New Roman" w:hAnsi="Times New Roman" w:cs="Times New Roman"/>
          <w:i/>
          <w:iCs/>
          <w:sz w:val="24"/>
          <w:szCs w:val="24"/>
        </w:rPr>
        <w:t>wspólnie</w:t>
      </w:r>
      <w:r w:rsidRPr="00953BB0">
        <w:rPr>
          <w:rFonts w:ascii="Times New Roman" w:eastAsia="Times New Roman" w:hAnsi="Times New Roman" w:cs="Times New Roman"/>
          <w:sz w:val="24"/>
          <w:szCs w:val="24"/>
        </w:rPr>
        <w:t xml:space="preserve"> z innymi wykonawcami, wykaz o którym mowa w pkt 3.2. niniejszego rozdziału SWZ</w:t>
      </w:r>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 xml:space="preserve"> dotyczy robót, w których wykonaniu wykonawca ten bezpośrednio uczestniczył.</w:t>
      </w:r>
    </w:p>
    <w:p w14:paraId="7F80D6B6" w14:textId="77777777" w:rsidR="00953BB0" w:rsidRPr="00953BB0" w:rsidRDefault="00953BB0" w:rsidP="00953BB0">
      <w:pPr>
        <w:tabs>
          <w:tab w:val="left" w:pos="360"/>
        </w:tabs>
        <w:spacing w:line="276" w:lineRule="auto"/>
        <w:jc w:val="both"/>
        <w:rPr>
          <w:rFonts w:ascii="Times New Roman" w:hAnsi="Times New Roman" w:cs="Times New Roman"/>
          <w:sz w:val="24"/>
          <w:szCs w:val="24"/>
          <w:highlight w:val="yellow"/>
        </w:rPr>
      </w:pPr>
    </w:p>
    <w:p w14:paraId="0CBA0AEB" w14:textId="77777777" w:rsidR="00953BB0" w:rsidRPr="00953BB0" w:rsidRDefault="00953BB0" w:rsidP="00953BB0">
      <w:pPr>
        <w:rPr>
          <w:rFonts w:ascii="Times New Roman" w:eastAsia="Times New Roman" w:hAnsi="Times New Roman" w:cs="Times New Roman"/>
          <w:b/>
          <w:bCs/>
          <w:sz w:val="24"/>
          <w:szCs w:val="24"/>
        </w:rPr>
      </w:pPr>
      <w:r w:rsidRPr="00953BB0">
        <w:rPr>
          <w:rFonts w:ascii="Times New Roman" w:hAnsi="Times New Roman" w:cs="Times New Roman"/>
          <w:b/>
          <w:bCs/>
          <w:sz w:val="24"/>
          <w:szCs w:val="24"/>
        </w:rPr>
        <w:t>7.</w:t>
      </w:r>
      <w:r w:rsidRPr="00953BB0">
        <w:rPr>
          <w:rFonts w:ascii="Times New Roman" w:eastAsia="Times New Roman" w:hAnsi="Times New Roman" w:cs="Times New Roman"/>
          <w:b/>
          <w:bCs/>
          <w:sz w:val="24"/>
          <w:szCs w:val="24"/>
        </w:rPr>
        <w:t xml:space="preserve"> Potwierdzenie umocowania do działania w imieniu wykonawcy </w:t>
      </w:r>
    </w:p>
    <w:p w14:paraId="58418427"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477C181"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14:paraId="61475CEF"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7.3. Jeżeli w imieniu wykonawcy działa osoba, której umocowanie do jego reprezentowania nie wynika z dokumentów, o których mowa w  pkt 7.1, Zamawiający może żądać od wykonawcy pełnomocnictwa lub innego dokumentu potwierdzającego umocowanie do reprezentowania wykonawcy.</w:t>
      </w:r>
    </w:p>
    <w:p w14:paraId="09C52C52"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7.4. Postanowienie pkt 7.3 niniejszego rozdziału SWZ stosuje się odpowiednio do osoby działającej w imieniu wykonawców wspólnie ubiegających się o udzielenie zamówienia publicznego.</w:t>
      </w:r>
    </w:p>
    <w:p w14:paraId="6C42040D" w14:textId="77777777" w:rsidR="00953BB0" w:rsidRPr="00953BB0" w:rsidRDefault="00953BB0" w:rsidP="00953BB0">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7.5. Postanowienia pkt 7.1-7.3 niniejszego rozdziału SWZ stosuje się odpowiednio do osoby działającej w imieniu podmiotu udostępniającego zasoby na zasadach określonych w </w:t>
      </w:r>
      <w:hyperlink r:id="rId36" w:anchor="/document/18903829?unitId=art(118)&amp;cm=DOCUMENT" w:history="1">
        <w:r w:rsidRPr="00953BB0">
          <w:rPr>
            <w:rFonts w:ascii="Times New Roman" w:eastAsia="Times New Roman" w:hAnsi="Times New Roman" w:cs="Times New Roman"/>
            <w:sz w:val="24"/>
            <w:szCs w:val="24"/>
          </w:rPr>
          <w:t>art. 118</w:t>
        </w:r>
      </w:hyperlink>
      <w:r w:rsidRPr="00953BB0">
        <w:rPr>
          <w:rFonts w:ascii="Times New Roman" w:eastAsia="Times New Roman" w:hAnsi="Times New Roman" w:cs="Times New Roman"/>
          <w:sz w:val="24"/>
          <w:szCs w:val="24"/>
        </w:rPr>
        <w:t xml:space="preserve"> PZP lub podwykonawcy niebędącego podmiotem udostępniającym zasoby na takich zasadach.</w:t>
      </w:r>
    </w:p>
    <w:p w14:paraId="3BA264C1" w14:textId="77777777" w:rsidR="00953BB0" w:rsidRPr="00953BB0" w:rsidRDefault="00953BB0" w:rsidP="00953BB0">
      <w:pPr>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8. Obowiązek przedstawienia tłumaczenia dokumentów przez Wykonawcę </w:t>
      </w:r>
    </w:p>
    <w:p w14:paraId="600007AB"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8.1. </w:t>
      </w:r>
      <w:r w:rsidRPr="00953BB0">
        <w:rPr>
          <w:rFonts w:ascii="Times New Roman" w:hAnsi="Times New Roman" w:cs="Times New Roman"/>
          <w:sz w:val="24"/>
          <w:szCs w:val="24"/>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C3316DD"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8.2. </w:t>
      </w:r>
      <w:r w:rsidRPr="00953BB0">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4F012421" w14:textId="77777777" w:rsidR="00953BB0" w:rsidRPr="00953BB0" w:rsidRDefault="00953BB0" w:rsidP="00953BB0">
      <w:pPr>
        <w:jc w:val="both"/>
        <w:rPr>
          <w:rFonts w:ascii="Times New Roman" w:eastAsia="Times New Roman" w:hAnsi="Times New Roman" w:cs="Times New Roman"/>
          <w:sz w:val="24"/>
          <w:szCs w:val="24"/>
          <w:highlight w:val="yellow"/>
        </w:rPr>
      </w:pPr>
    </w:p>
    <w:p w14:paraId="79D3EBF6" w14:textId="77777777" w:rsidR="00953BB0" w:rsidRPr="00953BB0" w:rsidRDefault="00953BB0" w:rsidP="00953BB0">
      <w:pPr>
        <w:tabs>
          <w:tab w:val="left" w:pos="360"/>
        </w:tabs>
        <w:spacing w:line="276" w:lineRule="auto"/>
        <w:contextualSpacing/>
        <w:jc w:val="both"/>
        <w:rPr>
          <w:rFonts w:ascii="Times New Roman" w:hAnsi="Times New Roman" w:cs="Times New Roman"/>
          <w:bCs/>
          <w:sz w:val="24"/>
          <w:szCs w:val="24"/>
        </w:rPr>
      </w:pPr>
      <w:r w:rsidRPr="00953BB0">
        <w:rPr>
          <w:rFonts w:ascii="Times New Roman" w:hAnsi="Times New Roman" w:cs="Times New Roman"/>
          <w:sz w:val="24"/>
          <w:szCs w:val="24"/>
        </w:rPr>
        <w:t xml:space="preserve">9. </w:t>
      </w:r>
      <w:r w:rsidRPr="00953BB0">
        <w:rPr>
          <w:rFonts w:ascii="Times New Roman" w:hAnsi="Times New Roman" w:cs="Times New Roman"/>
          <w:bCs/>
          <w:sz w:val="24"/>
          <w:szCs w:val="24"/>
          <w:u w:val="single"/>
        </w:rPr>
        <w:t xml:space="preserve">Do oferty należy załączyć dokumenty wskazane w pkt 12.1-12.7 rozdziału X SWZ. </w:t>
      </w:r>
      <w:r w:rsidRPr="00953BB0">
        <w:rPr>
          <w:rFonts w:ascii="Times New Roman" w:hAnsi="Times New Roman" w:cs="Times New Roman"/>
          <w:bCs/>
          <w:sz w:val="24"/>
          <w:szCs w:val="24"/>
        </w:rPr>
        <w:t xml:space="preserve"> </w:t>
      </w:r>
    </w:p>
    <w:p w14:paraId="521044BC" w14:textId="77777777" w:rsidR="00953BB0" w:rsidRPr="00953BB0" w:rsidRDefault="00953BB0" w:rsidP="00953BB0">
      <w:pPr>
        <w:spacing w:line="276" w:lineRule="auto"/>
        <w:jc w:val="both"/>
        <w:rPr>
          <w:rFonts w:ascii="Times New Roman" w:eastAsia="Times New Roman" w:hAnsi="Times New Roman" w:cs="Times New Roman"/>
          <w:sz w:val="24"/>
          <w:szCs w:val="24"/>
        </w:rPr>
      </w:pPr>
    </w:p>
    <w:p w14:paraId="5529D09D" w14:textId="77777777" w:rsidR="00953BB0" w:rsidRPr="00953BB0" w:rsidRDefault="00953BB0" w:rsidP="00953BB0">
      <w:pPr>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10. Wezwanie do złożenia podmiotowych środków dowodowych</w:t>
      </w:r>
    </w:p>
    <w:p w14:paraId="4034FB97"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10.1. Na podstawie </w:t>
      </w:r>
      <w:r w:rsidRPr="00953BB0">
        <w:rPr>
          <w:rFonts w:ascii="Times New Roman" w:hAnsi="Times New Roman" w:cs="Times New Roman"/>
          <w:sz w:val="24"/>
          <w:szCs w:val="24"/>
          <w:lang w:val="it-IT"/>
        </w:rPr>
        <w:t>art. 1</w:t>
      </w:r>
      <w:r w:rsidRPr="00953BB0">
        <w:rPr>
          <w:rFonts w:ascii="Times New Roman" w:hAnsi="Times New Roman" w:cs="Times New Roman"/>
          <w:sz w:val="24"/>
          <w:szCs w:val="24"/>
        </w:rPr>
        <w:t xml:space="preserve">26 ust. 1 PZP, Zamawiający przed </w:t>
      </w:r>
      <w:r w:rsidRPr="00953BB0">
        <w:rPr>
          <w:rFonts w:ascii="Times New Roman" w:eastAsia="Times New Roman" w:hAnsi="Times New Roman" w:cs="Times New Roman"/>
          <w:sz w:val="24"/>
          <w:szCs w:val="24"/>
        </w:rPr>
        <w:t xml:space="preserve">wyborem najkorzystniejszej oferty wzywa wykonawcę, którego oferta została najwyżej oceniona, do złożenia w wyznaczonym terminie, nie krótszym niż 10 dni, aktualnych na dzień złożenia podmiotowych środków dowodowych, </w:t>
      </w:r>
      <w:r w:rsidRPr="00953BB0">
        <w:rPr>
          <w:rFonts w:ascii="Times New Roman" w:hAnsi="Times New Roman" w:cs="Times New Roman"/>
          <w:sz w:val="24"/>
          <w:szCs w:val="24"/>
        </w:rPr>
        <w:t xml:space="preserve">o których mowa w pkt 2.2-2.7 i 3.2-3.5 niniejszego rozdziału SWZ. </w:t>
      </w:r>
    </w:p>
    <w:p w14:paraId="4BA4A08E"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10.2. J</w:t>
      </w:r>
      <w:r w:rsidRPr="00953BB0">
        <w:rPr>
          <w:rFonts w:ascii="Times New Roman" w:eastAsia="Times New Roman" w:hAnsi="Times New Roman" w:cs="Times New Roman"/>
          <w:sz w:val="24"/>
          <w:szCs w:val="24"/>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14:paraId="05B0331E"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10.3.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(art. 126 ust. 3 PZP).  </w:t>
      </w:r>
    </w:p>
    <w:p w14:paraId="53A5BCF8"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10.4. Zamawiający nie wzywa do złożenia podmiotowych środków dowodowych, jeżeli:</w:t>
      </w:r>
    </w:p>
    <w:p w14:paraId="184F6358"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 </w:t>
      </w:r>
      <w:r w:rsidRPr="00953BB0">
        <w:rPr>
          <w:rFonts w:ascii="Times New Roman" w:hAnsi="Times New Roman" w:cs="Times New Roman"/>
          <w:i/>
          <w:iCs/>
          <w:sz w:val="24"/>
          <w:szCs w:val="24"/>
        </w:rPr>
        <w:t>jednolitym</w:t>
      </w:r>
      <w:r w:rsidRPr="00953BB0">
        <w:rPr>
          <w:rFonts w:ascii="Times New Roman" w:hAnsi="Times New Roman" w:cs="Times New Roman"/>
          <w:sz w:val="24"/>
          <w:szCs w:val="24"/>
        </w:rPr>
        <w:t xml:space="preserve"> dokumencie dane umożliwiające dostęp do tych środków;</w:t>
      </w:r>
    </w:p>
    <w:p w14:paraId="38A2D400"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podmiotowym środkiem dowodowym jest oświadczenie, którego treść odpowiada zakresowi oświadczenia, o którym mowa w art. 125 ust. 1 PZP (JEDZ).</w:t>
      </w:r>
    </w:p>
    <w:p w14:paraId="59ABE435"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10.5. Wykonawca nie jest zobowiązany do złożenia podmiotowych środków dowodowych, które Zamawiający posiada, jeżeli wykonawca wskaże te środki oraz potwierdzi ich prawidłowość i aktualność.</w:t>
      </w:r>
    </w:p>
    <w:p w14:paraId="325EA7C9" w14:textId="77777777" w:rsidR="00953BB0" w:rsidRPr="00953BB0" w:rsidRDefault="00953BB0" w:rsidP="00953BB0">
      <w:pPr>
        <w:spacing w:before="240"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11. Uzupełnienie lub poprawienie dokumentów</w:t>
      </w:r>
    </w:p>
    <w:p w14:paraId="74579E63"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60642A08" w14:textId="77777777" w:rsidR="00953BB0" w:rsidRPr="00953BB0" w:rsidRDefault="00953BB0" w:rsidP="00953BB0">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 oferta wykonawcy podlegają odrzuceniu bez względu na ich złożenie, uzupełnienie lub poprawienie lub</w:t>
      </w:r>
    </w:p>
    <w:p w14:paraId="7DAD6EA9" w14:textId="77777777" w:rsidR="00953BB0" w:rsidRPr="00953BB0" w:rsidRDefault="00953BB0" w:rsidP="00953BB0">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2) zachodzą przesłanki unieważnienia postępowania.</w:t>
      </w:r>
    </w:p>
    <w:p w14:paraId="017B4FF8" w14:textId="77777777" w:rsidR="00953BB0" w:rsidRPr="00953BB0" w:rsidRDefault="00953BB0" w:rsidP="00953BB0">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11.2. Wykonawca składa podmiotowe środki dowodowe na wezwanie, o którym mowa w pkt 11.1. niniejszego rozdziału SWZ aktualne na dzień ich złożenia.</w:t>
      </w:r>
    </w:p>
    <w:p w14:paraId="72B79942" w14:textId="77777777" w:rsidR="00953BB0" w:rsidRPr="00953BB0" w:rsidRDefault="00953BB0" w:rsidP="00953BB0">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12. Zamawiający może żądać od wykonawców wyjaśnień dotyczących treści oświadczenia, o którym mowa w art. 125 ust. 1 PZP (JEDZ), lub złożonych podmiotowych środków dowodowych lub innych dokumentów lub oświadczeń składanych w postępowaniu.</w:t>
      </w:r>
    </w:p>
    <w:p w14:paraId="087F73B7" w14:textId="77777777" w:rsidR="00953BB0" w:rsidRPr="00953BB0" w:rsidRDefault="00953BB0" w:rsidP="00953BB0">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1C86E05D" w14:textId="77777777" w:rsidR="00953BB0" w:rsidRPr="00953BB0" w:rsidRDefault="00953BB0" w:rsidP="00953BB0">
      <w:pPr>
        <w:spacing w:line="276" w:lineRule="auto"/>
        <w:jc w:val="both"/>
        <w:rPr>
          <w:rFonts w:ascii="Times New Roman" w:hAnsi="Times New Roman" w:cs="Times New Roman"/>
          <w:bCs/>
          <w:sz w:val="24"/>
          <w:szCs w:val="24"/>
        </w:rPr>
      </w:pPr>
    </w:p>
    <w:p w14:paraId="7D5A220E" w14:textId="77777777" w:rsidR="00953BB0" w:rsidRPr="00953BB0" w:rsidRDefault="00953BB0" w:rsidP="00953BB0">
      <w:pPr>
        <w:spacing w:line="276" w:lineRule="auto"/>
        <w:rPr>
          <w:rFonts w:ascii="Times New Roman" w:hAnsi="Times New Roman" w:cs="Times New Roman"/>
          <w:b/>
          <w:bCs/>
          <w:sz w:val="24"/>
          <w:szCs w:val="24"/>
          <w:lang w:val="it-IT" w:eastAsia="it-IT"/>
        </w:rPr>
      </w:pPr>
    </w:p>
    <w:p w14:paraId="05D95DDD"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7EF2949D"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B3C471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r w:rsidRPr="00953BB0">
        <w:rPr>
          <w:rFonts w:ascii="Times New Roman" w:eastAsia="Times New Roman" w:hAnsi="Times New Roman" w:cs="Times New Roman"/>
          <w:b/>
          <w:bCs/>
          <w:sz w:val="24"/>
          <w:szCs w:val="24"/>
          <w:lang w:val="it-IT" w:eastAsia="it-IT"/>
        </w:rPr>
        <w:t>ROZDZIAŁ VII</w:t>
      </w:r>
    </w:p>
    <w:p w14:paraId="12811BF3" w14:textId="77777777" w:rsidR="00953BB0" w:rsidRPr="00953BB0" w:rsidRDefault="00953BB0" w:rsidP="00953BB0">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INFORMACJE O: </w:t>
      </w:r>
    </w:p>
    <w:p w14:paraId="7E19E8C7" w14:textId="77777777" w:rsidR="00953BB0" w:rsidRPr="00953BB0" w:rsidRDefault="00953BB0" w:rsidP="00953BB0">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ŚRODKACH KOMUNIKACJI ELEKTRONICZNEJ, PRZY UŻYCIU, KTÓRYCH ZAMAWIAJĄCY BĘDZIE KOMUNIKOWAŁ SIĘ ZWYKONAWCAMI, </w:t>
      </w:r>
    </w:p>
    <w:p w14:paraId="430420A4" w14:textId="77777777" w:rsidR="00953BB0" w:rsidRPr="00953BB0" w:rsidRDefault="00953BB0" w:rsidP="00953BB0">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WYMAGANIACH TECHNICZNYCH I ORGANIZACYJNYCH SPORZĄDZANIA, WYSYŁANIA I ODBIERANIA KORESPONDENCJI ELEKTRONICZNEJ, </w:t>
      </w:r>
    </w:p>
    <w:p w14:paraId="10650148" w14:textId="77777777" w:rsidR="00953BB0" w:rsidRPr="00953BB0" w:rsidRDefault="00953BB0" w:rsidP="00953BB0">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lang w:eastAsia="it-IT"/>
        </w:rPr>
        <w:t xml:space="preserve">- OSOBACH UPRAWNIONYCH </w:t>
      </w:r>
      <w:r w:rsidRPr="00953BB0">
        <w:rPr>
          <w:rFonts w:ascii="Times New Roman" w:hAnsi="Times New Roman" w:cs="Times New Roman"/>
          <w:b/>
          <w:bCs/>
          <w:sz w:val="24"/>
          <w:szCs w:val="24"/>
        </w:rPr>
        <w:t xml:space="preserve">DO POROZUMIEWANIA SIĘ Z WYKONAWCAMI, </w:t>
      </w:r>
    </w:p>
    <w:p w14:paraId="0DEEE87F" w14:textId="77777777" w:rsidR="00953BB0" w:rsidRPr="00953BB0" w:rsidRDefault="00953BB0" w:rsidP="00953BB0">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xml:space="preserve">- WYJAŚNIENIA ORAZ ZMIANY TREŚCI SWZ. </w:t>
      </w:r>
    </w:p>
    <w:p w14:paraId="215A129A" w14:textId="77777777" w:rsidR="00953BB0" w:rsidRPr="00953BB0" w:rsidRDefault="00953BB0" w:rsidP="00953BB0">
      <w:pPr>
        <w:spacing w:line="276" w:lineRule="auto"/>
        <w:rPr>
          <w:rFonts w:ascii="Times New Roman" w:hAnsi="Times New Roman" w:cs="Times New Roman"/>
          <w:b/>
          <w:bCs/>
          <w:sz w:val="24"/>
          <w:szCs w:val="24"/>
          <w:lang w:eastAsia="it-IT"/>
        </w:rPr>
      </w:pPr>
    </w:p>
    <w:p w14:paraId="178855D8"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postępowaniu o udzielenie zamówienia  komunikacja między Zamawiającym a Wykonawcami odbywa się przy użyciu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https://miniportal.uzp.gov.pl/, </w:t>
      </w:r>
      <w:proofErr w:type="spellStart"/>
      <w:r w:rsidRPr="00953BB0">
        <w:rPr>
          <w:rFonts w:ascii="Times New Roman" w:eastAsia="Times New Roman" w:hAnsi="Times New Roman" w:cs="Times New Roman"/>
          <w:sz w:val="24"/>
          <w:szCs w:val="24"/>
        </w:rPr>
        <w:t>ePUAPu</w:t>
      </w:r>
      <w:proofErr w:type="spellEnd"/>
      <w:r w:rsidRPr="00953BB0">
        <w:rPr>
          <w:rFonts w:ascii="Times New Roman" w:eastAsia="Times New Roman" w:hAnsi="Times New Roman" w:cs="Times New Roman"/>
          <w:sz w:val="24"/>
          <w:szCs w:val="24"/>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oraz udostępnionego przez </w:t>
      </w:r>
      <w:proofErr w:type="spellStart"/>
      <w:r w:rsidRPr="00953BB0">
        <w:rPr>
          <w:rFonts w:ascii="Times New Roman" w:eastAsia="Times New Roman" w:hAnsi="Times New Roman" w:cs="Times New Roman"/>
          <w:sz w:val="24"/>
          <w:szCs w:val="24"/>
        </w:rPr>
        <w:t>miniPortal</w:t>
      </w:r>
      <w:proofErr w:type="spellEnd"/>
      <w:r w:rsidRPr="00953BB0">
        <w:rPr>
          <w:rFonts w:ascii="Times New Roman" w:eastAsia="Times New Roman" w:hAnsi="Times New Roman" w:cs="Times New Roman"/>
          <w:sz w:val="24"/>
          <w:szCs w:val="24"/>
        </w:rPr>
        <w:t xml:space="preserve"> (</w:t>
      </w:r>
      <w:hyperlink r:id="rId37" w:history="1">
        <w:r w:rsidRPr="00953BB0">
          <w:rPr>
            <w:rFonts w:ascii="Times New Roman" w:eastAsia="Times New Roman" w:hAnsi="Times New Roman" w:cs="Times New Roman"/>
            <w:color w:val="0563C1" w:themeColor="hyperlink"/>
            <w:sz w:val="24"/>
            <w:szCs w:val="24"/>
            <w:u w:val="single"/>
          </w:rPr>
          <w:t>http://miniportal.uzp.gov.pl</w:t>
        </w:r>
      </w:hyperlink>
      <w:r w:rsidRPr="00953BB0">
        <w:rPr>
          <w:rFonts w:ascii="Times New Roman" w:eastAsia="Times New Roman" w:hAnsi="Times New Roman" w:cs="Times New Roman"/>
          <w:sz w:val="24"/>
          <w:szCs w:val="24"/>
        </w:rPr>
        <w:t>) lub za pośrednictwem poczty elektronicznej.</w:t>
      </w:r>
    </w:p>
    <w:p w14:paraId="64520646"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zamierzający wziąć udział w postępowaniu o udzielenie zamówienia publicznego, musi posiadać konto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Wykonawca posiadający konto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ma dostęp do formularzy: do Formularza do złożenia, zmiany, wycofania oferty lub wniosku oraz do Formularza do komunikacji.</w:t>
      </w:r>
    </w:p>
    <w:p w14:paraId="39C79E38"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Pr="00953BB0">
        <w:rPr>
          <w:rFonts w:ascii="Times New Roman" w:eastAsiaTheme="majorEastAsia" w:hAnsi="Times New Roman" w:cs="Times New Roman"/>
          <w:spacing w:val="-10"/>
          <w:kern w:val="28"/>
          <w:sz w:val="24"/>
          <w:szCs w:val="24"/>
          <w:lang w:eastAsia="pl-PL"/>
        </w:rPr>
        <w:t>Regulamin</w:t>
      </w:r>
      <w:r w:rsidRPr="00953BB0">
        <w:rPr>
          <w:rFonts w:ascii="Times New Roman" w:eastAsia="Calibri" w:hAnsi="Times New Roman" w:cs="Times New Roman"/>
          <w:sz w:val="24"/>
          <w:szCs w:val="24"/>
        </w:rPr>
        <w:t xml:space="preserve">ie korzystania z systemu </w:t>
      </w:r>
      <w:proofErr w:type="spellStart"/>
      <w:r w:rsidRPr="00953BB0">
        <w:rPr>
          <w:rFonts w:ascii="Times New Roman" w:eastAsia="Calibri" w:hAnsi="Times New Roman" w:cs="Times New Roman"/>
          <w:sz w:val="24"/>
          <w:szCs w:val="24"/>
        </w:rPr>
        <w:t>miniPortal</w:t>
      </w:r>
      <w:proofErr w:type="spellEnd"/>
      <w:r w:rsidRPr="00953BB0">
        <w:rPr>
          <w:rFonts w:ascii="Times New Roman" w:eastAsia="Calibri" w:hAnsi="Times New Roman" w:cs="Times New Roman"/>
          <w:sz w:val="24"/>
          <w:szCs w:val="24"/>
        </w:rPr>
        <w:t xml:space="preserve"> (https://miniportal.uzp.gov.pl/WarunkiUslugi) oraz Warunkach korzystania z elektronicznej platformy usług administracji publicznej (</w:t>
      </w:r>
      <w:proofErr w:type="spellStart"/>
      <w:r w:rsidRPr="00953BB0">
        <w:rPr>
          <w:rFonts w:ascii="Times New Roman" w:eastAsia="Calibri" w:hAnsi="Times New Roman" w:cs="Times New Roman"/>
          <w:sz w:val="24"/>
          <w:szCs w:val="24"/>
        </w:rPr>
        <w:t>ePUAP</w:t>
      </w:r>
      <w:proofErr w:type="spellEnd"/>
      <w:r w:rsidRPr="00953BB0">
        <w:rPr>
          <w:rFonts w:ascii="Times New Roman" w:eastAsia="Calibri" w:hAnsi="Times New Roman" w:cs="Times New Roman"/>
          <w:sz w:val="24"/>
          <w:szCs w:val="24"/>
        </w:rPr>
        <w:t xml:space="preserve">) – (https://www.gov.pl/web/gov/warunki-korzystania). </w:t>
      </w:r>
    </w:p>
    <w:p w14:paraId="3A0DAEAC"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Maksymalny rozmiar plików przesyłanych za pośrednictwem dedykowanych formularzy: Formularza do złożenia, zmiany, wycofania oferty lub wniosku oraz Formularza do komunikacji wynosi 150 MB. </w:t>
      </w:r>
    </w:p>
    <w:p w14:paraId="39F2DEA4"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w:t>
      </w:r>
    </w:p>
    <w:p w14:paraId="35541178"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Calibri" w:hAnsi="Times New Roman" w:cs="Times New Roman"/>
          <w:sz w:val="24"/>
          <w:szCs w:val="24"/>
        </w:rPr>
      </w:pPr>
      <w:r w:rsidRPr="00953BB0">
        <w:rPr>
          <w:rFonts w:ascii="Times New Roman" w:eastAsia="Times New Roman" w:hAnsi="Times New Roman" w:cs="Times New Roman"/>
          <w:sz w:val="24"/>
          <w:szCs w:val="24"/>
        </w:rPr>
        <w:t xml:space="preserve">Identyfikator postępowania o udzielenie zamówienia dostępne są na Liście wszystkich postępowań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w:t>
      </w:r>
      <w:r w:rsidRPr="00953BB0">
        <w:rPr>
          <w:rFonts w:ascii="Times New Roman" w:eastAsia="Calibri" w:hAnsi="Times New Roman" w:cs="Times New Roman"/>
          <w:sz w:val="24"/>
          <w:szCs w:val="24"/>
        </w:rPr>
        <w:t xml:space="preserve"> Dane postępowanie można wyszukać na Liście wszystkich postępowań w </w:t>
      </w:r>
      <w:proofErr w:type="spellStart"/>
      <w:r w:rsidRPr="00953BB0">
        <w:rPr>
          <w:rFonts w:ascii="Times New Roman" w:eastAsia="Calibri" w:hAnsi="Times New Roman" w:cs="Times New Roman"/>
          <w:sz w:val="24"/>
          <w:szCs w:val="24"/>
        </w:rPr>
        <w:t>miniPortalu</w:t>
      </w:r>
      <w:proofErr w:type="spellEnd"/>
      <w:r w:rsidRPr="00953BB0">
        <w:rPr>
          <w:rFonts w:ascii="Times New Roman" w:eastAsia="Calibri" w:hAnsi="Times New Roman" w:cs="Times New Roman"/>
          <w:sz w:val="24"/>
          <w:szCs w:val="24"/>
        </w:rPr>
        <w:t xml:space="preserve"> klikając wcześniej opcję „Dla Wykonawców” lub ze strony głównej z zakładki Postępowania.</w:t>
      </w:r>
      <w:r w:rsidRPr="00953BB0">
        <w:rPr>
          <w:rFonts w:ascii="Times New Roman" w:eastAsia="Times New Roman" w:hAnsi="Times New Roman" w:cs="Times New Roman"/>
          <w:sz w:val="24"/>
          <w:szCs w:val="24"/>
        </w:rPr>
        <w:t xml:space="preserve"> </w:t>
      </w:r>
      <w:bookmarkStart w:id="27" w:name="_Hlk66792208"/>
      <w:r w:rsidRPr="00953BB0">
        <w:rPr>
          <w:rFonts w:ascii="Times New Roman" w:eastAsia="Times New Roman" w:hAnsi="Times New Roman" w:cs="Times New Roman"/>
          <w:sz w:val="24"/>
          <w:szCs w:val="24"/>
        </w:rPr>
        <w:t xml:space="preserve">Załącznikiem nr 9 do niniejszego SWZ jest link do niniejszego postępowania w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oraz identyfikator postępowania w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w:t>
      </w:r>
    </w:p>
    <w:bookmarkEnd w:id="27"/>
    <w:p w14:paraId="752F04E7"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We wszelkiej korespondencji związanej z niniejszym  postępowaniem Zamawiający i Wykonawcy posługują się </w:t>
      </w:r>
      <w:r w:rsidRPr="00953BB0">
        <w:rPr>
          <w:rFonts w:ascii="Times New Roman" w:eastAsia="Times New Roman" w:hAnsi="Times New Roman" w:cs="Times New Roman"/>
          <w:b/>
          <w:bCs/>
          <w:sz w:val="24"/>
          <w:szCs w:val="24"/>
        </w:rPr>
        <w:t>numerem ogłoszenia</w:t>
      </w:r>
      <w:r w:rsidRPr="00953BB0">
        <w:rPr>
          <w:rFonts w:ascii="Times New Roman" w:eastAsia="Times New Roman" w:hAnsi="Times New Roman" w:cs="Times New Roman"/>
          <w:sz w:val="24"/>
          <w:szCs w:val="24"/>
        </w:rPr>
        <w:t>, tj. SKMMU.086.23.21.</w:t>
      </w:r>
    </w:p>
    <w:p w14:paraId="27DC09BB"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b/>
          <w:bCs/>
          <w:sz w:val="24"/>
          <w:szCs w:val="24"/>
        </w:rPr>
        <w:t>Osoba uprawniona do porozumiewania się z Wykonawcami:</w:t>
      </w:r>
    </w:p>
    <w:p w14:paraId="3F6E0F7E" w14:textId="77777777" w:rsidR="00953BB0" w:rsidRPr="00953BB0" w:rsidRDefault="00953BB0" w:rsidP="00953BB0">
      <w:pPr>
        <w:tabs>
          <w:tab w:val="left" w:pos="360"/>
        </w:tabs>
        <w:spacing w:line="276" w:lineRule="auto"/>
        <w:ind w:left="284"/>
        <w:contextualSpacing/>
        <w:jc w:val="both"/>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w sprawach formalnych wyjaśnień udziela: </w:t>
      </w:r>
      <w:r w:rsidRPr="00953BB0">
        <w:rPr>
          <w:rFonts w:ascii="Times New Roman" w:eastAsia="Calibri" w:hAnsi="Times New Roman" w:cs="Times New Roman"/>
          <w:b/>
          <w:bCs/>
          <w:sz w:val="24"/>
          <w:szCs w:val="24"/>
        </w:rPr>
        <w:t xml:space="preserve">Katarzyna </w:t>
      </w:r>
      <w:proofErr w:type="spellStart"/>
      <w:r w:rsidRPr="00953BB0">
        <w:rPr>
          <w:rFonts w:ascii="Times New Roman" w:eastAsia="Calibri" w:hAnsi="Times New Roman" w:cs="Times New Roman"/>
          <w:b/>
          <w:bCs/>
          <w:sz w:val="24"/>
          <w:szCs w:val="24"/>
        </w:rPr>
        <w:t>Komakowska_Helińska</w:t>
      </w:r>
      <w:proofErr w:type="spellEnd"/>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tel. (058) 721 29 29 wew.4141w godzinach: 8</w:t>
      </w:r>
      <w:r w:rsidRPr="00953BB0">
        <w:rPr>
          <w:rFonts w:ascii="Times New Roman" w:eastAsia="Calibri" w:hAnsi="Times New Roman" w:cs="Times New Roman"/>
          <w:sz w:val="24"/>
          <w:szCs w:val="24"/>
          <w:vertAlign w:val="superscript"/>
        </w:rPr>
        <w:t>00</w:t>
      </w:r>
      <w:r w:rsidRPr="00953BB0">
        <w:rPr>
          <w:rFonts w:ascii="Times New Roman" w:eastAsia="Calibri" w:hAnsi="Times New Roman" w:cs="Times New Roman"/>
          <w:sz w:val="24"/>
          <w:szCs w:val="24"/>
        </w:rPr>
        <w:t xml:space="preserve"> - 14</w:t>
      </w:r>
      <w:r w:rsidRPr="00953BB0">
        <w:rPr>
          <w:rFonts w:ascii="Times New Roman" w:eastAsia="Calibri" w:hAnsi="Times New Roman" w:cs="Times New Roman"/>
          <w:sz w:val="24"/>
          <w:szCs w:val="24"/>
          <w:vertAlign w:val="superscript"/>
        </w:rPr>
        <w:t>00</w:t>
      </w:r>
      <w:r w:rsidRPr="00953BB0">
        <w:rPr>
          <w:rFonts w:ascii="Times New Roman" w:eastAsia="Calibri" w:hAnsi="Times New Roman" w:cs="Times New Roman"/>
          <w:sz w:val="24"/>
          <w:szCs w:val="24"/>
        </w:rPr>
        <w:t xml:space="preserve"> (od poniedziałku do piątku).</w:t>
      </w:r>
    </w:p>
    <w:p w14:paraId="7C553654"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6C122162"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Sposób sporządzenia dokumentów elektronicznych, oświadczeń lub cyfrowych </w:t>
      </w:r>
      <w:proofErr w:type="spellStart"/>
      <w:r w:rsidRPr="00953BB0">
        <w:rPr>
          <w:rFonts w:ascii="Times New Roman" w:eastAsia="Times New Roman" w:hAnsi="Times New Roman" w:cs="Times New Roman"/>
          <w:sz w:val="24"/>
          <w:szCs w:val="24"/>
          <w:lang w:eastAsia="pl-PL"/>
        </w:rPr>
        <w:t>odwzorowań</w:t>
      </w:r>
      <w:proofErr w:type="spellEnd"/>
      <w:r w:rsidRPr="00953BB0">
        <w:rPr>
          <w:rFonts w:ascii="Times New Roman" w:eastAsia="Times New Roman" w:hAnsi="Times New Roman" w:cs="Times New Roman"/>
          <w:sz w:val="24"/>
          <w:szCs w:val="24"/>
          <w:lang w:eastAsia="pl-PL"/>
        </w:rPr>
        <w:t xml:space="preserve"> (elektronicznych kopii) dokumentów lub oświadczeń musi być zgodny z wymaganiami określonymi w </w:t>
      </w:r>
      <w:r w:rsidRPr="00953BB0">
        <w:rPr>
          <w:rFonts w:ascii="Times New Roman" w:eastAsia="Calibri" w:hAnsi="Times New Roman" w:cs="Times New Roman"/>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953BB0">
        <w:rPr>
          <w:rFonts w:ascii="Times New Roman" w:eastAsia="Times New Roman" w:hAnsi="Times New Roman" w:cs="Times New Roman"/>
          <w:sz w:val="24"/>
          <w:szCs w:val="24"/>
          <w:lang w:eastAsia="pl-PL"/>
        </w:rPr>
        <w:t xml:space="preserve"> oraz Rozporządzeniu </w:t>
      </w:r>
      <w:r w:rsidRPr="00953BB0">
        <w:rPr>
          <w:rFonts w:ascii="Times New Roman" w:eastAsia="Calibri" w:hAnsi="Times New Roman" w:cs="Times New Roman"/>
          <w:sz w:val="24"/>
          <w:szCs w:val="24"/>
        </w:rPr>
        <w:t>w sprawie podmiotowych środków dowodowych.</w:t>
      </w:r>
      <w:r w:rsidRPr="00953BB0">
        <w:rPr>
          <w:rFonts w:ascii="Times New Roman" w:eastAsia="Times New Roman" w:hAnsi="Times New Roman" w:cs="Times New Roman"/>
          <w:sz w:val="24"/>
          <w:szCs w:val="24"/>
          <w:lang w:eastAsia="pl-PL"/>
        </w:rPr>
        <w:t xml:space="preserve"> </w:t>
      </w:r>
    </w:p>
    <w:p w14:paraId="0E97A9F6" w14:textId="77777777" w:rsidR="00953BB0" w:rsidRPr="00953BB0" w:rsidRDefault="00953BB0" w:rsidP="003C6144">
      <w:pPr>
        <w:numPr>
          <w:ilvl w:val="0"/>
          <w:numId w:val="32"/>
        </w:numPr>
        <w:tabs>
          <w:tab w:val="left" w:pos="360"/>
        </w:tabs>
        <w:spacing w:line="276" w:lineRule="auto"/>
        <w:ind w:left="284"/>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lang w:eastAsia="pl-PL"/>
        </w:rPr>
        <w:t>Postać dokumentów</w:t>
      </w:r>
    </w:p>
    <w:p w14:paraId="6B5FF17F"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11.1. Oferty, oświadczenia, o których mowa w </w:t>
      </w:r>
      <w:r w:rsidRPr="00953BB0">
        <w:rPr>
          <w:rFonts w:ascii="Times New Roman" w:eastAsia="Calibri" w:hAnsi="Times New Roman" w:cs="Times New Roman"/>
          <w:color w:val="1B1B1B"/>
          <w:sz w:val="24"/>
          <w:szCs w:val="24"/>
        </w:rPr>
        <w:t>art. 125 ust. 1</w:t>
      </w:r>
      <w:r w:rsidRPr="00953BB0">
        <w:rPr>
          <w:rFonts w:ascii="Times New Roman" w:eastAsia="Calibri" w:hAnsi="Times New Roman" w:cs="Times New Roman"/>
          <w:color w:val="000000"/>
          <w:sz w:val="24"/>
          <w:szCs w:val="24"/>
        </w:rPr>
        <w:t xml:space="preserve"> PZP (JEDZ), podmiotowe środki dowodowe, w tym oświadczenia, o których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o którym mowa w </w:t>
      </w:r>
      <w:r w:rsidRPr="00953BB0">
        <w:rPr>
          <w:rFonts w:ascii="Times New Roman" w:eastAsia="Calibri" w:hAnsi="Times New Roman" w:cs="Times New Roman"/>
          <w:color w:val="1B1B1B"/>
          <w:sz w:val="24"/>
          <w:szCs w:val="24"/>
        </w:rPr>
        <w:t>art. 118 ust. 3</w:t>
      </w:r>
      <w:r w:rsidRPr="00953BB0">
        <w:rPr>
          <w:rFonts w:ascii="Times New Roman" w:eastAsia="Calibri" w:hAnsi="Times New Roman" w:cs="Times New Roman"/>
          <w:color w:val="000000"/>
          <w:sz w:val="24"/>
          <w:szCs w:val="24"/>
        </w:rPr>
        <w:t xml:space="preserve"> PZP zwane dalej "zobowiązaniem podmiotu udostępniającego zasoby", przedmiotowe środki dowodowe, pełnomocnictwo, </w:t>
      </w:r>
      <w:bookmarkStart w:id="28" w:name="_Hlk64460824"/>
      <w:r w:rsidRPr="00953BB0">
        <w:rPr>
          <w:rFonts w:ascii="Times New Roman" w:eastAsia="Calibri" w:hAnsi="Times New Roman" w:cs="Times New Roman"/>
          <w:color w:val="000000"/>
          <w:sz w:val="24"/>
          <w:szCs w:val="24"/>
        </w:rPr>
        <w:t xml:space="preserve">sporządza się w postaci elektronicznej, </w:t>
      </w:r>
      <w:bookmarkStart w:id="29" w:name="_Hlk64460721"/>
      <w:bookmarkEnd w:id="28"/>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953BB0">
        <w:rPr>
          <w:rFonts w:ascii="Times New Roman" w:eastAsia="Calibri" w:hAnsi="Times New Roman" w:cs="Times New Roman"/>
          <w:sz w:val="24"/>
          <w:szCs w:val="24"/>
        </w:rPr>
        <w:t>późn</w:t>
      </w:r>
      <w:proofErr w:type="spellEnd"/>
      <w:r w:rsidRPr="00953BB0">
        <w:rPr>
          <w:rFonts w:ascii="Times New Roman" w:eastAsia="Calibri" w:hAnsi="Times New Roman" w:cs="Times New Roman"/>
          <w:sz w:val="24"/>
          <w:szCs w:val="24"/>
        </w:rPr>
        <w:t>. zm.).</w:t>
      </w:r>
    </w:p>
    <w:bookmarkEnd w:id="29"/>
    <w:p w14:paraId="5AC078A4"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11.2. Informacje, oświadczenia lub dokumenty, inne niż określone w pkt 11.1 </w:t>
      </w:r>
      <w:bookmarkStart w:id="30" w:name="_Hlk64373573"/>
      <w:r w:rsidRPr="00953BB0">
        <w:rPr>
          <w:rFonts w:ascii="Times New Roman" w:eastAsia="Calibri" w:hAnsi="Times New Roman" w:cs="Times New Roman"/>
          <w:color w:val="000000"/>
          <w:sz w:val="24"/>
          <w:szCs w:val="24"/>
        </w:rPr>
        <w:t>niniejszego rozdziału SWZ</w:t>
      </w:r>
      <w:bookmarkEnd w:id="30"/>
      <w:r w:rsidRPr="00953BB0">
        <w:rPr>
          <w:rFonts w:ascii="Times New Roman" w:eastAsia="Calibri" w:hAnsi="Times New Roman" w:cs="Times New Roman"/>
          <w:color w:val="000000"/>
          <w:sz w:val="24"/>
          <w:szCs w:val="24"/>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24E10DD0" w14:textId="77777777" w:rsidR="00953BB0" w:rsidRPr="00953BB0" w:rsidRDefault="00953BB0" w:rsidP="003C6144">
      <w:pPr>
        <w:numPr>
          <w:ilvl w:val="0"/>
          <w:numId w:val="32"/>
        </w:numPr>
        <w:spacing w:before="240"/>
        <w:contextualSpacing/>
        <w:jc w:val="both"/>
        <w:rPr>
          <w:rFonts w:ascii="Times New Roman" w:eastAsia="Times New Roman" w:hAnsi="Times New Roman" w:cs="Times New Roman"/>
          <w:sz w:val="24"/>
          <w:szCs w:val="24"/>
        </w:rPr>
      </w:pPr>
      <w:r w:rsidRPr="00953BB0">
        <w:rPr>
          <w:rFonts w:ascii="Times New Roman" w:eastAsia="Calibri" w:hAnsi="Times New Roman" w:cs="Times New Roman"/>
          <w:sz w:val="24"/>
          <w:szCs w:val="24"/>
        </w:rPr>
        <w:t xml:space="preserve">Jeżeli dokumenty elektroniczne przekazywane przy użyciu środków  komunikacji elektronicznej zawierają </w:t>
      </w:r>
      <w:r w:rsidRPr="00953BB0">
        <w:rPr>
          <w:rFonts w:ascii="Times New Roman" w:eastAsia="Times New Roman" w:hAnsi="Times New Roman" w:cs="Times New Roman"/>
          <w:sz w:val="24"/>
          <w:szCs w:val="24"/>
        </w:rPr>
        <w:t>tajemnicę przedsiębiorstwa w rozumieniu ustawy z dnia 16 kwietnia 1993 r. o zwalczaniu nieuczciwej konkurencji (tekst jedn. Dz.U.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8DB9D0E" w14:textId="77777777" w:rsidR="00953BB0" w:rsidRPr="00953BB0" w:rsidRDefault="00953BB0" w:rsidP="00953BB0">
      <w:pPr>
        <w:spacing w:before="240"/>
        <w:contextualSpacing/>
        <w:jc w:val="both"/>
        <w:rPr>
          <w:rFonts w:ascii="Times New Roman" w:eastAsia="Times New Roman" w:hAnsi="Times New Roman" w:cs="Times New Roman"/>
          <w:sz w:val="24"/>
          <w:szCs w:val="24"/>
        </w:rPr>
      </w:pPr>
    </w:p>
    <w:p w14:paraId="4C2520A4" w14:textId="77777777" w:rsidR="00953BB0" w:rsidRPr="00953BB0" w:rsidRDefault="00953BB0" w:rsidP="003C6144">
      <w:pPr>
        <w:numPr>
          <w:ilvl w:val="0"/>
          <w:numId w:val="32"/>
        </w:numPr>
        <w:spacing w:before="240"/>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Dokumenty wystawione przez podmioty upoważnione</w:t>
      </w:r>
    </w:p>
    <w:p w14:paraId="47620566"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w:t>
      </w:r>
      <w:r w:rsidRPr="00953BB0">
        <w:rPr>
          <w:rFonts w:ascii="Times New Roman" w:eastAsia="Calibri" w:hAnsi="Times New Roman" w:cs="Times New Roman"/>
          <w:color w:val="1B1B1B"/>
          <w:sz w:val="24"/>
          <w:szCs w:val="24"/>
        </w:rPr>
        <w:t>art. 118</w:t>
      </w:r>
      <w:r w:rsidRPr="00953BB0">
        <w:rPr>
          <w:rFonts w:ascii="Times New Roman" w:eastAsia="Calibri" w:hAnsi="Times New Roman" w:cs="Times New Roman"/>
          <w:color w:val="000000"/>
          <w:sz w:val="24"/>
          <w:szCs w:val="24"/>
        </w:rPr>
        <w:t xml:space="preserve">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6760162"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81FD296"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13.3. Poświadczenia zgodności cyfrowego odwzorowania z dokumentem w postaci papierowej, o którym mowa w pkt 13.2 niniejszego rozdziału SWZ, dokonuje w przypadku:</w:t>
      </w:r>
    </w:p>
    <w:p w14:paraId="07DE90FF"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06D4B93"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2) przedmiotowych środków dowodowych - odpowiednio wykonawca lub wykonawca wspólnie ubiegający się o udzielenie zamówienia;</w:t>
      </w:r>
    </w:p>
    <w:p w14:paraId="7BF8FE12"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3) innych dokumentów - odpowiednio wykonawca lub wykonawca wspólnie ubiegający się o udzielenie zamówienia, w zakresie dokumentów, które każdego z nich dotyczą.</w:t>
      </w:r>
    </w:p>
    <w:p w14:paraId="1A37F72C"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13.4. Poświadczenia zgodności cyfrowego odwzorowania z dokumentem w postaci papierowej, o którym mowa w pkt 13.2 niniejszego rozdziału SWZ, może dokonać również notariusz.</w:t>
      </w:r>
    </w:p>
    <w:p w14:paraId="701210F3" w14:textId="77777777" w:rsidR="00953BB0" w:rsidRPr="00953BB0" w:rsidRDefault="00953BB0" w:rsidP="00953BB0">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00211C70" w14:textId="77777777" w:rsidR="00953BB0" w:rsidRPr="00953BB0" w:rsidRDefault="00953BB0" w:rsidP="00953BB0">
      <w:pPr>
        <w:spacing w:before="26" w:line="276" w:lineRule="auto"/>
        <w:jc w:val="both"/>
        <w:rPr>
          <w:rFonts w:ascii="Times New Roman" w:hAnsi="Times New Roman" w:cs="Times New Roman"/>
          <w:b/>
          <w:bCs/>
          <w:sz w:val="24"/>
          <w:szCs w:val="24"/>
        </w:rPr>
      </w:pPr>
      <w:r w:rsidRPr="00953BB0">
        <w:rPr>
          <w:rFonts w:ascii="Times New Roman" w:hAnsi="Times New Roman" w:cs="Times New Roman"/>
          <w:b/>
          <w:bCs/>
          <w:color w:val="000000"/>
          <w:sz w:val="24"/>
          <w:szCs w:val="24"/>
        </w:rPr>
        <w:t xml:space="preserve">14. Dokumenty niewystawione przez upoważnione podmioty </w:t>
      </w:r>
    </w:p>
    <w:p w14:paraId="114CA65E"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14.1.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oraz pełnomocnictwo przekazuje się w postaci elektronicznej i opatruje się kwalifikowanym podpisem elektronicznym.</w:t>
      </w:r>
    </w:p>
    <w:p w14:paraId="44972809" w14:textId="77777777" w:rsidR="00953BB0" w:rsidRPr="00953BB0" w:rsidRDefault="00953BB0" w:rsidP="00953BB0">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14.2. W przypadku gdy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75E7B8D7"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14.3. Poświadczenia zgodności cyfrowego odwzorowania z dokumentem w postaci papierowej, o którym mowa w Pkt 14.2 niniejszego rozdziału SWZ, dokonuje w przypadku:</w:t>
      </w:r>
    </w:p>
    <w:p w14:paraId="55AAFEC6" w14:textId="77777777" w:rsidR="00953BB0" w:rsidRPr="00953BB0" w:rsidRDefault="00953BB0" w:rsidP="00953BB0">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BFCD6B6" w14:textId="77777777" w:rsidR="00953BB0" w:rsidRPr="00953BB0" w:rsidRDefault="00953BB0" w:rsidP="00953BB0">
      <w:pPr>
        <w:spacing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2) przedmiotowego środka dowodowego, oświadczenia,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lub zobowiązania podmiotu udostępniającego zasoby - odpowiednio wykonawca lub wykonawca wspólnie ubiegający się o udzielenie zamówienia;</w:t>
      </w:r>
    </w:p>
    <w:p w14:paraId="4DC5C35B" w14:textId="77777777" w:rsidR="00953BB0" w:rsidRPr="00953BB0" w:rsidRDefault="00953BB0" w:rsidP="00953BB0">
      <w:pPr>
        <w:spacing w:before="26" w:line="276" w:lineRule="auto"/>
        <w:ind w:left="1276"/>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3) pełnomocnictwa - mocodawca.</w:t>
      </w:r>
    </w:p>
    <w:p w14:paraId="36E45F96" w14:textId="77777777" w:rsidR="00953BB0" w:rsidRPr="00953BB0" w:rsidRDefault="00953BB0" w:rsidP="00953BB0">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14.4. Poświadczenia zgodności cyfrowego odwzorowania z dokumentem w postaci papierowej, o którym mowa w pkt 14.2 niniejszego rozdziału SWZ, może dokonać również notariusz.</w:t>
      </w:r>
    </w:p>
    <w:p w14:paraId="7233DC0D" w14:textId="77777777" w:rsidR="00953BB0" w:rsidRPr="00953BB0" w:rsidRDefault="00953BB0" w:rsidP="00953BB0">
      <w:pPr>
        <w:spacing w:before="26" w:after="240" w:line="276" w:lineRule="auto"/>
        <w:jc w:val="both"/>
        <w:rPr>
          <w:rFonts w:ascii="Times New Roman" w:hAnsi="Times New Roman" w:cs="Times New Roman"/>
          <w:sz w:val="24"/>
          <w:szCs w:val="24"/>
        </w:rPr>
      </w:pPr>
      <w:r w:rsidRPr="00953BB0">
        <w:rPr>
          <w:rFonts w:ascii="Times New Roman" w:hAnsi="Times New Roman" w:cs="Times New Roman"/>
          <w:color w:val="000000"/>
          <w:sz w:val="24"/>
          <w:szCs w:val="24"/>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A8DC167" w14:textId="77777777" w:rsidR="00953BB0" w:rsidRPr="00953BB0" w:rsidRDefault="00953BB0" w:rsidP="00953BB0">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16. Dodatkowe wymagania dotyczące sposobu przygotowania i złożenia oferty opisane są w rozdziale X SWZ. </w:t>
      </w:r>
    </w:p>
    <w:p w14:paraId="3B416ECD" w14:textId="77777777" w:rsidR="00953BB0" w:rsidRPr="00953BB0" w:rsidRDefault="00953BB0" w:rsidP="00953BB0">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17. Dodatkowe wymagania dotyczące formy i sposobu złożenia JEDZ oraz innych podmiotowych środków dowodowych opisane są w rozdziale VI SWZ.  </w:t>
      </w:r>
    </w:p>
    <w:p w14:paraId="584474E7" w14:textId="77777777" w:rsidR="00953BB0" w:rsidRPr="00953BB0" w:rsidRDefault="00953BB0" w:rsidP="00953BB0">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5545B83B" w14:textId="77777777" w:rsidR="00953BB0" w:rsidRPr="00953BB0" w:rsidRDefault="00953BB0" w:rsidP="00953BB0">
      <w:pPr>
        <w:tabs>
          <w:tab w:val="left" w:pos="142"/>
        </w:tabs>
        <w:spacing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19. Wyjaśnienie treści SWZ</w:t>
      </w:r>
    </w:p>
    <w:p w14:paraId="6EB98201"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może zwrócić się do Zamawiającego z wnioskiem o wyjaśnienie treści SWZ. Wnioski o wyjaśnienie treści SWZ muszą być kierowane w formie określonej w rozdziale VII SWZ z adnotacją: </w:t>
      </w:r>
      <w:r w:rsidRPr="00953BB0">
        <w:rPr>
          <w:rFonts w:ascii="Times New Roman" w:eastAsia="Times New Roman" w:hAnsi="Times New Roman" w:cs="Times New Roman"/>
          <w:b/>
          <w:bCs/>
          <w:sz w:val="24"/>
          <w:szCs w:val="24"/>
        </w:rPr>
        <w:t>„Zapytania - dotyczy przetargu nieograniczonego SKMMU.086.23.21” na adres email przetargi@skm.pkp.pl.</w:t>
      </w:r>
    </w:p>
    <w:p w14:paraId="5DBD40A5"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jest obowiązany udzielić wyjaśnień niezwłocznie, jednak nie później niż na 6 dni przed upływem terminu składania ofert </w:t>
      </w:r>
      <w:r w:rsidRPr="00953BB0">
        <w:rPr>
          <w:rFonts w:ascii="Times New Roman" w:eastAsia="Calibri" w:hAnsi="Times New Roman" w:cs="Times New Roman"/>
          <w:sz w:val="24"/>
          <w:szCs w:val="24"/>
        </w:rPr>
        <w:t xml:space="preserve">albo nie później niż na 4 dni przed upływem terminu składania ofert w przypadku, o którym mowa w art. 138 ust. 2 pkt 2 PZP,  pod warunkiem że wniosek o </w:t>
      </w:r>
      <w:r w:rsidRPr="00953BB0">
        <w:rPr>
          <w:rFonts w:ascii="Times New Roman" w:eastAsia="Calibri" w:hAnsi="Times New Roman" w:cs="Times New Roman"/>
          <w:i/>
          <w:iCs/>
          <w:sz w:val="24"/>
          <w:szCs w:val="24"/>
        </w:rPr>
        <w:t>wyjaśnienie</w:t>
      </w:r>
      <w:r w:rsidRPr="00953BB0">
        <w:rPr>
          <w:rFonts w:ascii="Times New Roman" w:eastAsia="Calibri" w:hAnsi="Times New Roman" w:cs="Times New Roman"/>
          <w:sz w:val="24"/>
          <w:szCs w:val="24"/>
        </w:rPr>
        <w:t xml:space="preserve"> treści SWZ wpłynął do Zamawiającego nie później niż na odpowiednio 14 albo 7 dni przed upływem terminu składania ofert. </w:t>
      </w:r>
    </w:p>
    <w:p w14:paraId="4065E384"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Jeżeli zamawiający nie udzieli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w terminach, o których mowa w </w:t>
      </w:r>
      <w:bookmarkStart w:id="31" w:name="_Hlk64322909"/>
      <w:r w:rsidRPr="00953BB0">
        <w:rPr>
          <w:rFonts w:ascii="Times New Roman" w:eastAsia="Times New Roman" w:hAnsi="Times New Roman" w:cs="Times New Roman"/>
          <w:sz w:val="24"/>
          <w:szCs w:val="24"/>
        </w:rPr>
        <w:t>pkt 19.2 niniejszego rozdziału SWZ</w:t>
      </w:r>
      <w:bookmarkEnd w:id="31"/>
      <w:r w:rsidRPr="00953BB0">
        <w:rPr>
          <w:rFonts w:ascii="Times New Roman" w:eastAsia="Times New Roman" w:hAnsi="Times New Roman" w:cs="Times New Roman"/>
          <w:sz w:val="24"/>
          <w:szCs w:val="24"/>
        </w:rPr>
        <w:t xml:space="preserve">, przedłuża termin składania ofert o czas niezbędny do zapoznania się wszystkich zainteresowanych wykonawców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niezbędnymi do należytego przygotowania i złożenia ofert.</w:t>
      </w:r>
    </w:p>
    <w:p w14:paraId="1FD6162C"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Przedłużenie terminu składania ofert nie wpływa na bieg terminu składania wniosku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o którym mowa w pkt 19.2 niniejszego rozdziału SWZ.</w:t>
      </w:r>
    </w:p>
    <w:p w14:paraId="731D59F1"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przypadku gdy wniosek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nie wpłynął w terminie, o którym mowa w pkt 19.2 niniejszego rozdziału SWZ, Zamawiający nie ma obowiązku udzielania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SWZ oraz obowiązku przedłużenia terminu składania ofert.</w:t>
      </w:r>
    </w:p>
    <w:p w14:paraId="48106916"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Treść zapytań wraz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zamawiający udostępnia na stronie internetowej prowadzonego postępowania, a w przypadkach, o których mowa w art. 133 ust. 2 i 3 PZP, przekazuje wykonawcom, którym przekazał SWZ, bez ujawniania źródła zapytania.</w:t>
      </w:r>
    </w:p>
    <w:p w14:paraId="389C589E" w14:textId="77777777" w:rsidR="00953BB0" w:rsidRPr="00953BB0" w:rsidRDefault="00953BB0" w:rsidP="003C6144">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Zamawiający nie będzie zwoływać zebrania wszystkich Wykonawców w celu wyjaśnienia wątpliwości dotyczących treści SWZ.</w:t>
      </w:r>
    </w:p>
    <w:p w14:paraId="61008741" w14:textId="77777777" w:rsidR="00953BB0" w:rsidRPr="00953BB0" w:rsidRDefault="00953BB0" w:rsidP="00953BB0">
      <w:pPr>
        <w:tabs>
          <w:tab w:val="left" w:pos="426"/>
        </w:tabs>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20. Zmiana treści SWZ</w:t>
      </w:r>
    </w:p>
    <w:p w14:paraId="6C51AAFE"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20.1. W uzasadnionych przypadkach zamawiający może przed upływem terminu składania ofert zmienić treść SWZ.</w:t>
      </w:r>
    </w:p>
    <w:p w14:paraId="1419BF13"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20.2. Dokonaną zmianę treści SWZ zamawiający udostępnia na stronie internetowej prowadzonego postępowania.</w:t>
      </w:r>
    </w:p>
    <w:p w14:paraId="3AC3E57D"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20.3. W przypadku gdy zmiana treści SWZ prowadzi do zmiany treści ogłoszenia o zamówieniu, zamawiający przekazuje Urzędowi Publikacji Unii Europejskiej ogłoszenie, o którym mowa w art. 90 ust. 1 PZP.</w:t>
      </w:r>
    </w:p>
    <w:p w14:paraId="0847BEFC"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43768377" w14:textId="77777777" w:rsidR="00953BB0" w:rsidRPr="00953BB0" w:rsidRDefault="00953BB0" w:rsidP="00953BB0">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14:paraId="349E55B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394BB72F" w14:textId="77777777" w:rsidR="00953BB0" w:rsidRPr="00953BB0" w:rsidRDefault="00953BB0" w:rsidP="00953BB0">
      <w:pPr>
        <w:tabs>
          <w:tab w:val="left" w:pos="360"/>
        </w:tabs>
        <w:spacing w:line="276" w:lineRule="auto"/>
        <w:jc w:val="both"/>
        <w:rPr>
          <w:rFonts w:ascii="Times New Roman" w:eastAsia="Times New Roman" w:hAnsi="Times New Roman" w:cs="Times New Roman"/>
          <w:sz w:val="24"/>
          <w:szCs w:val="24"/>
        </w:rPr>
      </w:pPr>
    </w:p>
    <w:p w14:paraId="28BF4E28"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sz w:val="24"/>
          <w:szCs w:val="24"/>
          <w:u w:val="single"/>
          <w:lang w:eastAsia="pl-PL"/>
        </w:rPr>
      </w:pPr>
    </w:p>
    <w:p w14:paraId="4E26245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VIII</w:t>
      </w:r>
    </w:p>
    <w:p w14:paraId="284C958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WADIUM</w:t>
      </w:r>
    </w:p>
    <w:p w14:paraId="1D10AB1E" w14:textId="77777777" w:rsidR="00953BB0" w:rsidRPr="00953BB0" w:rsidRDefault="00953BB0" w:rsidP="00953BB0">
      <w:pPr>
        <w:widowControl w:val="0"/>
        <w:numPr>
          <w:ilvl w:val="0"/>
          <w:numId w:val="2"/>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Oferta musi być zabezpieczona wadium w wysokości: </w:t>
      </w:r>
    </w:p>
    <w:p w14:paraId="23816049" w14:textId="77777777" w:rsidR="00953BB0" w:rsidRPr="00953BB0" w:rsidRDefault="00953BB0" w:rsidP="00953BB0">
      <w:pPr>
        <w:widowControl w:val="0"/>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 xml:space="preserve">       500 000,00 zł</w:t>
      </w:r>
      <w:r w:rsidRPr="00953BB0">
        <w:rPr>
          <w:rFonts w:ascii="Times New Roman" w:eastAsia="Times New Roman" w:hAnsi="Times New Roman" w:cs="Times New Roman"/>
          <w:sz w:val="24"/>
          <w:szCs w:val="24"/>
          <w:lang w:eastAsia="pl-PL"/>
        </w:rPr>
        <w:t xml:space="preserve"> (słownie: pięćset tysięcy złotych).</w:t>
      </w:r>
    </w:p>
    <w:p w14:paraId="3557A7D0" w14:textId="77777777" w:rsidR="00953BB0" w:rsidRPr="00953BB0" w:rsidRDefault="00953BB0" w:rsidP="00953BB0">
      <w:pPr>
        <w:numPr>
          <w:ilvl w:val="0"/>
          <w:numId w:val="2"/>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może być wniesione w jednej lub kilku następujących formach:</w:t>
      </w:r>
    </w:p>
    <w:p w14:paraId="7ECDA17D" w14:textId="77777777" w:rsidR="00953BB0" w:rsidRPr="00953BB0" w:rsidRDefault="00953BB0" w:rsidP="003C6144">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w:t>
      </w:r>
    </w:p>
    <w:p w14:paraId="31B92AD4" w14:textId="77777777" w:rsidR="00953BB0" w:rsidRPr="00953BB0" w:rsidRDefault="00953BB0" w:rsidP="003C6144">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27ACC894" w14:textId="77777777" w:rsidR="00953BB0" w:rsidRPr="00953BB0" w:rsidRDefault="00953BB0" w:rsidP="003C6144">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2A97AD22" w14:textId="77777777" w:rsidR="00953BB0" w:rsidRPr="00953BB0" w:rsidRDefault="00953BB0" w:rsidP="003C6144">
      <w:pPr>
        <w:numPr>
          <w:ilvl w:val="0"/>
          <w:numId w:val="20"/>
        </w:numPr>
        <w:tabs>
          <w:tab w:val="left" w:pos="71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poręczeniach udzielanych przez podmioty, o których mowa w art. 6 b, ust. 5, pkt 2 ustawy z dnia 9 listopada 2000 r. o utworzeniu Polskiej Agencji Rozwoju Przedsiębiorczości (tekst jednolity: Dz. U. z </w:t>
      </w:r>
      <w:bookmarkStart w:id="32" w:name="_Hlk64056755"/>
      <w:r w:rsidRPr="00953BB0">
        <w:rPr>
          <w:rFonts w:ascii="Times New Roman" w:eastAsia="Times New Roman" w:hAnsi="Times New Roman" w:cs="Times New Roman"/>
          <w:sz w:val="24"/>
          <w:szCs w:val="24"/>
          <w:lang w:eastAsia="pl-PL"/>
        </w:rPr>
        <w:t>2020 r., poz. 299</w:t>
      </w:r>
      <w:bookmarkEnd w:id="32"/>
      <w:r w:rsidRPr="00953BB0">
        <w:rPr>
          <w:rFonts w:ascii="Times New Roman" w:eastAsia="Times New Roman" w:hAnsi="Times New Roman" w:cs="Times New Roman"/>
          <w:sz w:val="24"/>
          <w:szCs w:val="24"/>
          <w:lang w:eastAsia="pl-PL"/>
        </w:rPr>
        <w:t>).</w:t>
      </w:r>
    </w:p>
    <w:p w14:paraId="17D9C340" w14:textId="77777777" w:rsidR="00953BB0" w:rsidRPr="00953BB0" w:rsidRDefault="00953BB0" w:rsidP="00953BB0">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u w:val="single"/>
          <w:lang w:eastAsia="pl-PL"/>
        </w:rPr>
      </w:pPr>
      <w:r w:rsidRPr="00953BB0">
        <w:rPr>
          <w:rFonts w:ascii="Times New Roman" w:eastAsia="Times New Roman" w:hAnsi="Times New Roman" w:cs="Times New Roman"/>
          <w:sz w:val="24"/>
          <w:szCs w:val="24"/>
          <w:lang w:eastAsia="pl-PL"/>
        </w:rPr>
        <w:t>3.</w:t>
      </w:r>
      <w:r w:rsidRPr="00953BB0">
        <w:rPr>
          <w:rFonts w:ascii="Times New Roman" w:eastAsia="Times New Roman" w:hAnsi="Times New Roman" w:cs="Times New Roman"/>
          <w:sz w:val="24"/>
          <w:szCs w:val="24"/>
          <w:lang w:eastAsia="pl-PL"/>
        </w:rPr>
        <w:tab/>
      </w:r>
      <w:r w:rsidRPr="00953BB0">
        <w:rPr>
          <w:rFonts w:ascii="Times New Roman" w:eastAsia="Times New Roman" w:hAnsi="Times New Roman" w:cs="Times New Roman"/>
          <w:sz w:val="24"/>
          <w:szCs w:val="24"/>
          <w:u w:val="single"/>
          <w:lang w:eastAsia="pl-PL"/>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1824362F" w14:textId="77777777" w:rsidR="00953BB0" w:rsidRPr="00953BB0" w:rsidRDefault="00953BB0" w:rsidP="00953BB0">
      <w:pPr>
        <w:spacing w:line="276" w:lineRule="auto"/>
        <w:rPr>
          <w:rFonts w:ascii="Times New Roman" w:eastAsia="Times New Roman" w:hAnsi="Times New Roman" w:cs="Times New Roman"/>
          <w:sz w:val="24"/>
          <w:szCs w:val="24"/>
        </w:rPr>
      </w:pPr>
      <w:bookmarkStart w:id="33" w:name="_Hlk63856329"/>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403F6AF0"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5BF64610"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11EABB97"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752B5948" w14:textId="77777777" w:rsidR="00953BB0" w:rsidRPr="00953BB0" w:rsidRDefault="00953BB0" w:rsidP="00953BB0">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bookmarkEnd w:id="33"/>
    <w:p w14:paraId="1B0D1FA9" w14:textId="77777777" w:rsidR="00953BB0" w:rsidRPr="00953BB0" w:rsidRDefault="00953BB0" w:rsidP="003C6144">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Wadium wnosi się przed upływem terminu składania ofert i utrzymuje nieprzerwanie do dnia upływu terminu związania ofertą, z wyjątkiem przypadków, o których mowa w pkt 10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2 i 3 i ust. 11 niniejszego rozdziału SWZ (w art. 98 ust. 1 pkt 2 i 3 oraz ust. 2 PZP). </w:t>
      </w:r>
    </w:p>
    <w:p w14:paraId="61845DA6" w14:textId="77777777" w:rsidR="00953BB0" w:rsidRPr="00953BB0" w:rsidRDefault="00953BB0" w:rsidP="003C6144">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wnoszone w pieniądzu należy wpłacić przelewem na rachunek bankowy Zamawiającego: BGK 88 1130 1121 0080 0116 9520 0008.</w:t>
      </w:r>
    </w:p>
    <w:p w14:paraId="2E099F8B" w14:textId="77777777" w:rsidR="00953BB0" w:rsidRPr="00953BB0" w:rsidRDefault="00953BB0" w:rsidP="003C6144">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423A6319" w14:textId="77777777" w:rsidR="00953BB0" w:rsidRPr="00953BB0" w:rsidRDefault="00953BB0" w:rsidP="00953BB0">
      <w:pPr>
        <w:tabs>
          <w:tab w:val="left" w:pos="235"/>
        </w:tabs>
        <w:autoSpaceDE w:val="0"/>
        <w:autoSpaceDN w:val="0"/>
        <w:adjustRightInd w:val="0"/>
        <w:spacing w:after="0" w:line="276" w:lineRule="auto"/>
        <w:ind w:left="284"/>
        <w:jc w:val="both"/>
        <w:rPr>
          <w:rFonts w:ascii="Times New Roman" w:eastAsia="Times New Roman" w:hAnsi="Times New Roman" w:cs="Times New Roman"/>
          <w:b/>
          <w:bCs/>
          <w:sz w:val="24"/>
          <w:szCs w:val="24"/>
          <w:lang w:eastAsia="pl-PL"/>
        </w:rPr>
      </w:pPr>
      <w:bookmarkStart w:id="34" w:name="_Hlk69896842"/>
      <w:r w:rsidRPr="00953BB0">
        <w:rPr>
          <w:rFonts w:ascii="Times New Roman" w:eastAsia="Times New Roman" w:hAnsi="Times New Roman" w:cs="Times New Roman"/>
          <w:b/>
          <w:bCs/>
          <w:sz w:val="24"/>
          <w:szCs w:val="24"/>
          <w:lang w:eastAsia="pl-PL"/>
        </w:rPr>
        <w:t>„Wadium - dotyczy przetargu nieograniczonego – SKMMU.086.23.21”.</w:t>
      </w:r>
    </w:p>
    <w:bookmarkEnd w:id="34"/>
    <w:p w14:paraId="54F89A7C" w14:textId="77777777" w:rsidR="00953BB0" w:rsidRPr="00953BB0" w:rsidRDefault="00953BB0" w:rsidP="003C6144">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953BB0">
        <w:rPr>
          <w:rFonts w:ascii="Times New Roman" w:eastAsia="Times New Roman" w:hAnsi="Times New Roman" w:cs="Times New Roman"/>
          <w:b/>
          <w:bCs/>
          <w:sz w:val="24"/>
          <w:szCs w:val="24"/>
          <w:lang w:eastAsia="pl-PL"/>
        </w:rPr>
        <w:t>„Wadium - dotyczy przetargu nieograniczonego – SKMMU.086.23.21 ”.</w:t>
      </w:r>
    </w:p>
    <w:p w14:paraId="604B702B" w14:textId="77777777" w:rsidR="00953BB0" w:rsidRPr="00953BB0" w:rsidRDefault="00953BB0" w:rsidP="003C6144">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491B1BC1" w14:textId="77777777" w:rsidR="00953BB0" w:rsidRPr="00953BB0" w:rsidRDefault="00953BB0" w:rsidP="003C6144">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odrzuca ofertę, jeżeli wykonawca nie wniósł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lub wniósł w sposób nieprawidłowy lub nie utrzymywał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nieprzerwanie do upływu terminu związania ofertą lub złożył wniosek o zwrot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 przypadku, o którym mowa pkt 11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3 niniejszego rozdziału SWZ (w art. 98 ust. 2 pkt 3 i art. 226 ust. 1 pkt 14 PZP).</w:t>
      </w:r>
    </w:p>
    <w:p w14:paraId="300497CD" w14:textId="77777777" w:rsidR="00953BB0" w:rsidRPr="00953BB0" w:rsidRDefault="00953BB0" w:rsidP="003C6144">
      <w:pPr>
        <w:numPr>
          <w:ilvl w:val="0"/>
          <w:numId w:val="23"/>
        </w:numPr>
        <w:tabs>
          <w:tab w:val="left" w:pos="31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dokona zwrotu wadium niezwłocznie, nie później jednak niż w terminie 7 dni od dnia wystąpienia jednej z okoliczności:</w:t>
      </w:r>
    </w:p>
    <w:p w14:paraId="3B406166" w14:textId="77777777" w:rsidR="00953BB0" w:rsidRPr="00953BB0" w:rsidRDefault="00953BB0" w:rsidP="003C6144">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upływu terminu związania ofertą;</w:t>
      </w:r>
    </w:p>
    <w:p w14:paraId="2FE55C4C" w14:textId="77777777" w:rsidR="00953BB0" w:rsidRPr="00953BB0" w:rsidRDefault="00953BB0" w:rsidP="003C6144">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zawarcia umowy w sprawie zamówienia publicznego;</w:t>
      </w:r>
    </w:p>
    <w:p w14:paraId="0D12AC13" w14:textId="77777777" w:rsidR="00953BB0" w:rsidRPr="00953BB0" w:rsidRDefault="00953BB0" w:rsidP="003C6144">
      <w:pPr>
        <w:numPr>
          <w:ilvl w:val="0"/>
          <w:numId w:val="36"/>
        </w:numPr>
        <w:spacing w:after="0"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unieważnienia postępowania o udzielenie zamówienia, z wyjątkiem sytuacji gdy nie zostało rozstrzygnięte odwołanie na czynność unieważnienia albo nie upłynął termin do jego wniesienia.</w:t>
      </w:r>
    </w:p>
    <w:p w14:paraId="20600DE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11.</w:t>
      </w:r>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 xml:space="preserve">Zamawiający zwróci </w:t>
      </w:r>
      <w:r w:rsidRPr="00953BB0">
        <w:rPr>
          <w:rFonts w:ascii="Times New Roman" w:eastAsia="Times New Roman" w:hAnsi="Times New Roman" w:cs="Times New Roman"/>
          <w:sz w:val="24"/>
          <w:szCs w:val="24"/>
        </w:rPr>
        <w:t xml:space="preserve">niezwłocznie, nie później jednak niż w terminie 7 dni od dnia złożenia wniosku zwraca </w:t>
      </w:r>
      <w:r w:rsidRPr="00953BB0">
        <w:rPr>
          <w:rFonts w:ascii="Times New Roman" w:eastAsia="Times New Roman" w:hAnsi="Times New Roman" w:cs="Times New Roman"/>
          <w:i/>
          <w:iCs/>
          <w:sz w:val="24"/>
          <w:szCs w:val="24"/>
        </w:rPr>
        <w:t>wadium</w:t>
      </w:r>
      <w:r w:rsidRPr="00953BB0">
        <w:rPr>
          <w:rFonts w:ascii="Times New Roman" w:eastAsia="Times New Roman" w:hAnsi="Times New Roman" w:cs="Times New Roman"/>
          <w:sz w:val="24"/>
          <w:szCs w:val="24"/>
        </w:rPr>
        <w:t xml:space="preserve"> wykonawcy:</w:t>
      </w:r>
    </w:p>
    <w:p w14:paraId="2002F958"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który wycofał ofertę przed upływem terminu składania ofert;</w:t>
      </w:r>
    </w:p>
    <w:p w14:paraId="2D2459F2"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którego oferta została odrzucona;</w:t>
      </w:r>
    </w:p>
    <w:p w14:paraId="669B5C7F"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wyborze najkorzystniejszej oferty, z wyjątkiem wykonawcy, którego oferta została wybrana jako najkorzystniejsza;</w:t>
      </w:r>
    </w:p>
    <w:p w14:paraId="71386E31" w14:textId="77777777" w:rsidR="00953BB0" w:rsidRPr="00953BB0" w:rsidRDefault="00953BB0" w:rsidP="003C6144">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unieważnieniu postępowania, w przypadku gdy nie zostało rozstrzygnięte odwołanie na czynność unieważnienia albo nie upłynął termin do jego wniesienia.</w:t>
      </w:r>
    </w:p>
    <w:p w14:paraId="1CE849E2" w14:textId="77777777" w:rsidR="00953BB0" w:rsidRPr="00953BB0" w:rsidRDefault="00953BB0" w:rsidP="00953BB0">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 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14:paraId="1667352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eastAsia="Times New Roman" w:hAnsi="Times New Roman" w:cs="Times New Roman"/>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106EC8AD" w14:textId="77777777" w:rsidR="00953BB0" w:rsidRPr="00953BB0" w:rsidRDefault="00953BB0" w:rsidP="00953BB0">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14.  Zamawiający zwraca wadium wniesione w innej formie niż w pieniądzu poprzez złożenie gwarantowi lub poręczycielowi oświadczenia o zwolnieniu wadium.</w:t>
      </w:r>
    </w:p>
    <w:p w14:paraId="05154E79" w14:textId="77777777" w:rsidR="00953BB0" w:rsidRPr="00953BB0" w:rsidRDefault="00953BB0" w:rsidP="00953BB0">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zatrzymuje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wraz z odsetkami, a w przypadku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wniesionego w formie gwarancji lub poręczenia, o których mowa w pkt 2 lit. b-d niniejszego rozdziału SWZ (art. 97 ust. 7 pkt 2-4 PZP), występuje odpowiednio do gwaranta lub poręczyciela z żądaniem zapłaty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jeżeli: </w:t>
      </w:r>
    </w:p>
    <w:p w14:paraId="1D701F39"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716A8813"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1EF32DDA"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7232BBDD"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1F5E0BEB" w14:textId="77777777" w:rsidR="00953BB0" w:rsidRPr="00953BB0" w:rsidRDefault="00953BB0" w:rsidP="00953BB0">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p w14:paraId="75FBE8F2" w14:textId="77777777" w:rsidR="00953BB0" w:rsidRPr="00953BB0" w:rsidRDefault="00953BB0" w:rsidP="00953BB0">
      <w:pPr>
        <w:tabs>
          <w:tab w:val="left" w:pos="312"/>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C247D0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IX</w:t>
      </w:r>
    </w:p>
    <w:p w14:paraId="7EDE66B6"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ZWIĄZANIA OFERTĄ</w:t>
      </w:r>
    </w:p>
    <w:p w14:paraId="35175226" w14:textId="77777777" w:rsidR="00953BB0" w:rsidRPr="00953BB0" w:rsidRDefault="00953BB0" w:rsidP="00953BB0">
      <w:p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niniejszym postępowaniu </w:t>
      </w:r>
      <w:r w:rsidRPr="00953BB0">
        <w:rPr>
          <w:rFonts w:ascii="Times New Roman" w:eastAsia="Times New Roman" w:hAnsi="Times New Roman" w:cs="Times New Roman"/>
          <w:b/>
          <w:bCs/>
          <w:sz w:val="24"/>
          <w:szCs w:val="24"/>
          <w:lang w:eastAsia="pl-PL"/>
        </w:rPr>
        <w:t>termin związania ofertą upływa w dniu</w:t>
      </w:r>
      <w:r w:rsidRPr="00953BB0">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b/>
          <w:bCs/>
          <w:sz w:val="24"/>
          <w:szCs w:val="24"/>
          <w:lang w:eastAsia="pl-PL"/>
        </w:rPr>
        <w:t>22.11.2021 roku</w:t>
      </w:r>
      <w:r w:rsidRPr="00953BB0">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b/>
          <w:bCs/>
          <w:sz w:val="24"/>
          <w:szCs w:val="24"/>
          <w:lang w:eastAsia="pl-PL"/>
        </w:rPr>
        <w:t xml:space="preserve">(90 dni </w:t>
      </w:r>
      <w:r w:rsidRPr="00953BB0">
        <w:rPr>
          <w:rFonts w:ascii="Times New Roman" w:eastAsia="Times New Roman" w:hAnsi="Times New Roman" w:cs="Times New Roman"/>
          <w:sz w:val="24"/>
          <w:szCs w:val="24"/>
          <w:lang w:eastAsia="pl-PL"/>
        </w:rPr>
        <w:t>od dnia, w którym upływa termin składania ofert, przy czym pierwszym dniem terminu związania ofertą jest dzień, w którym upływa termin składania ofert).</w:t>
      </w:r>
    </w:p>
    <w:p w14:paraId="5AB7435C"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43A00C2B"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w:t>
      </w:r>
    </w:p>
    <w:p w14:paraId="6DFFAF1A"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PRZYGOTOWANIA ORAZ ZŁOŻENIA OFERT</w:t>
      </w:r>
    </w:p>
    <w:p w14:paraId="04ED5E5A" w14:textId="77777777" w:rsidR="00953BB0" w:rsidRPr="00953BB0" w:rsidRDefault="00953BB0" w:rsidP="003C6144">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Każdy Wykonawca może złożyć w niniejszym przetargu tylko jedną ofertę.</w:t>
      </w:r>
    </w:p>
    <w:p w14:paraId="2149575F" w14:textId="77777777" w:rsidR="00953BB0" w:rsidRPr="00953BB0" w:rsidRDefault="00953BB0" w:rsidP="003C6144">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składa ofertę  za pośrednictwem Formularza do złożenia, zmiany, wycofania oferty lub wniosku dostępnego na </w:t>
      </w:r>
      <w:proofErr w:type="spellStart"/>
      <w:r w:rsidRPr="00953BB0">
        <w:rPr>
          <w:rFonts w:ascii="Times New Roman" w:eastAsia="Times New Roman" w:hAnsi="Times New Roman" w:cs="Times New Roman"/>
          <w:sz w:val="24"/>
          <w:szCs w:val="24"/>
          <w:lang w:eastAsia="pl-PL"/>
        </w:rPr>
        <w:t>ePUAP</w:t>
      </w:r>
      <w:proofErr w:type="spellEnd"/>
      <w:r w:rsidRPr="00953BB0">
        <w:rPr>
          <w:rFonts w:ascii="Times New Roman" w:eastAsia="Times New Roman" w:hAnsi="Times New Roman" w:cs="Times New Roman"/>
          <w:sz w:val="24"/>
          <w:szCs w:val="24"/>
          <w:lang w:eastAsia="pl-PL"/>
        </w:rPr>
        <w:t xml:space="preserve"> i udostępnionego również na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Funkcjonalność do zaszyfrowania oferty przez Wykonawcę jest dostępna dla Wykonawców na </w:t>
      </w:r>
      <w:proofErr w:type="spellStart"/>
      <w:r w:rsidRPr="00953BB0">
        <w:rPr>
          <w:rFonts w:ascii="Times New Roman" w:eastAsia="Times New Roman" w:hAnsi="Times New Roman" w:cs="Times New Roman"/>
          <w:sz w:val="24"/>
          <w:szCs w:val="24"/>
          <w:lang w:eastAsia="pl-PL"/>
        </w:rPr>
        <w:t>miniPortalu</w:t>
      </w:r>
      <w:proofErr w:type="spellEnd"/>
      <w:r w:rsidRPr="00953BB0">
        <w:rPr>
          <w:rFonts w:ascii="Times New Roman" w:eastAsia="Times New Roman" w:hAnsi="Times New Roman" w:cs="Times New Roman"/>
          <w:sz w:val="24"/>
          <w:szCs w:val="24"/>
          <w:lang w:eastAsia="pl-PL"/>
        </w:rPr>
        <w:t xml:space="preserve"> w szczegółach danego postępowania. W formularzu ofertowym Wykonawca zobowiązany jest podać adres skrzynki </w:t>
      </w:r>
      <w:proofErr w:type="spellStart"/>
      <w:r w:rsidRPr="00953BB0">
        <w:rPr>
          <w:rFonts w:ascii="Times New Roman" w:eastAsia="Times New Roman" w:hAnsi="Times New Roman" w:cs="Times New Roman"/>
          <w:sz w:val="24"/>
          <w:szCs w:val="24"/>
          <w:lang w:eastAsia="pl-PL"/>
        </w:rPr>
        <w:t>ePUAP</w:t>
      </w:r>
      <w:proofErr w:type="spellEnd"/>
      <w:r w:rsidRPr="00953BB0">
        <w:rPr>
          <w:rFonts w:ascii="Times New Roman" w:eastAsia="Times New Roman" w:hAnsi="Times New Roman" w:cs="Times New Roman"/>
          <w:sz w:val="24"/>
          <w:szCs w:val="24"/>
          <w:lang w:eastAsia="pl-PL"/>
        </w:rPr>
        <w:t>, na którym prowadzona będzie korespondencja związana z postępowaniem lub adres e-mail.</w:t>
      </w:r>
    </w:p>
    <w:p w14:paraId="15A9A597" w14:textId="77777777" w:rsidR="00953BB0" w:rsidRPr="00953BB0" w:rsidRDefault="00953BB0" w:rsidP="003C6144">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Oferta winna być złożona,  pod rygorem nieważności, w formie elektronicznej w formacie danych </w:t>
      </w:r>
      <w:r w:rsidRPr="00953BB0">
        <w:rPr>
          <w:rFonts w:ascii="Times New Roman" w:eastAsia="Times New Roman" w:hAnsi="Times New Roman" w:cs="Times New Roman"/>
          <w:color w:val="000000"/>
          <w:sz w:val="24"/>
          <w:szCs w:val="24"/>
          <w:lang w:eastAsia="pl-PL"/>
        </w:rPr>
        <w:t xml:space="preserve">określonym w </w:t>
      </w:r>
      <w:r w:rsidRPr="00953BB0">
        <w:rPr>
          <w:rFonts w:ascii="Times New Roman" w:eastAsia="Times New Roman" w:hAnsi="Times New Roman" w:cs="Times New Roman"/>
          <w:sz w:val="24"/>
          <w:szCs w:val="24"/>
          <w:lang w:eastAsia="pl-P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 Zamawiający dopuszcza w szczególności następujące formaty przesyłanych danych: .pdf, .</w:t>
      </w:r>
      <w:proofErr w:type="spellStart"/>
      <w:r w:rsidRPr="00953BB0">
        <w:rPr>
          <w:rFonts w:ascii="Times New Roman" w:eastAsia="Times New Roman" w:hAnsi="Times New Roman" w:cs="Times New Roman"/>
          <w:sz w:val="24"/>
          <w:szCs w:val="24"/>
          <w:lang w:eastAsia="pl-PL"/>
        </w:rPr>
        <w:t>doc</w:t>
      </w:r>
      <w:proofErr w:type="spellEnd"/>
      <w:r w:rsidRPr="00953BB0">
        <w:rPr>
          <w:rFonts w:ascii="Times New Roman" w:eastAsia="Times New Roman" w:hAnsi="Times New Roman" w:cs="Times New Roman"/>
          <w:sz w:val="24"/>
          <w:szCs w:val="24"/>
          <w:lang w:eastAsia="pl-PL"/>
        </w:rPr>
        <w:t>, .</w:t>
      </w:r>
      <w:proofErr w:type="spellStart"/>
      <w:r w:rsidRPr="00953BB0">
        <w:rPr>
          <w:rFonts w:ascii="Times New Roman" w:eastAsia="Times New Roman" w:hAnsi="Times New Roman" w:cs="Times New Roman"/>
          <w:sz w:val="24"/>
          <w:szCs w:val="24"/>
          <w:lang w:eastAsia="pl-PL"/>
        </w:rPr>
        <w:t>docx</w:t>
      </w:r>
      <w:proofErr w:type="spellEnd"/>
      <w:r w:rsidRPr="00953BB0">
        <w:rPr>
          <w:rFonts w:ascii="Times New Roman" w:eastAsia="Times New Roman" w:hAnsi="Times New Roman" w:cs="Times New Roman"/>
          <w:sz w:val="24"/>
          <w:szCs w:val="24"/>
          <w:lang w:eastAsia="pl-PL"/>
        </w:rPr>
        <w:t>, .rtf,.</w:t>
      </w:r>
      <w:proofErr w:type="spellStart"/>
      <w:r w:rsidRPr="00953BB0">
        <w:rPr>
          <w:rFonts w:ascii="Times New Roman" w:eastAsia="Times New Roman" w:hAnsi="Times New Roman" w:cs="Times New Roman"/>
          <w:sz w:val="24"/>
          <w:szCs w:val="24"/>
          <w:lang w:eastAsia="pl-PL"/>
        </w:rPr>
        <w:t>xps</w:t>
      </w:r>
      <w:proofErr w:type="spellEnd"/>
      <w:r w:rsidRPr="00953BB0">
        <w:rPr>
          <w:rFonts w:ascii="Times New Roman" w:eastAsia="Times New Roman" w:hAnsi="Times New Roman" w:cs="Times New Roman"/>
          <w:sz w:val="24"/>
          <w:szCs w:val="24"/>
          <w:lang w:eastAsia="pl-PL"/>
        </w:rPr>
        <w:t>, .</w:t>
      </w:r>
      <w:proofErr w:type="spellStart"/>
      <w:r w:rsidRPr="00953BB0">
        <w:rPr>
          <w:rFonts w:ascii="Times New Roman" w:eastAsia="Times New Roman" w:hAnsi="Times New Roman" w:cs="Times New Roman"/>
          <w:sz w:val="24"/>
          <w:szCs w:val="24"/>
          <w:lang w:eastAsia="pl-PL"/>
        </w:rPr>
        <w:t>odt</w:t>
      </w:r>
      <w:proofErr w:type="spellEnd"/>
      <w:r w:rsidRPr="00953BB0">
        <w:rPr>
          <w:rFonts w:ascii="Times New Roman" w:eastAsia="Times New Roman" w:hAnsi="Times New Roman" w:cs="Times New Roman"/>
          <w:sz w:val="24"/>
          <w:szCs w:val="24"/>
          <w:lang w:eastAsia="pl-PL"/>
        </w:rPr>
        <w:t xml:space="preserve">  i podpisana kwalifikowanym podpisem elektronicznym. Ofertę należy złożyć w oryginale. </w:t>
      </w:r>
    </w:p>
    <w:p w14:paraId="28424FAC" w14:textId="77777777" w:rsidR="00953BB0" w:rsidRPr="00953BB0" w:rsidRDefault="00953BB0" w:rsidP="003C6144">
      <w:pPr>
        <w:numPr>
          <w:ilvl w:val="0"/>
          <w:numId w:val="24"/>
        </w:numPr>
        <w:tabs>
          <w:tab w:val="left" w:pos="355"/>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Sposób złożenia oferty, w tym zaszyfrowania oferty opisany został w Instrukcji użytkownika dostępnej </w:t>
      </w:r>
      <w:bookmarkStart w:id="35" w:name="_Hlk64374416"/>
      <w:r w:rsidRPr="00953BB0">
        <w:rPr>
          <w:rFonts w:ascii="Times New Roman" w:eastAsia="Times New Roman" w:hAnsi="Times New Roman" w:cs="Times New Roman"/>
          <w:sz w:val="24"/>
          <w:szCs w:val="24"/>
          <w:lang w:eastAsia="pl-PL"/>
        </w:rPr>
        <w:t xml:space="preserve">pod adresem </w:t>
      </w:r>
      <w:hyperlink r:id="rId38" w:history="1">
        <w:r w:rsidRPr="00953BB0">
          <w:rPr>
            <w:rFonts w:ascii="Times New Roman" w:eastAsia="Times New Roman" w:hAnsi="Times New Roman" w:cs="Times New Roman"/>
            <w:color w:val="0563C1" w:themeColor="hyperlink"/>
            <w:sz w:val="24"/>
            <w:szCs w:val="24"/>
            <w:u w:val="single"/>
            <w:lang w:eastAsia="pl-PL"/>
          </w:rPr>
          <w:t>https://miniportal.uzp.gov.pl</w:t>
        </w:r>
      </w:hyperlink>
      <w:r w:rsidRPr="00953BB0">
        <w:rPr>
          <w:rFonts w:ascii="Times New Roman" w:eastAsia="Times New Roman" w:hAnsi="Times New Roman" w:cs="Times New Roman"/>
          <w:sz w:val="24"/>
          <w:szCs w:val="24"/>
          <w:lang w:eastAsia="pl-PL"/>
        </w:rPr>
        <w:t xml:space="preserve"> </w:t>
      </w:r>
      <w:bookmarkEnd w:id="35"/>
      <w:r w:rsidRPr="00953BB0">
        <w:rPr>
          <w:rFonts w:ascii="Times New Roman" w:eastAsia="Times New Roman" w:hAnsi="Times New Roman" w:cs="Times New Roman"/>
          <w:sz w:val="24"/>
          <w:szCs w:val="24"/>
          <w:lang w:eastAsia="pl-PL"/>
        </w:rPr>
        <w:t>(</w:t>
      </w:r>
      <w:hyperlink r:id="rId39" w:history="1">
        <w:r w:rsidRPr="00953BB0">
          <w:rPr>
            <w:rFonts w:ascii="Times New Roman" w:eastAsia="Times New Roman" w:hAnsi="Times New Roman" w:cs="Times New Roman"/>
            <w:color w:val="0563C1" w:themeColor="hyperlink"/>
            <w:sz w:val="24"/>
            <w:szCs w:val="24"/>
            <w:u w:val="single"/>
            <w:lang w:eastAsia="pl-PL"/>
          </w:rPr>
          <w:t>https://miniportal.uzp.gov.pl/InstrukcjaUzytkownikaSystemuMiniPortalePUAP.pdf</w:t>
        </w:r>
      </w:hyperlink>
      <w:r w:rsidRPr="00953BB0">
        <w:rPr>
          <w:rFonts w:ascii="Times New Roman" w:eastAsia="Times New Roman" w:hAnsi="Times New Roman" w:cs="Times New Roman"/>
          <w:sz w:val="24"/>
          <w:szCs w:val="24"/>
          <w:lang w:eastAsia="pl-PL"/>
        </w:rPr>
        <w:t>).</w:t>
      </w:r>
    </w:p>
    <w:p w14:paraId="12F74DB5" w14:textId="77777777" w:rsidR="00953BB0" w:rsidRPr="00953BB0" w:rsidRDefault="00953BB0" w:rsidP="00953BB0">
      <w:pPr>
        <w:spacing w:line="240" w:lineRule="auto"/>
        <w:jc w:val="both"/>
        <w:rPr>
          <w:rFonts w:ascii="Times New Roman" w:hAnsi="Times New Roman" w:cs="Times New Roman"/>
          <w:sz w:val="24"/>
          <w:szCs w:val="24"/>
        </w:rPr>
      </w:pPr>
      <w:r w:rsidRPr="00953BB0">
        <w:rPr>
          <w:rFonts w:ascii="Times New Roman" w:hAnsi="Times New Roman" w:cs="Times New Roman"/>
          <w:sz w:val="24"/>
          <w:szCs w:val="24"/>
        </w:rPr>
        <w:t>5. Treść oferty musi odpowiadać treści SWZ.</w:t>
      </w:r>
    </w:p>
    <w:p w14:paraId="346CD286" w14:textId="77777777" w:rsidR="00953BB0" w:rsidRPr="00953BB0" w:rsidRDefault="00953BB0" w:rsidP="00953BB0">
      <w:pPr>
        <w:tabs>
          <w:tab w:val="left" w:pos="331"/>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6. Oferta może być złożona tylko przed upływem terminu składania ofert. Zamawiający odrzuci  ofertę złożoną po terminie składania ofert. </w:t>
      </w:r>
    </w:p>
    <w:p w14:paraId="4DD53A3E" w14:textId="77777777" w:rsidR="00953BB0" w:rsidRPr="00953BB0" w:rsidRDefault="00953BB0" w:rsidP="00953BB0">
      <w:pPr>
        <w:spacing w:after="0" w:line="240" w:lineRule="auto"/>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7. Wykonawca może przed upływem terminu do składania ofert zmienić lub wycofać ofertę za  pośrednictwem Formularza do złożenia, zmiany, wycofania oferty lub wniosku dostępnego na  </w:t>
      </w:r>
      <w:proofErr w:type="spellStart"/>
      <w:r w:rsidRPr="00953BB0">
        <w:rPr>
          <w:rFonts w:ascii="Times New Roman" w:eastAsia="Times New Roman" w:hAnsi="Times New Roman" w:cs="Times New Roman"/>
          <w:sz w:val="24"/>
          <w:szCs w:val="24"/>
        </w:rPr>
        <w:t>ePUAP</w:t>
      </w:r>
      <w:proofErr w:type="spellEnd"/>
      <w:r w:rsidRPr="00953BB0">
        <w:rPr>
          <w:rFonts w:ascii="Times New Roman" w:eastAsia="Times New Roman" w:hAnsi="Times New Roman" w:cs="Times New Roman"/>
          <w:sz w:val="24"/>
          <w:szCs w:val="24"/>
        </w:rPr>
        <w:t xml:space="preserve"> i udostępnionych również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Sposób zmiany i wycofania oferty został opisany w Instrukcji użytkownika dostępnej na </w:t>
      </w:r>
      <w:proofErr w:type="spellStart"/>
      <w:r w:rsidRPr="00953BB0">
        <w:rPr>
          <w:rFonts w:ascii="Times New Roman" w:eastAsia="Times New Roman" w:hAnsi="Times New Roman" w:cs="Times New Roman"/>
          <w:sz w:val="24"/>
          <w:szCs w:val="24"/>
        </w:rPr>
        <w:t>miniPortalu</w:t>
      </w:r>
      <w:proofErr w:type="spellEnd"/>
      <w:r w:rsidRPr="00953BB0">
        <w:rPr>
          <w:rFonts w:ascii="Times New Roman" w:eastAsia="Times New Roman" w:hAnsi="Times New Roman" w:cs="Times New Roman"/>
          <w:sz w:val="24"/>
          <w:szCs w:val="24"/>
        </w:rPr>
        <w:t xml:space="preserve"> pod adresem </w:t>
      </w:r>
      <w:hyperlink r:id="rId40" w:history="1">
        <w:r w:rsidRPr="00953BB0">
          <w:rPr>
            <w:rFonts w:ascii="Times New Roman" w:eastAsia="Times New Roman" w:hAnsi="Times New Roman" w:cs="Times New Roman"/>
            <w:color w:val="0563C1" w:themeColor="hyperlink"/>
            <w:sz w:val="24"/>
            <w:szCs w:val="24"/>
            <w:u w:val="single"/>
          </w:rPr>
          <w:t>https://miniportal.uzp.gov.pl</w:t>
        </w:r>
      </w:hyperlink>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https://miniportal.uzp.gov.pl/InstrukcjaUzytkownikaSystemuMiniPortalePUAP.pdf).</w:t>
      </w:r>
    </w:p>
    <w:p w14:paraId="08283504" w14:textId="77777777" w:rsidR="00953BB0" w:rsidRPr="00953BB0" w:rsidRDefault="00953BB0" w:rsidP="00953BB0">
      <w:pPr>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Wykonawca po upływie terminu do składania ofert nie może skutecznie dokonać zmiany ani wycofać złożonej oferty.</w:t>
      </w:r>
    </w:p>
    <w:p w14:paraId="0986A1CA" w14:textId="77777777" w:rsidR="00953BB0" w:rsidRPr="00953BB0" w:rsidRDefault="00953BB0" w:rsidP="00953BB0">
      <w:pPr>
        <w:spacing w:after="0" w:line="240" w:lineRule="auto"/>
        <w:jc w:val="both"/>
        <w:rPr>
          <w:rFonts w:ascii="Times New Roman" w:eastAsia="Times New Roman" w:hAnsi="Times New Roman" w:cs="Times New Roman"/>
          <w:sz w:val="24"/>
          <w:szCs w:val="24"/>
        </w:rPr>
      </w:pPr>
      <w:bookmarkStart w:id="36" w:name="_Hlk64316531"/>
      <w:r w:rsidRPr="00953BB0">
        <w:rPr>
          <w:rFonts w:ascii="Times New Roman" w:eastAsia="Times New Roman" w:hAnsi="Times New Roman" w:cs="Times New Roman"/>
          <w:sz w:val="24"/>
          <w:szCs w:val="24"/>
        </w:rPr>
        <w:t xml:space="preserve">9. </w:t>
      </w:r>
      <w:r w:rsidRPr="00953BB0">
        <w:rPr>
          <w:rFonts w:ascii="Times New Roman" w:hAnsi="Times New Roman" w:cs="Times New Roman"/>
          <w:sz w:val="24"/>
          <w:szCs w:val="24"/>
        </w:rPr>
        <w:t>Cena w ofercie powinna być określona cyfrowo i słownie. W razie rozbieżności będzie przyjmowana cena określona słownie.</w:t>
      </w:r>
    </w:p>
    <w:bookmarkEnd w:id="36"/>
    <w:p w14:paraId="0CF972DD" w14:textId="77777777" w:rsidR="00953BB0" w:rsidRPr="00953BB0" w:rsidRDefault="00953BB0" w:rsidP="00953BB0">
      <w:pPr>
        <w:spacing w:after="0" w:line="240" w:lineRule="auto"/>
        <w:jc w:val="both"/>
        <w:rPr>
          <w:rFonts w:ascii="Times New Roman" w:hAnsi="Times New Roman" w:cs="Times New Roman"/>
          <w:sz w:val="24"/>
          <w:szCs w:val="24"/>
        </w:rPr>
      </w:pPr>
      <w:r w:rsidRPr="00953BB0">
        <w:rPr>
          <w:rFonts w:ascii="Times New Roman" w:hAnsi="Times New Roman" w:cs="Times New Roman"/>
          <w:b/>
          <w:bCs/>
          <w:sz w:val="24"/>
          <w:szCs w:val="24"/>
        </w:rPr>
        <w:t>10. Oferta winna zawierać, co najmniej następujące informacje:</w:t>
      </w:r>
    </w:p>
    <w:p w14:paraId="58B84FC4" w14:textId="77777777" w:rsidR="00953BB0" w:rsidRPr="00953BB0" w:rsidRDefault="00953BB0" w:rsidP="003C6144">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dane o Wykonawcy (nazwę Wykonawcy, dokładny adres, telefon, faks)</w:t>
      </w:r>
    </w:p>
    <w:p w14:paraId="31D8F6FC" w14:textId="77777777" w:rsidR="00953BB0" w:rsidRPr="00953BB0" w:rsidRDefault="00953BB0" w:rsidP="003C6144">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przedmiot oferty,</w:t>
      </w:r>
    </w:p>
    <w:p w14:paraId="6B87E0C9" w14:textId="77777777" w:rsidR="00953BB0" w:rsidRPr="00953BB0" w:rsidRDefault="00953BB0" w:rsidP="003C6144">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37" w:name="_Hlk65798101"/>
      <w:bookmarkStart w:id="38" w:name="_Hlk65798459"/>
      <w:r w:rsidRPr="00953BB0">
        <w:rPr>
          <w:rFonts w:ascii="Times New Roman" w:eastAsia="Times New Roman" w:hAnsi="Times New Roman" w:cs="Times New Roman"/>
          <w:sz w:val="24"/>
          <w:szCs w:val="24"/>
          <w:lang w:eastAsia="pl-PL"/>
        </w:rPr>
        <w:t>cenę netto, wartość podatku VAT i cenę brutto (z podatkiem VAT)</w:t>
      </w:r>
      <w:bookmarkEnd w:id="37"/>
      <w:r w:rsidRPr="00953BB0">
        <w:rPr>
          <w:rFonts w:ascii="Times New Roman" w:eastAsia="Times New Roman" w:hAnsi="Times New Roman" w:cs="Times New Roman"/>
          <w:sz w:val="24"/>
          <w:szCs w:val="24"/>
          <w:lang w:eastAsia="pl-PL"/>
        </w:rPr>
        <w:t xml:space="preserve"> </w:t>
      </w:r>
      <w:bookmarkEnd w:id="38"/>
      <w:r w:rsidRPr="00953BB0">
        <w:rPr>
          <w:rFonts w:ascii="Times New Roman" w:eastAsia="Times New Roman" w:hAnsi="Times New Roman" w:cs="Times New Roman"/>
          <w:sz w:val="24"/>
          <w:szCs w:val="24"/>
          <w:lang w:eastAsia="pl-PL"/>
        </w:rPr>
        <w:t xml:space="preserve">podaną w złotych polskich, </w:t>
      </w:r>
    </w:p>
    <w:p w14:paraId="56C7648C" w14:textId="77777777" w:rsidR="00953BB0" w:rsidRPr="00953BB0" w:rsidRDefault="00953BB0" w:rsidP="00953BB0">
      <w:p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 ramach oferty może wypełnić formularz ofertowy wg wzoru stanowiącego </w:t>
      </w:r>
      <w:r w:rsidRPr="00953BB0">
        <w:rPr>
          <w:rFonts w:ascii="Times New Roman" w:eastAsia="Times New Roman" w:hAnsi="Times New Roman" w:cs="Times New Roman"/>
          <w:b/>
          <w:bCs/>
          <w:sz w:val="24"/>
          <w:szCs w:val="24"/>
          <w:lang w:eastAsia="pl-PL"/>
        </w:rPr>
        <w:t xml:space="preserve">Załącznik nr 2 do SWZ </w:t>
      </w:r>
      <w:r w:rsidRPr="00953BB0">
        <w:rPr>
          <w:rFonts w:ascii="Times New Roman" w:eastAsia="Times New Roman" w:hAnsi="Times New Roman" w:cs="Times New Roman"/>
          <w:sz w:val="24"/>
          <w:szCs w:val="24"/>
          <w:lang w:eastAsia="pl-PL"/>
        </w:rPr>
        <w:t>albo sporządzić własny, z zastrzeżeniem zakazu zmian merytorycznych zapisów ww. wzoru. Zapis ten dotyczy również pozostałych załączników do SWZ, które stanowią wzory wymaganych dokumentów.</w:t>
      </w:r>
    </w:p>
    <w:p w14:paraId="3A692D7F" w14:textId="77777777" w:rsidR="00953BB0" w:rsidRPr="00953BB0" w:rsidRDefault="00953BB0" w:rsidP="00953BB0">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39" w:name="_Hlk64293722"/>
      <w:r w:rsidRPr="00953BB0">
        <w:rPr>
          <w:rFonts w:ascii="Times New Roman" w:eastAsia="Times New Roman" w:hAnsi="Times New Roman" w:cs="Times New Roman"/>
          <w:sz w:val="24"/>
          <w:szCs w:val="24"/>
          <w:lang w:eastAsia="pl-PL"/>
        </w:rPr>
        <w:t xml:space="preserve">11.Wszystkie ceny winny być obliczone zgodnie z Opisem sposobu obliczania ceny – rozdział XII SWZ, </w:t>
      </w:r>
    </w:p>
    <w:p w14:paraId="7003246B" w14:textId="77777777" w:rsidR="00953BB0" w:rsidRPr="00953BB0" w:rsidRDefault="00953BB0" w:rsidP="00953BB0">
      <w:pPr>
        <w:tabs>
          <w:tab w:val="left" w:pos="355"/>
        </w:tabs>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u w:val="single"/>
        </w:rPr>
        <w:t>12.Do oferty należy załączyć następujące dokumenty:</w:t>
      </w:r>
    </w:p>
    <w:p w14:paraId="4399216B" w14:textId="77777777" w:rsidR="00953BB0" w:rsidRPr="00953BB0" w:rsidRDefault="00953BB0" w:rsidP="00953BB0">
      <w:pPr>
        <w:spacing w:after="0" w:line="240"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12.1. </w:t>
      </w:r>
      <w:r w:rsidRPr="00953BB0">
        <w:rPr>
          <w:rFonts w:ascii="Times New Roman" w:eastAsia="Times New Roman" w:hAnsi="Times New Roman" w:cs="Times New Roman"/>
          <w:sz w:val="24"/>
          <w:szCs w:val="24"/>
        </w:rPr>
        <w:t>Formularz ofertowy - według załącznika nr 2 do SWZ,</w:t>
      </w:r>
    </w:p>
    <w:p w14:paraId="64A3EC25" w14:textId="77777777" w:rsidR="00953BB0" w:rsidRPr="00953BB0" w:rsidRDefault="00953BB0" w:rsidP="00953BB0">
      <w:pPr>
        <w:spacing w:after="0" w:line="240" w:lineRule="auto"/>
        <w:ind w:left="1134" w:hanging="425"/>
        <w:jc w:val="both"/>
        <w:rPr>
          <w:rFonts w:ascii="Times New Roman" w:eastAsia="Times New Roman" w:hAnsi="Times New Roman" w:cs="Times New Roman"/>
          <w:bCs/>
          <w:sz w:val="24"/>
          <w:szCs w:val="24"/>
        </w:rPr>
      </w:pPr>
      <w:r w:rsidRPr="00953BB0">
        <w:rPr>
          <w:rFonts w:ascii="Times New Roman" w:eastAsia="Times New Roman" w:hAnsi="Times New Roman" w:cs="Times New Roman"/>
          <w:bCs/>
          <w:sz w:val="24"/>
          <w:szCs w:val="24"/>
        </w:rPr>
        <w:t>12.2. dokument potwierdzający wniesienie wadium,</w:t>
      </w:r>
    </w:p>
    <w:p w14:paraId="7FA74551"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12.3. odpis lub informacja </w:t>
      </w:r>
      <w:r w:rsidRPr="00953BB0">
        <w:rPr>
          <w:rFonts w:ascii="Times New Roman" w:hAnsi="Times New Roman" w:cs="Times New Roman"/>
          <w:color w:val="000000"/>
          <w:sz w:val="24"/>
          <w:szCs w:val="24"/>
        </w:rPr>
        <w:t xml:space="preserve">z Krajowego Rejestru Sądowego, Centralnej Ewidencji i Informacji o Działalności Gospodarczej lub innego właściwego rejestru </w:t>
      </w:r>
      <w:r w:rsidRPr="00953BB0">
        <w:rPr>
          <w:rFonts w:ascii="Times New Roman" w:eastAsia="Times New Roman" w:hAnsi="Times New Roman" w:cs="Times New Roman"/>
          <w:sz w:val="24"/>
          <w:szCs w:val="24"/>
        </w:rPr>
        <w:t>p</w:t>
      </w:r>
      <w:r w:rsidRPr="00953BB0">
        <w:rPr>
          <w:rFonts w:ascii="Times New Roman" w:hAnsi="Times New Roman" w:cs="Times New Roman"/>
          <w:color w:val="000000"/>
          <w:sz w:val="24"/>
          <w:szCs w:val="24"/>
        </w:rPr>
        <w:t xml:space="preserve">otwierdzający, że osoba działająca w imieniu wykonawcy jest umocowana do jego reprezentowania, </w:t>
      </w:r>
      <w:r w:rsidRPr="00953BB0">
        <w:rPr>
          <w:rFonts w:ascii="Times New Roman" w:eastAsia="Times New Roman" w:hAnsi="Times New Roman" w:cs="Times New Roman"/>
          <w:sz w:val="24"/>
          <w:szCs w:val="24"/>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953BB0">
        <w:rPr>
          <w:rFonts w:ascii="Times New Roman" w:eastAsia="Times New Roman" w:hAnsi="Times New Roman" w:cs="Times New Roman"/>
          <w:sz w:val="24"/>
          <w:szCs w:val="24"/>
        </w:rPr>
        <w:t>t.j</w:t>
      </w:r>
      <w:proofErr w:type="spellEnd"/>
      <w:r w:rsidRPr="00953BB0">
        <w:rPr>
          <w:rFonts w:ascii="Times New Roman" w:eastAsia="Times New Roman" w:hAnsi="Times New Roman" w:cs="Times New Roman"/>
          <w:sz w:val="24"/>
          <w:szCs w:val="24"/>
        </w:rPr>
        <w:t xml:space="preserve">. Dz. U. z 2020  r. poz. 346 z </w:t>
      </w:r>
      <w:proofErr w:type="spellStart"/>
      <w:r w:rsidRPr="00953BB0">
        <w:rPr>
          <w:rFonts w:ascii="Times New Roman" w:eastAsia="Times New Roman" w:hAnsi="Times New Roman" w:cs="Times New Roman"/>
          <w:sz w:val="24"/>
          <w:szCs w:val="24"/>
        </w:rPr>
        <w:t>późn</w:t>
      </w:r>
      <w:proofErr w:type="spellEnd"/>
      <w:r w:rsidRPr="00953BB0">
        <w:rPr>
          <w:rFonts w:ascii="Times New Roman" w:eastAsia="Times New Roman" w:hAnsi="Times New Roman" w:cs="Times New Roman"/>
          <w:sz w:val="24"/>
          <w:szCs w:val="24"/>
        </w:rPr>
        <w:t xml:space="preserve">. zm.), a Wykonawca wskazał ich adresy internetowe w JEDZ, </w:t>
      </w:r>
    </w:p>
    <w:p w14:paraId="4F1B3A9F"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12.4. </w:t>
      </w:r>
      <w:r w:rsidRPr="00953BB0">
        <w:rPr>
          <w:rFonts w:ascii="Times New Roman" w:hAnsi="Times New Roman" w:cs="Times New Roman"/>
          <w:color w:val="000000"/>
          <w:sz w:val="24"/>
          <w:szCs w:val="24"/>
        </w:rPr>
        <w:t xml:space="preserve">pełnomocnictwa lub innego dokumentu potwierdzającego umocowanie do reprezentowania wykonawcy, </w:t>
      </w:r>
      <w:r w:rsidRPr="00953BB0">
        <w:rPr>
          <w:rFonts w:ascii="Times New Roman" w:eastAsia="Times New Roman" w:hAnsi="Times New Roman" w:cs="Times New Roman"/>
          <w:sz w:val="24"/>
          <w:szCs w:val="24"/>
        </w:rPr>
        <w:t>j</w:t>
      </w:r>
      <w:r w:rsidRPr="00953BB0">
        <w:rPr>
          <w:rFonts w:ascii="Times New Roman" w:hAnsi="Times New Roman" w:cs="Times New Roman"/>
          <w:color w:val="000000"/>
          <w:sz w:val="24"/>
          <w:szCs w:val="24"/>
        </w:rPr>
        <w:t xml:space="preserve">eżeli w imieniu wykonawcy działa osoba, której umocowanie do jego reprezentowania nie wynika z dokumentów, o których mowa w pkt 12.3. niniejszego rozdziału SWZ,  </w:t>
      </w:r>
    </w:p>
    <w:p w14:paraId="62A4CBE3"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12.5. pełnomocnictwo lub inny dokument potwierdzający umocowanie do reprezentowania Wykonawców wspólnie ubiegających się o udzielenie Zamówienia. </w:t>
      </w:r>
    </w:p>
    <w:p w14:paraId="672EB368"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w:t>
      </w:r>
      <w:bookmarkStart w:id="40" w:name="_Hlk536167757"/>
      <w:r w:rsidRPr="00953BB0">
        <w:rPr>
          <w:rFonts w:ascii="Times New Roman" w:eastAsia="Times New Roman" w:hAnsi="Times New Roman" w:cs="Times New Roman"/>
          <w:sz w:val="24"/>
          <w:szCs w:val="24"/>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0"/>
      <w:r w:rsidRPr="00953BB0">
        <w:rPr>
          <w:rFonts w:ascii="Times New Roman" w:eastAsia="Times New Roman" w:hAnsi="Times New Roman" w:cs="Times New Roman"/>
          <w:sz w:val="24"/>
          <w:szCs w:val="24"/>
        </w:rPr>
        <w:t>.</w:t>
      </w:r>
    </w:p>
    <w:p w14:paraId="05A584DC"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12.7.</w:t>
      </w:r>
      <w:r w:rsidRPr="00953BB0">
        <w:rPr>
          <w:rFonts w:ascii="Times New Roman" w:eastAsia="Times New Roman" w:hAnsi="Times New Roman" w:cs="Times New Roman"/>
          <w:b/>
          <w:sz w:val="24"/>
          <w:szCs w:val="24"/>
        </w:rPr>
        <w:t xml:space="preserve"> Oświadczenie </w:t>
      </w:r>
      <w:r w:rsidRPr="00953BB0">
        <w:rPr>
          <w:rFonts w:ascii="Times New Roman" w:eastAsia="Times New Roman" w:hAnsi="Times New Roman" w:cs="Times New Roman"/>
          <w:sz w:val="24"/>
          <w:szCs w:val="24"/>
        </w:rPr>
        <w:t xml:space="preserve">JEDZ wykonawcy (lub oświadczenia JEDZ wykonawców wspólnie ubiegających się o udzielenie zamówienia). </w:t>
      </w:r>
    </w:p>
    <w:bookmarkEnd w:id="39"/>
    <w:p w14:paraId="39E6AADD" w14:textId="77777777" w:rsidR="00953BB0" w:rsidRPr="00953BB0" w:rsidRDefault="00953BB0" w:rsidP="00953BB0">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13.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6135A9F0" w14:textId="77777777" w:rsidR="00953BB0" w:rsidRPr="00953BB0" w:rsidRDefault="00953BB0" w:rsidP="00953BB0">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14. Formularz ofertowy oraz wszystkie jego załączniki muszą być sporządzone i podpisane zgodnie z wymaganiami określonymi w rozdziale VII SWZ oraz w odniesieniu do JEDZ dodatkowo w rozdziale VI SWZ. </w:t>
      </w:r>
    </w:p>
    <w:p w14:paraId="62C54B3B" w14:textId="77777777" w:rsidR="00953BB0" w:rsidRPr="00953BB0" w:rsidRDefault="00953BB0" w:rsidP="00953BB0">
      <w:pPr>
        <w:tabs>
          <w:tab w:val="left" w:pos="355"/>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nie dopuszcza możliwości składania ofert częściowych. </w:t>
      </w:r>
    </w:p>
    <w:p w14:paraId="45E3F79E" w14:textId="77777777" w:rsidR="00953BB0" w:rsidRPr="00953BB0" w:rsidRDefault="00953BB0" w:rsidP="00953BB0">
      <w:p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16. Zamawiający nie dopuszcza możliwości składania ofert wariantowych.</w:t>
      </w:r>
    </w:p>
    <w:p w14:paraId="559F326D"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75E6B1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w:t>
      </w:r>
    </w:p>
    <w:p w14:paraId="5C4050D6"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MIEJSCE ORAZ TERMIN SKŁADANIA OFERT I TERMIN OTWARCIA OFERT</w:t>
      </w:r>
    </w:p>
    <w:p w14:paraId="2A6A1402" w14:textId="77777777" w:rsidR="00953BB0" w:rsidRPr="00953BB0" w:rsidRDefault="00953BB0" w:rsidP="00953BB0">
      <w:pPr>
        <w:numPr>
          <w:ilvl w:val="0"/>
          <w:numId w:val="14"/>
        </w:numPr>
        <w:tabs>
          <w:tab w:val="left" w:pos="240"/>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Ofertę należy złożyć w terminie do dnia </w:t>
      </w:r>
      <w:r w:rsidRPr="00953BB0">
        <w:rPr>
          <w:rFonts w:ascii="Times New Roman" w:eastAsia="Times New Roman" w:hAnsi="Times New Roman" w:cs="Times New Roman"/>
          <w:b/>
          <w:bCs/>
          <w:sz w:val="24"/>
          <w:szCs w:val="24"/>
          <w:u w:val="single"/>
        </w:rPr>
        <w:t>25.08.2021 r. do godz. 10:00.</w:t>
      </w:r>
    </w:p>
    <w:p w14:paraId="428E6AA4" w14:textId="77777777" w:rsidR="00953BB0" w:rsidRPr="00953BB0" w:rsidRDefault="00953BB0" w:rsidP="00953BB0">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Otwarcie złożonych ofert nastąpi w dniu </w:t>
      </w:r>
      <w:r w:rsidRPr="00953BB0">
        <w:rPr>
          <w:rFonts w:ascii="Times New Roman" w:eastAsia="Times New Roman" w:hAnsi="Times New Roman" w:cs="Times New Roman"/>
          <w:b/>
          <w:bCs/>
          <w:sz w:val="24"/>
          <w:szCs w:val="24"/>
          <w:u w:val="single"/>
        </w:rPr>
        <w:t xml:space="preserve">25.08.2021 r. o godz. 11:00 </w:t>
      </w:r>
      <w:r w:rsidRPr="00953BB0">
        <w:rPr>
          <w:rFonts w:ascii="Times New Roman" w:eastAsia="Times New Roman" w:hAnsi="Times New Roman" w:cs="Times New Roman"/>
          <w:sz w:val="24"/>
          <w:szCs w:val="24"/>
        </w:rPr>
        <w:t xml:space="preserve">w siedzibie Zamawiającego </w:t>
      </w:r>
      <w:r w:rsidRPr="00953BB0">
        <w:rPr>
          <w:rFonts w:ascii="Times New Roman" w:eastAsia="Times New Roman" w:hAnsi="Times New Roman" w:cs="Times New Roman"/>
          <w:b/>
          <w:bCs/>
          <w:sz w:val="24"/>
          <w:szCs w:val="24"/>
        </w:rPr>
        <w:t xml:space="preserve">w pokoju 303 poprzez użycie aplikacji do szyfrowania ofert dostępnej na </w:t>
      </w:r>
      <w:proofErr w:type="spellStart"/>
      <w:r w:rsidRPr="00953BB0">
        <w:rPr>
          <w:rFonts w:ascii="Times New Roman" w:eastAsia="Times New Roman" w:hAnsi="Times New Roman" w:cs="Times New Roman"/>
          <w:b/>
          <w:bCs/>
          <w:sz w:val="24"/>
          <w:szCs w:val="24"/>
        </w:rPr>
        <w:t>miniPortalu</w:t>
      </w:r>
      <w:proofErr w:type="spellEnd"/>
      <w:r w:rsidRPr="00953BB0">
        <w:rPr>
          <w:rFonts w:ascii="Times New Roman" w:eastAsia="Times New Roman" w:hAnsi="Times New Roman" w:cs="Times New Roman"/>
          <w:b/>
          <w:bCs/>
          <w:sz w:val="24"/>
          <w:szCs w:val="24"/>
        </w:rPr>
        <w:t xml:space="preserve"> i dokonywane jest poprzez odszyfrowanie i otwarcie ofert za pomocą klucza prywatnego.</w:t>
      </w:r>
    </w:p>
    <w:p w14:paraId="6C9DEE37" w14:textId="77777777" w:rsidR="00953BB0" w:rsidRPr="00953BB0" w:rsidRDefault="00953BB0" w:rsidP="00953BB0">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Otwarcie ofert jest jawne. Wykonawcy mogą uczestniczyć w sesji otwarcia ofert.</w:t>
      </w:r>
    </w:p>
    <w:p w14:paraId="01C8AF9E" w14:textId="77777777" w:rsidR="00953BB0" w:rsidRPr="00953BB0" w:rsidRDefault="00953BB0" w:rsidP="00953BB0">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hAnsi="Times New Roman" w:cs="Times New Roman"/>
          <w:sz w:val="24"/>
          <w:szCs w:val="24"/>
        </w:rPr>
        <w:t>Niezwłocznie po otwarciu ofert Zamawiający zamieszcza na stronie internetowej informacje z otwarcia ofert.</w:t>
      </w:r>
    </w:p>
    <w:p w14:paraId="0B05E8CA"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CC03D30"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w:t>
      </w:r>
    </w:p>
    <w:p w14:paraId="75F846EC"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OBLICZENIA CENY</w:t>
      </w:r>
    </w:p>
    <w:p w14:paraId="50C5BD66" w14:textId="77777777" w:rsidR="00953BB0" w:rsidRPr="00953BB0" w:rsidRDefault="00953BB0" w:rsidP="003C6144">
      <w:pPr>
        <w:numPr>
          <w:ilvl w:val="0"/>
          <w:numId w:val="44"/>
        </w:numPr>
        <w:tabs>
          <w:tab w:val="left" w:pos="422"/>
        </w:tabs>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Cena oferty (i wszystkie jej składniki stanowiące podstawę do wzajemnych rozliczeń Wykonawcy z Zamawiającym) powinna być wyrażona w polskich złotych z dokładnością do dwóch miejsc po przecinku zgodnie z zasadami matematycznymi.</w:t>
      </w:r>
    </w:p>
    <w:p w14:paraId="4CFFE106" w14:textId="77777777" w:rsidR="00953BB0" w:rsidRPr="00953BB0" w:rsidRDefault="00953BB0" w:rsidP="00953BB0">
      <w:pPr>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 dopuszcza się zaokrągleń poprzez odrzucenie miejsc po przecinku.</w:t>
      </w:r>
    </w:p>
    <w:p w14:paraId="0F687D66"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2. Cena oferty musi obejmować pełny zakres wykonania przedmiotu niniejszego zamówienia    </w:t>
      </w:r>
    </w:p>
    <w:p w14:paraId="369F59D8"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oraz wszelkie koszty związane z jego wykonaniem.</w:t>
      </w:r>
    </w:p>
    <w:p w14:paraId="1A467841"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3. Cena jest wartością ryczałtową.</w:t>
      </w:r>
    </w:p>
    <w:p w14:paraId="1C8025B7"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4. Zamawiający nie przewiduje rozliczenia w walutach obcych.</w:t>
      </w:r>
    </w:p>
    <w:p w14:paraId="7B33979F" w14:textId="77777777" w:rsidR="00953BB0" w:rsidRPr="00953BB0" w:rsidRDefault="00953BB0" w:rsidP="00953BB0">
      <w:pPr>
        <w:tabs>
          <w:tab w:val="left" w:pos="422"/>
        </w:tabs>
        <w:autoSpaceDE w:val="0"/>
        <w:autoSpaceDN w:val="0"/>
        <w:adjustRightInd w:val="0"/>
        <w:spacing w:after="0" w:line="276" w:lineRule="auto"/>
        <w:ind w:left="422"/>
        <w:jc w:val="both"/>
        <w:rPr>
          <w:rFonts w:ascii="Times New Roman" w:eastAsia="Times New Roman" w:hAnsi="Times New Roman" w:cs="Times New Roman"/>
          <w:sz w:val="24"/>
          <w:szCs w:val="24"/>
          <w:lang w:eastAsia="pl-PL"/>
        </w:rPr>
      </w:pPr>
    </w:p>
    <w:p w14:paraId="054CAD2B" w14:textId="77777777" w:rsidR="00953BB0" w:rsidRPr="00953BB0" w:rsidRDefault="00953BB0" w:rsidP="00953BB0">
      <w:pPr>
        <w:autoSpaceDE w:val="0"/>
        <w:autoSpaceDN w:val="0"/>
        <w:adjustRightInd w:val="0"/>
        <w:spacing w:after="0" w:line="276" w:lineRule="auto"/>
        <w:ind w:left="566" w:hanging="566"/>
        <w:jc w:val="center"/>
        <w:rPr>
          <w:rFonts w:ascii="Times New Roman" w:eastAsia="Times New Roman" w:hAnsi="Times New Roman" w:cs="Times New Roman"/>
          <w:b/>
          <w:sz w:val="24"/>
          <w:szCs w:val="24"/>
          <w:lang w:eastAsia="pl-PL"/>
        </w:rPr>
      </w:pPr>
    </w:p>
    <w:p w14:paraId="699C0E94" w14:textId="77777777" w:rsidR="00953BB0" w:rsidRPr="00953BB0" w:rsidRDefault="00953BB0" w:rsidP="00953BB0">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XIII</w:t>
      </w:r>
    </w:p>
    <w:p w14:paraId="22E83A4E" w14:textId="77777777" w:rsidR="00953BB0" w:rsidRPr="00953BB0" w:rsidRDefault="00953BB0" w:rsidP="00953BB0">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KRYTERIÓW OCENY OFERT WRAZ  Z  PODANIEM WAG  TYCH  KRYTERIÓW I SPOSOBU OCENY OFERT</w:t>
      </w:r>
    </w:p>
    <w:p w14:paraId="42118373" w14:textId="77777777" w:rsidR="00953BB0" w:rsidRPr="00953BB0" w:rsidRDefault="00953BB0" w:rsidP="003C6144">
      <w:pPr>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przy wyborze Wykonawcy posługiwał się będzie następującymi kryteriami oceny ofert:</w:t>
      </w:r>
    </w:p>
    <w:p w14:paraId="34ECA6B3"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 xml:space="preserve">Łączna </w:t>
      </w:r>
      <w:r w:rsidRPr="00953BB0">
        <w:rPr>
          <w:rFonts w:ascii="Times New Roman" w:eastAsia="Times New Roman" w:hAnsi="Times New Roman" w:cs="Times New Roman"/>
          <w:b/>
          <w:bCs/>
          <w:sz w:val="24"/>
          <w:szCs w:val="24"/>
          <w:lang w:eastAsia="pl-PL"/>
        </w:rPr>
        <w:t>cena wykonania zamówienia</w:t>
      </w:r>
      <w:r w:rsidRPr="00953BB0">
        <w:rPr>
          <w:rFonts w:ascii="Times New Roman" w:eastAsia="Times New Roman" w:hAnsi="Times New Roman" w:cs="Times New Roman"/>
          <w:sz w:val="24"/>
          <w:szCs w:val="24"/>
          <w:lang w:eastAsia="pl-PL"/>
        </w:rPr>
        <w:t xml:space="preserve"> - waga </w:t>
      </w:r>
      <w:r w:rsidRPr="00953BB0">
        <w:rPr>
          <w:rFonts w:ascii="Times New Roman" w:eastAsia="Times New Roman" w:hAnsi="Times New Roman" w:cs="Times New Roman"/>
          <w:b/>
          <w:bCs/>
          <w:sz w:val="24"/>
          <w:szCs w:val="24"/>
          <w:lang w:eastAsia="pl-PL"/>
        </w:rPr>
        <w:t>94%</w:t>
      </w:r>
      <w:r w:rsidRPr="00953BB0">
        <w:rPr>
          <w:rFonts w:ascii="Times New Roman" w:eastAsia="Times New Roman" w:hAnsi="Times New Roman" w:cs="Times New Roman"/>
          <w:sz w:val="24"/>
          <w:szCs w:val="24"/>
          <w:lang w:eastAsia="pl-PL"/>
        </w:rPr>
        <w:t>, maks. ilość punktów 94,</w:t>
      </w:r>
    </w:p>
    <w:p w14:paraId="75C3E549"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 xml:space="preserve">Okres </w:t>
      </w:r>
      <w:r w:rsidRPr="00953BB0">
        <w:rPr>
          <w:rFonts w:ascii="Times New Roman" w:eastAsia="Times New Roman" w:hAnsi="Times New Roman" w:cs="Times New Roman"/>
          <w:b/>
          <w:bCs/>
          <w:sz w:val="24"/>
          <w:szCs w:val="24"/>
          <w:lang w:eastAsia="pl-PL"/>
        </w:rPr>
        <w:t>gwarancji</w:t>
      </w:r>
      <w:r w:rsidRPr="00953BB0">
        <w:rPr>
          <w:rFonts w:ascii="Times New Roman" w:eastAsia="Times New Roman" w:hAnsi="Times New Roman" w:cs="Times New Roman"/>
          <w:sz w:val="24"/>
          <w:szCs w:val="24"/>
          <w:lang w:eastAsia="pl-PL"/>
        </w:rPr>
        <w:t>- waga 6</w:t>
      </w:r>
      <w:r w:rsidRPr="00953BB0">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sz w:val="24"/>
          <w:szCs w:val="24"/>
          <w:lang w:eastAsia="pl-PL"/>
        </w:rPr>
        <w:t>, maks. ilość punktów: 6,</w:t>
      </w:r>
    </w:p>
    <w:p w14:paraId="77400D90"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6F554AD1" w14:textId="77777777" w:rsidR="00953BB0" w:rsidRPr="00953BB0" w:rsidRDefault="00953BB0" w:rsidP="003C6144">
      <w:pPr>
        <w:widowControl w:val="0"/>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Łączna cena wykonania zamówienia (C) - waga 94% maksymalna ilość punktów: 94</w:t>
      </w:r>
    </w:p>
    <w:p w14:paraId="3624175B"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Liczba punktów w kryterium łączna cena wykonania zamówienia zostanie obliczona według następującego wzoru :</w:t>
      </w:r>
    </w:p>
    <w:p w14:paraId="21A0D966" w14:textId="77777777" w:rsidR="00953BB0" w:rsidRPr="00953BB0" w:rsidRDefault="00953BB0" w:rsidP="00953BB0">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32C0E1A4" w14:textId="77777777" w:rsidR="00953BB0" w:rsidRPr="00953BB0" w:rsidRDefault="00953BB0" w:rsidP="00953BB0">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2C9D2446" w14:textId="77777777" w:rsidR="00953BB0" w:rsidRPr="00953BB0" w:rsidRDefault="00953BB0" w:rsidP="00953BB0">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w:t>
      </w:r>
      <w:proofErr w:type="spellStart"/>
      <w:r w:rsidRPr="00953BB0">
        <w:rPr>
          <w:rFonts w:ascii="Times New Roman" w:eastAsia="Times New Roman" w:hAnsi="Times New Roman" w:cs="Times New Roman"/>
          <w:color w:val="00000A"/>
          <w:sz w:val="24"/>
          <w:szCs w:val="24"/>
          <w:lang w:eastAsia="pl-PL"/>
        </w:rPr>
        <w:t>Cn</w:t>
      </w:r>
      <w:proofErr w:type="spellEnd"/>
    </w:p>
    <w:p w14:paraId="23856726" w14:textId="77777777" w:rsidR="00953BB0" w:rsidRPr="00953BB0" w:rsidRDefault="00953BB0" w:rsidP="00953BB0">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C=</w:t>
      </w:r>
      <w:r w:rsidRPr="00953BB0">
        <w:rPr>
          <w:rFonts w:ascii="Times New Roman" w:eastAsia="Times New Roman" w:hAnsi="Times New Roman" w:cs="Times New Roman"/>
          <w:color w:val="00000A"/>
          <w:sz w:val="24"/>
          <w:szCs w:val="24"/>
          <w:lang w:eastAsia="pl-PL"/>
        </w:rPr>
        <w:tab/>
        <w:t>x 94 pkt</w:t>
      </w:r>
    </w:p>
    <w:p w14:paraId="4FD2EEDA" w14:textId="77777777" w:rsidR="00953BB0" w:rsidRPr="00953BB0" w:rsidRDefault="00953BB0" w:rsidP="00953BB0">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w:t>
      </w:r>
      <w:proofErr w:type="spellStart"/>
      <w:r w:rsidRPr="00953BB0">
        <w:rPr>
          <w:rFonts w:ascii="Times New Roman" w:eastAsia="Times New Roman" w:hAnsi="Times New Roman" w:cs="Times New Roman"/>
          <w:color w:val="00000A"/>
          <w:sz w:val="24"/>
          <w:szCs w:val="24"/>
          <w:lang w:eastAsia="pl-PL"/>
        </w:rPr>
        <w:t>Cbo</w:t>
      </w:r>
      <w:proofErr w:type="spellEnd"/>
    </w:p>
    <w:p w14:paraId="6A21F710"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341000CC"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gdzie:</w:t>
      </w:r>
    </w:p>
    <w:p w14:paraId="64FB5FBC"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roofErr w:type="spellStart"/>
      <w:r w:rsidRPr="00953BB0">
        <w:rPr>
          <w:rFonts w:ascii="Times New Roman" w:eastAsia="Times New Roman" w:hAnsi="Times New Roman" w:cs="Times New Roman"/>
          <w:b/>
          <w:bCs/>
          <w:sz w:val="24"/>
          <w:szCs w:val="24"/>
          <w:lang w:eastAsia="pl-PL"/>
        </w:rPr>
        <w:t>Cn</w:t>
      </w:r>
      <w:proofErr w:type="spellEnd"/>
      <w:r w:rsidRPr="00953BB0">
        <w:rPr>
          <w:rFonts w:ascii="Times New Roman" w:eastAsia="Times New Roman" w:hAnsi="Times New Roman" w:cs="Times New Roman"/>
          <w:b/>
          <w:bCs/>
          <w:sz w:val="24"/>
          <w:szCs w:val="24"/>
          <w:lang w:eastAsia="pl-PL"/>
        </w:rPr>
        <w:t xml:space="preserve"> - najniższa łączna cena ofertowa brutto spośród badanych ofert,</w:t>
      </w:r>
    </w:p>
    <w:p w14:paraId="1A949008"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roofErr w:type="spellStart"/>
      <w:r w:rsidRPr="00953BB0">
        <w:rPr>
          <w:rFonts w:ascii="Times New Roman" w:eastAsia="Times New Roman" w:hAnsi="Times New Roman" w:cs="Times New Roman"/>
          <w:b/>
          <w:bCs/>
          <w:sz w:val="24"/>
          <w:szCs w:val="24"/>
          <w:lang w:eastAsia="pl-PL"/>
        </w:rPr>
        <w:t>Cbo</w:t>
      </w:r>
      <w:proofErr w:type="spellEnd"/>
      <w:r w:rsidRPr="00953BB0">
        <w:rPr>
          <w:rFonts w:ascii="Times New Roman" w:eastAsia="Times New Roman" w:hAnsi="Times New Roman" w:cs="Times New Roman"/>
          <w:b/>
          <w:bCs/>
          <w:sz w:val="24"/>
          <w:szCs w:val="24"/>
          <w:lang w:eastAsia="pl-PL"/>
        </w:rPr>
        <w:t xml:space="preserve"> – łączna cena brutto badanej oferty.</w:t>
      </w:r>
    </w:p>
    <w:p w14:paraId="5066497D" w14:textId="77777777" w:rsidR="00953BB0" w:rsidRPr="00953BB0" w:rsidRDefault="00953BB0" w:rsidP="003C6144">
      <w:pPr>
        <w:widowControl w:val="0"/>
        <w:numPr>
          <w:ilvl w:val="0"/>
          <w:numId w:val="42"/>
        </w:numPr>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Długość okresu Gwarancji jakości i rękojmi za wady (G) - waga 6% maksymalna ilość punktów 6. Punkty w tym kryterium Zamawiający będzie przyznawał w następujący sposób:</w:t>
      </w:r>
    </w:p>
    <w:p w14:paraId="7F1E1E4B"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417D13F0"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5 lat – 0 punktów,</w:t>
      </w:r>
    </w:p>
    <w:p w14:paraId="7672BF37"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6 lat– 3 punkty,</w:t>
      </w:r>
    </w:p>
    <w:p w14:paraId="2B1EA9CD"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7 lat – 6 punktów,</w:t>
      </w:r>
    </w:p>
    <w:p w14:paraId="5264EB06"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04991EF3"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UWAGA. Okres gwarancji jakości i rękojmi za wady musi zostać podany poprzez wskazanie liczby pełnych lat i nie być krótszy niż  5  lat. </w:t>
      </w:r>
    </w:p>
    <w:p w14:paraId="0144F49F"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4D692EE9"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Oferty z długością okresu gwarancji jakości i rękojmi za wady krótszą niż  5 lat będą traktowane jako niezgodne z treścią SWZ , co skutkować będzie odrzuceniem oferty.</w:t>
      </w:r>
    </w:p>
    <w:p w14:paraId="57396E7F"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5150D8E0"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Maksymalny okres gwarancji jakości i rękojmi za wady jaki może podać Wykonawca  to lat 7. Jeżeli Wykonawca zaoferuje okres gwarancji jakości i rękojmi za wady dłuższy niż 7 lat do oceny ofert i wyliczenia punktacji Zamawiający przyjmie  okres 7 lat , przy czym zaoferowany okres gwarancji jakości i rękojmi za wady zostanie uwzględniony  w umowie. </w:t>
      </w:r>
    </w:p>
    <w:p w14:paraId="259CE1F1"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0E94A8DB"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przypadku gdy Wykonawca nie wskaże w ofercie terminu okresu gwarancji jakości i rękojmi za wady, oferta taka zostanie odrzucona jako niezgodna z SWZ.</w:t>
      </w:r>
    </w:p>
    <w:p w14:paraId="781E85EA"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4604503A"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złożenia ofert z jednakowym terminem, każda z tych ofert otrzyma taką samą liczbę punktów.  </w:t>
      </w:r>
    </w:p>
    <w:p w14:paraId="2E86A267" w14:textId="77777777" w:rsidR="00953BB0" w:rsidRPr="00953BB0" w:rsidRDefault="00953BB0" w:rsidP="00953BB0">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7E112161" w14:textId="77777777" w:rsidR="00953BB0" w:rsidRPr="00953BB0" w:rsidRDefault="00953BB0" w:rsidP="003C6144">
      <w:pPr>
        <w:widowControl w:val="0"/>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Oceny punktowe uzyskane w wyżej wymienionych kryteriach sumuje się, a uzyskana łączna liczba punktów stanowić będzie całkowitą oceną punktową oferty (O). Łączna ocena punktowa liczona będzie z dokładnością do dwóch miejsc po przecinku. Liczba punktów zostanie obliczona według następującego wzoru:</w:t>
      </w:r>
    </w:p>
    <w:p w14:paraId="723A8FE1"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4BAE9E81"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 = C + G</w:t>
      </w:r>
    </w:p>
    <w:p w14:paraId="050386C5"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7355E71D"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w:t>
      </w:r>
    </w:p>
    <w:p w14:paraId="4190428A" w14:textId="77777777" w:rsidR="00953BB0" w:rsidRPr="00953BB0" w:rsidRDefault="00953BB0" w:rsidP="00953BB0">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56557D7A" w14:textId="77777777" w:rsidR="00953BB0" w:rsidRPr="00953BB0" w:rsidRDefault="00953BB0" w:rsidP="003C6144">
      <w:pPr>
        <w:widowControl w:val="0"/>
        <w:numPr>
          <w:ilvl w:val="0"/>
          <w:numId w:val="4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14:paraId="28BB86E4" w14:textId="77777777" w:rsidR="00953BB0" w:rsidRPr="00953BB0" w:rsidRDefault="00953BB0" w:rsidP="003C6144">
      <w:pPr>
        <w:numPr>
          <w:ilvl w:val="0"/>
          <w:numId w:val="42"/>
        </w:num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Oferta, której wybór prowadzi do powstania obowiązku VAT u Zamawiającego</w:t>
      </w:r>
    </w:p>
    <w:p w14:paraId="3D329CF0" w14:textId="77777777" w:rsidR="00953BB0" w:rsidRPr="00953BB0" w:rsidRDefault="00953BB0" w:rsidP="003C6144">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Jeżeli została złożona oferta, której wybór prowadziłby do powstania u Zamawiającego obowiązku podatkowego zgodnie z </w:t>
      </w:r>
      <w:hyperlink r:id="rId41" w:anchor="/document/17086198?cm=DOCUMENT" w:history="1">
        <w:r w:rsidRPr="00953BB0">
          <w:rPr>
            <w:rFonts w:ascii="Times New Roman" w:eastAsia="Times New Roman" w:hAnsi="Times New Roman" w:cs="Times New Roman"/>
            <w:sz w:val="24"/>
            <w:szCs w:val="24"/>
            <w:lang w:eastAsia="pl-PL"/>
          </w:rPr>
          <w:t>ustawą</w:t>
        </w:r>
      </w:hyperlink>
      <w:r w:rsidRPr="00953BB0">
        <w:rPr>
          <w:rFonts w:ascii="Times New Roman" w:eastAsia="Times New Roman" w:hAnsi="Times New Roman" w:cs="Times New Roman"/>
          <w:sz w:val="24"/>
          <w:szCs w:val="24"/>
          <w:lang w:eastAsia="pl-PL"/>
        </w:rPr>
        <w:t xml:space="preserve"> z dnia 11 marca 2004 r. o podatku od towarów i usług (tekst jedn. Dz. U. z 2020 r. poz. 106, z </w:t>
      </w:r>
      <w:proofErr w:type="spellStart"/>
      <w:r w:rsidRPr="00953BB0">
        <w:rPr>
          <w:rFonts w:ascii="Times New Roman" w:eastAsia="Times New Roman" w:hAnsi="Times New Roman" w:cs="Times New Roman"/>
          <w:sz w:val="24"/>
          <w:szCs w:val="24"/>
          <w:lang w:eastAsia="pl-PL"/>
        </w:rPr>
        <w:t>późn</w:t>
      </w:r>
      <w:proofErr w:type="spellEnd"/>
      <w:r w:rsidRPr="00953BB0">
        <w:rPr>
          <w:rFonts w:ascii="Times New Roman" w:eastAsia="Times New Roman" w:hAnsi="Times New Roman" w:cs="Times New Roman"/>
          <w:sz w:val="24"/>
          <w:szCs w:val="24"/>
          <w:lang w:eastAsia="pl-PL"/>
        </w:rPr>
        <w:t>. zm.), dla celów zastosowania kryterium ceny Zamawiający dolicza do przedstawionej w tej ofercie ceny kwotę podatku od towarów i usług, którą miałby obowiązek rozliczyć.</w:t>
      </w:r>
    </w:p>
    <w:p w14:paraId="59BB814C" w14:textId="77777777" w:rsidR="00953BB0" w:rsidRPr="00953BB0" w:rsidRDefault="00953BB0" w:rsidP="003C6144">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W ofercie, o której mowa w pkt 6.1. niniejszego rozdziału SWZ wykonawca ma obowiązek:</w:t>
      </w:r>
    </w:p>
    <w:p w14:paraId="095C1FD9"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poinformowania Zamawiającego, że wybór jego oferty będzie prowadził do powstania u zamawiającego obowiązku podatkowego;</w:t>
      </w:r>
    </w:p>
    <w:p w14:paraId="2E3E7624"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wskazania nazwy (rodzaju) towaru lub usługi, których dostawa lub świadczenie będą prowadziły do powstania obowiązku podatkowego;</w:t>
      </w:r>
    </w:p>
    <w:p w14:paraId="2D47004C"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wskazania wartości towaru lub usługi objętego obowiązkiem podatkowym Zamawiającego, bez kwoty podatku;</w:t>
      </w:r>
    </w:p>
    <w:p w14:paraId="17E32673"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wskazania stawki podatku od towarów i usług, która zgodnie z wiedzą wykonawcy, będzie miała zastosowanie.</w:t>
      </w:r>
    </w:p>
    <w:p w14:paraId="0046BE28" w14:textId="77777777" w:rsidR="00953BB0" w:rsidRPr="00953BB0" w:rsidRDefault="00953BB0" w:rsidP="00953BB0">
      <w:p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8.1. i 8.2. niniejszego rozdziału SWZ (art. 223 ust. 2 PZP), dokonywanie jakiejkolwiek zmiany w jej treści.</w:t>
      </w:r>
    </w:p>
    <w:p w14:paraId="34F9B6BC"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AE41899"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8.Poprawienie omyłek w ofercie</w:t>
      </w:r>
    </w:p>
    <w:p w14:paraId="4B9086B0"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8.1. Zamawiający poprawia w ofercie:</w:t>
      </w:r>
    </w:p>
    <w:p w14:paraId="028BF75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oczywiste omyłki pisarskie,</w:t>
      </w:r>
    </w:p>
    <w:p w14:paraId="4E9D7411"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oczywiste omyłki rachunkowe, z uwzględnieniem konsekwencji rachunkowych dokonanych poprawek,</w:t>
      </w:r>
    </w:p>
    <w:p w14:paraId="097A7C6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inne omyłki polegające na niezgodności oferty z dokumentami zamówienia, niepowodujące istotnych zmian w treści oferty</w:t>
      </w:r>
    </w:p>
    <w:p w14:paraId="3B027BAA" w14:textId="77777777" w:rsidR="00953BB0" w:rsidRPr="00953BB0" w:rsidRDefault="00953BB0" w:rsidP="00953BB0">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niezwłocznie zawiadamiając o tym wykonawcę, którego oferta została poprawiona.</w:t>
      </w:r>
    </w:p>
    <w:p w14:paraId="694F0E35"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8. 2. W przypadku, o którym mowa w pkt 8.1. </w:t>
      </w:r>
      <w:proofErr w:type="spellStart"/>
      <w:r w:rsidRPr="00953BB0">
        <w:rPr>
          <w:rFonts w:ascii="Times New Roman" w:eastAsia="Times New Roman" w:hAnsi="Times New Roman" w:cs="Times New Roman"/>
          <w:sz w:val="24"/>
          <w:szCs w:val="24"/>
          <w:lang w:eastAsia="pl-PL"/>
        </w:rPr>
        <w:t>ppkt</w:t>
      </w:r>
      <w:proofErr w:type="spellEnd"/>
      <w:r w:rsidRPr="00953BB0">
        <w:rPr>
          <w:rFonts w:ascii="Times New Roman" w:eastAsia="Times New Roman" w:hAnsi="Times New Roman" w:cs="Times New Roman"/>
          <w:sz w:val="24"/>
          <w:szCs w:val="24"/>
          <w:lang w:eastAsia="pl-PL"/>
        </w:rPr>
        <w:t xml:space="preserve">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14:paraId="18E10536" w14:textId="77777777" w:rsidR="00953BB0" w:rsidRPr="00953BB0" w:rsidRDefault="00953BB0" w:rsidP="00953BB0">
      <w:pPr>
        <w:spacing w:before="100" w:beforeAutospacing="1" w:after="100" w:afterAutospacing="1" w:line="276" w:lineRule="auto"/>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9. Rażąco niska cena</w:t>
      </w:r>
    </w:p>
    <w:p w14:paraId="0B91A90F"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9.1. Jeżeli zaoferowana cena, lub jej istotne części składowe, wydają się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14:paraId="6E0F6004"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 W przypadku gdy cena całkowita oferty złożonej w terminie jest niższa o co najmniej 30% od:</w:t>
      </w:r>
    </w:p>
    <w:p w14:paraId="5EE362CD"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hAnsi="Times New Roman" w:cs="Times New Roman"/>
          <w:sz w:val="24"/>
          <w:szCs w:val="24"/>
        </w:rPr>
        <w:t>1) 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9.1 niniejszego rozdziału SWZ(art. 224 ust. 1 PZP), chyba że rozbieżność wynika z okoliczności oczywistych, które nie wymagają wyjaśnienia;</w:t>
      </w:r>
    </w:p>
    <w:p w14:paraId="54523B4C"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9.1 niniejszego rozdziału SWZ (art. 224 ust. 1 PZP).</w:t>
      </w:r>
    </w:p>
    <w:p w14:paraId="71B9B0DE"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 Wyjaśnienia, o których mowa w pkt 9.1 niniejszego rozdziału SWZ (art. 224 ust. 1 PZP), mogą dotyczyć w szczególności:</w:t>
      </w:r>
    </w:p>
    <w:p w14:paraId="7BC321D1" w14:textId="77777777" w:rsidR="00953BB0" w:rsidRPr="00953BB0" w:rsidRDefault="00953BB0" w:rsidP="00953BB0">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1) zarządzania procesem produkcji;</w:t>
      </w:r>
    </w:p>
    <w:p w14:paraId="07F541CB" w14:textId="77777777" w:rsidR="00953BB0" w:rsidRPr="00953BB0" w:rsidRDefault="00953BB0" w:rsidP="00953BB0">
      <w:pPr>
        <w:spacing w:line="276" w:lineRule="auto"/>
        <w:ind w:left="1134"/>
        <w:jc w:val="both"/>
        <w:rPr>
          <w:rFonts w:ascii="Times New Roman" w:hAnsi="Times New Roman" w:cs="Times New Roman"/>
          <w:color w:val="FF0000"/>
          <w:sz w:val="24"/>
          <w:szCs w:val="24"/>
        </w:rPr>
      </w:pPr>
      <w:r w:rsidRPr="00953BB0">
        <w:rPr>
          <w:rFonts w:ascii="Times New Roman" w:hAnsi="Times New Roman" w:cs="Times New Roman"/>
          <w:sz w:val="24"/>
          <w:szCs w:val="24"/>
        </w:rPr>
        <w:t>2) wybranych rozwiązań technicznych, związanych z realizacją robót budowlanych</w:t>
      </w:r>
      <w:r w:rsidRPr="00953BB0">
        <w:rPr>
          <w:rFonts w:ascii="Times New Roman" w:hAnsi="Times New Roman" w:cs="Times New Roman"/>
          <w:color w:val="FF0000"/>
          <w:sz w:val="24"/>
          <w:szCs w:val="24"/>
        </w:rPr>
        <w:t xml:space="preserve"> </w:t>
      </w:r>
    </w:p>
    <w:p w14:paraId="66E9CDC1" w14:textId="77777777" w:rsidR="00953BB0" w:rsidRPr="00953BB0" w:rsidRDefault="00953BB0" w:rsidP="00953BB0">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3) oryginalności robót budowalnych oferowanych przez wykonawcę;</w:t>
      </w:r>
    </w:p>
    <w:p w14:paraId="32874A1E"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 xml:space="preserve">4) zgodności z przepisami dotyczącymi kosztów pracy, których wartość przyjęta do ustalenia ceny nie może być niższa od minimalnego wynagrodzenia za pracę albo minimalnej stawki godzinowej, ustalonych na podstawie przepisów </w:t>
      </w:r>
      <w:hyperlink r:id="rId42" w:anchor="/document/16992095?cm=DOCUMENT" w:history="1">
        <w:r w:rsidRPr="00953BB0">
          <w:rPr>
            <w:rFonts w:ascii="Times New Roman" w:hAnsi="Times New Roman" w:cs="Times New Roman"/>
            <w:color w:val="0563C1" w:themeColor="hyperlink"/>
            <w:sz w:val="24"/>
            <w:szCs w:val="24"/>
            <w:u w:val="single"/>
          </w:rPr>
          <w:t>ustawy</w:t>
        </w:r>
      </w:hyperlink>
      <w:r w:rsidRPr="00953BB0">
        <w:rPr>
          <w:rFonts w:ascii="Times New Roman" w:hAnsi="Times New Roman" w:cs="Times New Roman"/>
          <w:sz w:val="24"/>
          <w:szCs w:val="24"/>
        </w:rPr>
        <w:t xml:space="preserve"> z dnia 10 października 2002 r. o minimalnym wynagrodzeniu za pracę (tekst jedn. Dz. U. z 2020 r. poz. 2207 z </w:t>
      </w:r>
      <w:proofErr w:type="spellStart"/>
      <w:r w:rsidRPr="00953BB0">
        <w:rPr>
          <w:rFonts w:ascii="Times New Roman" w:hAnsi="Times New Roman" w:cs="Times New Roman"/>
          <w:sz w:val="24"/>
          <w:szCs w:val="24"/>
        </w:rPr>
        <w:t>późn</w:t>
      </w:r>
      <w:proofErr w:type="spellEnd"/>
      <w:r w:rsidRPr="00953BB0">
        <w:rPr>
          <w:rFonts w:ascii="Times New Roman" w:hAnsi="Times New Roman" w:cs="Times New Roman"/>
          <w:sz w:val="24"/>
          <w:szCs w:val="24"/>
        </w:rPr>
        <w:t>. zm.) lub przepisów odrębnych właściwych dla spraw, z którymi związane jest realizowane zamówienie;</w:t>
      </w:r>
    </w:p>
    <w:p w14:paraId="0B33350C"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5) zgodności z prawem w rozumieniu przepisów o postępowaniu w sprawach dotyczących pomocy publicznej;</w:t>
      </w:r>
    </w:p>
    <w:p w14:paraId="4686C029"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6) zgodności z przepisami z zakresu prawa pracy i zabezpieczenia społecznego, obowiązującymi w miejscu, w którym realizowane jest zamówienie;</w:t>
      </w:r>
    </w:p>
    <w:p w14:paraId="3A86C494"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7) zgodności z przepisami z zakresu ochrony środowiska;</w:t>
      </w:r>
    </w:p>
    <w:p w14:paraId="5F3039E1" w14:textId="77777777" w:rsidR="00953BB0" w:rsidRPr="00953BB0" w:rsidRDefault="00953BB0" w:rsidP="00953BB0">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8) wypełniania obowiązków związanych z powierzeniem wykonania części zamówienia podwykonawcy.</w:t>
      </w:r>
    </w:p>
    <w:p w14:paraId="58295DF4" w14:textId="77777777" w:rsidR="00953BB0" w:rsidRPr="00953BB0" w:rsidRDefault="00953BB0" w:rsidP="00953BB0">
      <w:pPr>
        <w:spacing w:line="276" w:lineRule="auto"/>
        <w:ind w:left="1134"/>
        <w:rPr>
          <w:rFonts w:ascii="Times New Roman" w:hAnsi="Times New Roman" w:cs="Times New Roman"/>
          <w:sz w:val="24"/>
          <w:szCs w:val="24"/>
        </w:rPr>
      </w:pPr>
    </w:p>
    <w:p w14:paraId="46064516"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9.4. Obowiązek wykazania, że oferta nie zawiera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niskiej ceny lub kosztu spoczywa na wykonawcy.</w:t>
      </w:r>
    </w:p>
    <w:p w14:paraId="799548F6" w14:textId="77777777" w:rsidR="00953BB0" w:rsidRPr="00953BB0" w:rsidRDefault="00953BB0" w:rsidP="00953BB0">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9.5. Odrzuceniu, jako oferta z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niską ceną, podlega oferta wykonawcy, który nie udzielił wyjaśnień w wyznaczonym terminie, lub jeżeli złożone wyjaśnienia wraz z dowodami nie uzasadniają podanej w ofercie ceny.</w:t>
      </w:r>
    </w:p>
    <w:p w14:paraId="6F1CFBC0" w14:textId="77777777" w:rsidR="00953BB0" w:rsidRPr="00953BB0" w:rsidRDefault="00953BB0" w:rsidP="00953BB0">
      <w:pPr>
        <w:spacing w:line="276" w:lineRule="auto"/>
        <w:rPr>
          <w:rFonts w:ascii="Times New Roman" w:hAnsi="Times New Roman" w:cs="Times New Roman"/>
          <w:sz w:val="24"/>
          <w:szCs w:val="24"/>
        </w:rPr>
      </w:pPr>
    </w:p>
    <w:p w14:paraId="45F2F4A7" w14:textId="77777777" w:rsidR="00953BB0" w:rsidRPr="00953BB0" w:rsidRDefault="00953BB0" w:rsidP="00953BB0">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 Zamawiający odrzuci ofertę w przypadkach określonych w art. 226 ust. 1 PZP,  w szczególności w przypadkach niezgodności oferty z Ustawą lub z SWZ, z zastrzeżeniem pkt 8.1. i 8.2. niniejszego rozdziału SWZ.</w:t>
      </w:r>
    </w:p>
    <w:p w14:paraId="14A086E8" w14:textId="77777777" w:rsidR="00953BB0" w:rsidRPr="00953BB0" w:rsidRDefault="00953BB0" w:rsidP="00953BB0">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11. Zamawiający unieważni postępowanie w przypadkach określonych w art. 255 PZP,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6D643CC2"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397BCD72"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XIV</w:t>
      </w:r>
    </w:p>
    <w:p w14:paraId="5D8568B4"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FORMALNOŚCI DO DOPEŁNIENIA PO WYBORZE OFERTY W  CELU ZAWARCIA UMOWY</w:t>
      </w:r>
    </w:p>
    <w:p w14:paraId="620E9682" w14:textId="77777777" w:rsidR="00953BB0" w:rsidRPr="00953BB0" w:rsidRDefault="00953BB0" w:rsidP="003C6144">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14:paraId="64B0E040" w14:textId="77777777" w:rsidR="00953BB0" w:rsidRPr="00953BB0" w:rsidRDefault="00953BB0" w:rsidP="003C6144">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została wybrana oferta wykonawców wspólnie ubiegających się o udzielenie zamówienia, Zamawiający może zażądać przed zawarciem umowy w sprawie zamówienia publicznego kopii umowy regulującej współpracę tych wykonawców.</w:t>
      </w:r>
    </w:p>
    <w:p w14:paraId="7097EE15" w14:textId="77777777" w:rsidR="00953BB0" w:rsidRPr="00953BB0" w:rsidRDefault="00953BB0" w:rsidP="003C6144">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wniesienia odwołania Zamawiający nie może </w:t>
      </w:r>
      <w:r w:rsidRPr="00953BB0">
        <w:rPr>
          <w:rFonts w:ascii="Times New Roman" w:eastAsia="Times New Roman" w:hAnsi="Times New Roman" w:cs="Times New Roman"/>
          <w:i/>
          <w:iCs/>
          <w:sz w:val="24"/>
          <w:szCs w:val="24"/>
          <w:lang w:eastAsia="pl-PL"/>
        </w:rPr>
        <w:t>zawrzeć umowy</w:t>
      </w:r>
      <w:r w:rsidRPr="00953BB0">
        <w:rPr>
          <w:rFonts w:ascii="Times New Roman" w:eastAsia="Times New Roman" w:hAnsi="Times New Roman" w:cs="Times New Roman"/>
          <w:sz w:val="24"/>
          <w:szCs w:val="24"/>
          <w:lang w:eastAsia="pl-PL"/>
        </w:rPr>
        <w:t xml:space="preserve"> do czasu ogłoszenia przez Izbę wyroku lub postanowienia kończącego postępowanie odwoławcze.</w:t>
      </w:r>
    </w:p>
    <w:p w14:paraId="0F959EFB"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może złożyć do Izby wniosek o uchylenie zakazu </w:t>
      </w:r>
      <w:r w:rsidRPr="00953BB0">
        <w:rPr>
          <w:rFonts w:ascii="Times New Roman" w:eastAsia="Times New Roman" w:hAnsi="Times New Roman" w:cs="Times New Roman"/>
          <w:i/>
          <w:iCs/>
          <w:sz w:val="24"/>
          <w:szCs w:val="24"/>
          <w:lang w:eastAsia="pl-PL"/>
        </w:rPr>
        <w:t>zawarcia umowy</w:t>
      </w:r>
      <w:r w:rsidRPr="00953BB0">
        <w:rPr>
          <w:rFonts w:ascii="Times New Roman" w:eastAsia="Times New Roman" w:hAnsi="Times New Roman" w:cs="Times New Roman"/>
          <w:sz w:val="24"/>
          <w:szCs w:val="24"/>
          <w:lang w:eastAsia="pl-PL"/>
        </w:rPr>
        <w:t xml:space="preserve">. </w:t>
      </w:r>
    </w:p>
    <w:p w14:paraId="7A00C6B1"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 </w:t>
      </w:r>
    </w:p>
    <w:p w14:paraId="0AD36765"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ROZDZIAŁ XV </w:t>
      </w:r>
    </w:p>
    <w:p w14:paraId="6B32412A"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ZABEZPIECZENIA NALEŻYTEGO WYKONANIA UMOWY</w:t>
      </w:r>
    </w:p>
    <w:p w14:paraId="01FAE04C" w14:textId="77777777" w:rsidR="00953BB0" w:rsidRPr="00953BB0" w:rsidRDefault="00953BB0" w:rsidP="003C6144">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będzie żądał od Wykonawcy wniesienia zabezpieczenia należytego wykonania umowy zwanego dalej zabezpieczeniem.</w:t>
      </w:r>
    </w:p>
    <w:p w14:paraId="107B76CA" w14:textId="77777777" w:rsidR="00953BB0" w:rsidRPr="00953BB0" w:rsidRDefault="00953BB0" w:rsidP="003C6144">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służy pokryciu roszczeń z tytułu niewykonania lub nienależytego wykonania umowy, w tym z tytułu kar umownych, z tytułu rękojmi za wady i gwarancji jakości oraz 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p>
    <w:p w14:paraId="6B88D92E" w14:textId="77777777" w:rsidR="00953BB0" w:rsidRPr="00953BB0" w:rsidRDefault="00953BB0" w:rsidP="003C6144">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7C00BA96" w14:textId="77777777" w:rsidR="00953BB0" w:rsidRPr="00953BB0" w:rsidRDefault="00953BB0" w:rsidP="003C6144">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wnosi zabezpieczenie należytego wykonania umowy w wysokości </w:t>
      </w:r>
      <w:r w:rsidRPr="00953BB0">
        <w:rPr>
          <w:rFonts w:ascii="Times New Roman" w:eastAsia="Times New Roman" w:hAnsi="Times New Roman" w:cs="Times New Roman"/>
          <w:b/>
          <w:bCs/>
          <w:sz w:val="24"/>
          <w:szCs w:val="24"/>
          <w:lang w:eastAsia="pl-PL"/>
        </w:rPr>
        <w:t xml:space="preserve">5% ceny </w:t>
      </w:r>
      <w:r w:rsidRPr="00953BB0">
        <w:rPr>
          <w:rFonts w:ascii="Times New Roman" w:eastAsia="Times New Roman" w:hAnsi="Times New Roman" w:cs="Times New Roman"/>
          <w:sz w:val="24"/>
          <w:szCs w:val="24"/>
          <w:lang w:eastAsia="pl-PL"/>
        </w:rPr>
        <w:t>brutto oferty zawierającej podatek VAT.</w:t>
      </w:r>
    </w:p>
    <w:p w14:paraId="4302F684" w14:textId="77777777" w:rsidR="00953BB0" w:rsidRPr="00953BB0" w:rsidRDefault="00953BB0" w:rsidP="003C6144">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może być wnoszone według wyboru Wykonawcy w jednej lub w kilku następujących formach:</w:t>
      </w:r>
    </w:p>
    <w:p w14:paraId="63B800B0"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 na rachunek bankowy Zamawiającego wskazany w pkt 7 niniejszego rozdziału;</w:t>
      </w:r>
    </w:p>
    <w:p w14:paraId="24FF5EDE"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73E738F2"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08809500" w14:textId="77777777" w:rsidR="00953BB0" w:rsidRPr="00953BB0" w:rsidRDefault="00953BB0" w:rsidP="003C6144">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(tekst jednolity: Dz. U. z 2020 r., poz. 299).</w:t>
      </w:r>
    </w:p>
    <w:p w14:paraId="47E0E8DB" w14:textId="77777777" w:rsidR="00953BB0" w:rsidRPr="00953BB0" w:rsidRDefault="00953BB0" w:rsidP="003C6144">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nie wyraża zgody na wnoszenie zabezpieczenia w innych niż powyższe formach.</w:t>
      </w:r>
    </w:p>
    <w:p w14:paraId="1A51FAD1" w14:textId="77777777" w:rsidR="00953BB0" w:rsidRPr="00953BB0" w:rsidRDefault="00953BB0" w:rsidP="003C6144">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953BB0">
        <w:rPr>
          <w:rFonts w:ascii="Times New Roman" w:eastAsia="Times New Roman" w:hAnsi="Times New Roman" w:cs="Times New Roman"/>
          <w:b/>
          <w:bCs/>
          <w:sz w:val="24"/>
          <w:szCs w:val="24"/>
          <w:lang w:eastAsia="pl-PL"/>
        </w:rPr>
        <w:t>BGK nr 88 1130 1121 0080 0116 9520 0008.</w:t>
      </w:r>
    </w:p>
    <w:p w14:paraId="560FF4EC"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trakcie realizacji umowy Wykonawca może dokonać zmiany formy zabezpieczenia na jedną lub kilka form, o których mowa w pkt 5 niniejszego rozdziału SWZ.</w:t>
      </w:r>
    </w:p>
    <w:p w14:paraId="3D33E923"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14:paraId="0B83B0AB"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 Zamawiający nie zwróci zabezpieczenia w zakresie w jakim zostanie zatrzymane w celu pokrycia roszczeń zgodnie z pkt 2 niniejszego rozdziału SWZ. </w:t>
      </w:r>
    </w:p>
    <w:p w14:paraId="561D5880"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Z treści zabezpieczenia wnoszonego w formie gwarancji bankowej lub ubezpieczeniowej lub poręczenia musi wynikać, że: </w:t>
      </w:r>
    </w:p>
    <w:p w14:paraId="3ED9122C"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 gwarant lub poręczyciel zobowiązuje się bezwarunkowo i nieodwołalnie dokonać zapłaty  na rzecz Zamawiającego na jego każde pierwsze żądanie, w terminie do 30 dni od dnia doręczenia żądania,</w:t>
      </w:r>
    </w:p>
    <w:p w14:paraId="289AFC80"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2. w treści poręczenia lub gwarancji powinna znaleźć się nazwa oraz numer przedmiotowego postępowania;</w:t>
      </w:r>
    </w:p>
    <w:p w14:paraId="5CD57E29"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3.zabezpieczone będą roszczenia Zamawiającego z tytułu niewykonania lub nienależytego wykonania umowy przez wykonawcę, w tym na pokrycie roszczeń z tytułu kar umownych, z tytułu rękojmi za wady i gwarancji jakości  oraz </w:t>
      </w:r>
      <w:bookmarkStart w:id="41" w:name="_Hlk64060965"/>
      <w:r w:rsidRPr="00953BB0">
        <w:rPr>
          <w:rFonts w:ascii="Times New Roman" w:eastAsia="Times New Roman" w:hAnsi="Times New Roman" w:cs="Times New Roman"/>
          <w:sz w:val="24"/>
          <w:szCs w:val="24"/>
          <w:lang w:eastAsia="pl-PL"/>
        </w:rPr>
        <w:t xml:space="preserve">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bookmarkEnd w:id="41"/>
    </w:p>
    <w:p w14:paraId="0555C590"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4.zmiany umowy nie będą zwalniać gwaranta lub poręczyciela z odpowiedzialności wynikającej z poręczenia lub gwarancji;</w:t>
      </w:r>
    </w:p>
    <w:p w14:paraId="4688D08C"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5.w przypadku wykonawców wspólnie ubiegających się o udzielenie zamówienia poręczenie lub gwarancja będzie zabezpieczała roszczenia przeciw wszystkim wykonawcom,</w:t>
      </w:r>
    </w:p>
    <w:p w14:paraId="09B55D49"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6.termin ważności gwarancji powinien obejmować  termin na wykonanie całego zamówienia.</w:t>
      </w:r>
    </w:p>
    <w:p w14:paraId="0DC86581" w14:textId="77777777" w:rsidR="00953BB0" w:rsidRPr="00953BB0" w:rsidRDefault="00953BB0" w:rsidP="00953BB0">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 </w:t>
      </w:r>
    </w:p>
    <w:p w14:paraId="5BEAD13D" w14:textId="77777777" w:rsidR="00953BB0" w:rsidRPr="00953BB0" w:rsidRDefault="00953BB0" w:rsidP="003C6144">
      <w:pPr>
        <w:numPr>
          <w:ilvl w:val="0"/>
          <w:numId w:val="30"/>
        </w:numPr>
        <w:tabs>
          <w:tab w:val="left" w:pos="422"/>
        </w:tabs>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 przypadku wnoszenia zabezpieczenia w jednej z form opisanych w pkt 11 niniejszego rozdziału SWZ Zamawiający zastrzega sobie prawo do uprzedniej akceptacji treści dokumentu gwarancji lub poręczenia.</w:t>
      </w:r>
    </w:p>
    <w:p w14:paraId="5A6A0705"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zobowiązuje się także do przedłużenia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lub wniesienia nowego </w:t>
      </w:r>
      <w:r w:rsidRPr="00953BB0">
        <w:rPr>
          <w:rFonts w:ascii="Times New Roman" w:eastAsia="Times New Roman" w:hAnsi="Times New Roman" w:cs="Times New Roman"/>
          <w:iCs/>
          <w:sz w:val="24"/>
          <w:szCs w:val="24"/>
          <w:lang w:eastAsia="pl-PL"/>
        </w:rPr>
        <w:t xml:space="preserve">zabezpieczenia na kolejny okres w przypadku gdy </w:t>
      </w:r>
      <w:r w:rsidRPr="00953BB0">
        <w:rPr>
          <w:rFonts w:ascii="Times New Roman" w:eastAsia="Times New Roman" w:hAnsi="Times New Roman" w:cs="Times New Roman"/>
          <w:sz w:val="24"/>
          <w:szCs w:val="24"/>
          <w:lang w:eastAsia="pl-PL"/>
        </w:rPr>
        <w:t>termin zabezpieczenia wniesionego w innej formie niż pieniądzu będzie upływał przed dniem wykonania zamówienia i uznania go przez Zamawiającego  za należycie wykonane.</w:t>
      </w:r>
    </w:p>
    <w:p w14:paraId="309C404E" w14:textId="77777777" w:rsidR="00953BB0" w:rsidRPr="00953BB0" w:rsidRDefault="00953BB0" w:rsidP="003C6144">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Zamawiający  zmieni formę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poprzez wypłatę kwoty z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w:t>
      </w:r>
    </w:p>
    <w:p w14:paraId="755BC2FB" w14:textId="77777777" w:rsidR="00953BB0" w:rsidRPr="00953BB0" w:rsidRDefault="00953BB0" w:rsidP="00953BB0">
      <w:pPr>
        <w:spacing w:line="276" w:lineRule="auto"/>
        <w:jc w:val="both"/>
        <w:rPr>
          <w:rFonts w:ascii="Times New Roman" w:hAnsi="Times New Roman" w:cs="Times New Roman"/>
          <w:sz w:val="24"/>
          <w:szCs w:val="24"/>
        </w:rPr>
      </w:pPr>
    </w:p>
    <w:p w14:paraId="5C53FE6F" w14:textId="77777777" w:rsidR="00953BB0" w:rsidRPr="00953BB0" w:rsidRDefault="00953BB0" w:rsidP="00953BB0">
      <w:pPr>
        <w:tabs>
          <w:tab w:val="left" w:pos="422"/>
          <w:tab w:val="left" w:pos="533"/>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1D54CDDB" w14:textId="77777777" w:rsidR="00953BB0" w:rsidRPr="00953BB0" w:rsidRDefault="00953BB0" w:rsidP="00953BB0">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ROZDZIAŁXVI</w:t>
      </w:r>
    </w:p>
    <w:p w14:paraId="596A02C1" w14:textId="77777777" w:rsidR="00953BB0" w:rsidRPr="00953BB0" w:rsidRDefault="00953BB0" w:rsidP="00953BB0">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PROJEKTOWANE POSTANOWIENIA UMOWY</w:t>
      </w:r>
    </w:p>
    <w:p w14:paraId="52F888CB"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Projektowane postanowienia umowy w sprawie zamówienia publicznego, które zostaną wprowadzone do umowy w sprawie zamówienia publicznego określone są w Projekcie umowy stanowiącym </w:t>
      </w:r>
      <w:r w:rsidRPr="00953BB0">
        <w:rPr>
          <w:rFonts w:ascii="Times New Roman" w:eastAsia="Times New Roman" w:hAnsi="Times New Roman" w:cs="Times New Roman"/>
          <w:b/>
          <w:bCs/>
          <w:sz w:val="24"/>
          <w:szCs w:val="24"/>
          <w:lang w:eastAsia="pl-PL"/>
        </w:rPr>
        <w:t>Załącznik nr 3 do SWZ.</w:t>
      </w:r>
    </w:p>
    <w:p w14:paraId="23A4B60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00E8F68E"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XVII</w:t>
      </w:r>
    </w:p>
    <w:p w14:paraId="0447534C"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POUCZENIE O ŚRODKACH OCHRONY PRAWNEJ</w:t>
      </w:r>
    </w:p>
    <w:p w14:paraId="3F533672" w14:textId="77777777" w:rsidR="00953BB0" w:rsidRPr="00953BB0" w:rsidRDefault="00953BB0" w:rsidP="003C6144">
      <w:pPr>
        <w:numPr>
          <w:ilvl w:val="0"/>
          <w:numId w:val="38"/>
        </w:numPr>
        <w:spacing w:after="0"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 xml:space="preserve">Odwołanie </w:t>
      </w:r>
    </w:p>
    <w:p w14:paraId="765C7C59"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Odwołanie przysługuje na:</w:t>
      </w:r>
    </w:p>
    <w:p w14:paraId="551B677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175DAAFC"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zaniechanie czynności w postępowaniu o udzielenie zamówienia, o zawarcie umowy ramowej, dynamicznym systemie zakupów, systemie kwalifikowania wykonawców lub konkursie, do której zamawiający był obowiązany na podstawie ustawy;</w:t>
      </w:r>
    </w:p>
    <w:p w14:paraId="7F753C1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zaniechanie przeprowadzenia postępowania o udzielenie zamówienia lub zorganizowania konkursu na podstawie ustawy, mimo że zamawiający był do tego obowiązany.</w:t>
      </w:r>
    </w:p>
    <w:p w14:paraId="4F8F478C" w14:textId="77777777" w:rsidR="00953BB0" w:rsidRPr="00953BB0" w:rsidRDefault="00953BB0" w:rsidP="00953BB0">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 xml:space="preserve">1.2. Termin wniesienia odwołania </w:t>
      </w:r>
    </w:p>
    <w:p w14:paraId="46B8B62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1.2.1.Odwołanie wnosi się, w przypadku zamówień, których wartość jest równa albo przekracza progi unijne, w terminie:</w:t>
      </w:r>
    </w:p>
    <w:p w14:paraId="3731C0E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10 dni od dnia przekazania informacji o czynności zamawiającego stanowiącej podstawę jego wniesienia, jeżeli informacja została przekazana przy użyciu środków komunikacji elektronicznej,</w:t>
      </w:r>
    </w:p>
    <w:p w14:paraId="0AC22E9F"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15 dni od dnia przekazania informacji o czynności zamawiającego stanowiącej podstawę jego wniesienia, jeżeli informacja została przekazana w sposób inny niż określony w lit. a;</w:t>
      </w:r>
    </w:p>
    <w:p w14:paraId="56832EE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01AC178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420FA9A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14:paraId="6DEC3F1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1.2.5. Terminy oblicza się według przepisów prawa cywilnego.</w:t>
      </w:r>
    </w:p>
    <w:p w14:paraId="1B3C400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 Jeżeli koniec terminu do wykonania czynności przypada na sobotę lub dzień ustawowo wolny od pracy, termin upływa dnia następnego po dniu lub dniach wolnych od pracy.</w:t>
      </w:r>
    </w:p>
    <w:p w14:paraId="7170FFB7"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 Wymogi formalne odwołania </w:t>
      </w:r>
    </w:p>
    <w:p w14:paraId="170F120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1.3.1. Odwołanie zawiera:</w:t>
      </w:r>
    </w:p>
    <w:p w14:paraId="38329A63"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imię i nazwisko albo nazwę, miejsce zamieszkania albo siedzibę, numer telefonu oraz adres poczty elektronicznej odwołującego oraz imię i nazwisko przedstawiciela (przedstawicieli);</w:t>
      </w:r>
    </w:p>
    <w:p w14:paraId="0859A2A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nazwę i siedzibę zamawiającego, numer telefonu oraz adres poczty elektronicznej zamawiającego;</w:t>
      </w:r>
    </w:p>
    <w:p w14:paraId="71C0CC15"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numer Powszechnego Elektronicznego Systemu Ewidencji Ludności (PESEL) lub NIP odwołującego będącego osobą fizyczną, jeżeli jest on obowiązany do jego posiadania albo posiada go nie mając takiego obowiązku;</w:t>
      </w:r>
    </w:p>
    <w:p w14:paraId="0C623A6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67C6D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 określenie przedmiotu zamówienia;</w:t>
      </w:r>
    </w:p>
    <w:p w14:paraId="3B448AF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6) wskazanie numeru ogłoszenia w przypadku zamieszczenia w Biuletynie Zamówień Publicznych albo publikacji w Dzienniku Urzędowym Unii Europejskiej;</w:t>
      </w:r>
    </w:p>
    <w:p w14:paraId="4F92E8B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 wskazanie czynności lub zaniechania czynności zamawiającego, której zarzuca się niezgodność z przepisami ustawy, lub wskazanie zaniechania przeprowadzenia postępowania o udzielenie zamówienia lub zorganizowania konkursu na podstawie ustawy;</w:t>
      </w:r>
    </w:p>
    <w:p w14:paraId="51F57710"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zwięzłe przedstawienie zarzutów;</w:t>
      </w:r>
    </w:p>
    <w:p w14:paraId="50E57375"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9) żądanie co do sposobu rozstrzygnięcia odwołania;</w:t>
      </w:r>
    </w:p>
    <w:p w14:paraId="0D8B36C2"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10) wskazanie okoliczności faktycznych i prawnych uzasadniających wniesienie odwołania oraz dowodów na poparcie przytoczonych okoliczności;</w:t>
      </w:r>
    </w:p>
    <w:p w14:paraId="30C06F7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podpis odwołującego albo jego przedstawiciela lub przedstawicieli;</w:t>
      </w:r>
    </w:p>
    <w:p w14:paraId="61820565"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wykaz załączników.</w:t>
      </w:r>
    </w:p>
    <w:p w14:paraId="5415DE9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1.3.2. Do odwołania dołącza się:</w:t>
      </w:r>
    </w:p>
    <w:p w14:paraId="660A0E97"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dowód uiszczenia wpisu od odwołania w wymaganej wysokości;</w:t>
      </w:r>
    </w:p>
    <w:p w14:paraId="2ADEA3B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dowód przekazania odpowiednio odwołania albo jego kopii zamawiającemu;</w:t>
      </w:r>
    </w:p>
    <w:p w14:paraId="3A3BED7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dokument potwierdzający umocowanie do reprezentowania odwołującego.</w:t>
      </w:r>
    </w:p>
    <w:p w14:paraId="2812A2DD"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1.3.3. Odwołanie wnosi się do Prezesa Krajowej Izby Odwoławczej. </w:t>
      </w:r>
    </w:p>
    <w:p w14:paraId="6DFEB294"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F15BDBE" w14:textId="77777777" w:rsidR="00953BB0" w:rsidRPr="00953BB0" w:rsidRDefault="00953BB0" w:rsidP="00953BB0">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Odwołanie podlega rozpoznaniu, jeżeli:</w:t>
      </w:r>
    </w:p>
    <w:p w14:paraId="601D041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 zawiera braków formalnych;</w:t>
      </w:r>
    </w:p>
    <w:p w14:paraId="543350B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uiszczono wpis w wymaganej wysokości.</w:t>
      </w:r>
    </w:p>
    <w:p w14:paraId="4FACF65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Wpis uiszcza się najpóźniej do dnia upływu terminu do wniesienia odwołania.</w:t>
      </w:r>
    </w:p>
    <w:p w14:paraId="39744539" w14:textId="77777777" w:rsidR="00953BB0" w:rsidRPr="00953BB0" w:rsidRDefault="00953BB0" w:rsidP="003C6144">
      <w:pPr>
        <w:numPr>
          <w:ilvl w:val="0"/>
          <w:numId w:val="38"/>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w:t>
      </w:r>
    </w:p>
    <w:p w14:paraId="3C9063B7"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 odwoławcze jest prowadzone w języku polskim.</w:t>
      </w:r>
    </w:p>
    <w:p w14:paraId="0A4E2C50"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7406C1D1"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składane w toku postępowania odwoławczego przez strony oraz uczestników postępowania odwoławczego wnosi się z odpisami dla stron oraz uczestników postępowania odwoławczego, jeżeli pisma te składane są w formie pisemnej.</w:t>
      </w:r>
    </w:p>
    <w:p w14:paraId="42465714"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F876053" w14:textId="77777777" w:rsidR="00953BB0" w:rsidRPr="00953BB0" w:rsidRDefault="00953BB0" w:rsidP="003C6144">
      <w:pPr>
        <w:numPr>
          <w:ilvl w:val="1"/>
          <w:numId w:val="38"/>
        </w:numPr>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Pisma w formie pisemnej wnosi się za pośrednictwem operatora pocztowego, w rozumieniu </w:t>
      </w:r>
      <w:hyperlink r:id="rId43" w:anchor="/document/17938059?cm=DOCUMENT" w:history="1">
        <w:r w:rsidRPr="00953BB0">
          <w:rPr>
            <w:rFonts w:ascii="Times New Roman" w:eastAsia="Times New Roman" w:hAnsi="Times New Roman" w:cs="Times New Roman"/>
            <w:sz w:val="24"/>
            <w:szCs w:val="24"/>
          </w:rPr>
          <w:t>ustawy</w:t>
        </w:r>
      </w:hyperlink>
      <w:r w:rsidRPr="00953BB0">
        <w:rPr>
          <w:rFonts w:ascii="Times New Roman" w:eastAsia="Times New Roman" w:hAnsi="Times New Roman" w:cs="Times New Roman"/>
          <w:sz w:val="24"/>
          <w:szCs w:val="24"/>
        </w:rPr>
        <w:t xml:space="preserve"> z dnia 23 listopada 2012 r. - Prawo pocztowe </w:t>
      </w:r>
      <w:r w:rsidRPr="00953BB0">
        <w:rPr>
          <w:rFonts w:ascii="Times New Roman" w:eastAsia="Calibri" w:hAnsi="Times New Roman" w:cs="Times New Roman"/>
          <w:sz w:val="24"/>
          <w:szCs w:val="24"/>
        </w:rPr>
        <w:t>(tekst jedn. (Dz.U. z 2020 r., poz. 1041)</w:t>
      </w:r>
      <w:r w:rsidRPr="00953BB0">
        <w:rPr>
          <w:rFonts w:ascii="Times New Roman" w:eastAsia="Times New Roman" w:hAnsi="Times New Roman" w:cs="Times New Roman"/>
          <w:sz w:val="24"/>
          <w:szCs w:val="24"/>
        </w:rPr>
        <w:t>, osobiście, za pośrednictwem posłańca, a pisma w postaci elektronicznej wnosi się przy użyciu środków komunikacji elektronicznej.</w:t>
      </w:r>
    </w:p>
    <w:p w14:paraId="278723A0" w14:textId="77777777" w:rsidR="00953BB0" w:rsidRPr="00953BB0" w:rsidRDefault="00953BB0" w:rsidP="00953BB0">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066E71F1"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osoby prawnej, przedsiębiorcy, w tym nieposiadającego osobowości prawnej, lub jednostki nieposiadającej osobowości prawnej może być również pracownik tej jednostki.</w:t>
      </w:r>
    </w:p>
    <w:p w14:paraId="5615E299"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20A2DC54"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2EB46B4" w14:textId="77777777" w:rsidR="00953BB0" w:rsidRPr="00953BB0" w:rsidRDefault="00953BB0" w:rsidP="003C6144">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Przystąpienie do postępowania </w:t>
      </w:r>
    </w:p>
    <w:p w14:paraId="3704261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3536B4EC"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14:paraId="0EC796C8"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2.9.2.  Wykonawcy, którzy przystąpili do postępowania odwoławczego, stają się uczestnikami postępowania odwoławczego, jeżeli mają interes w tym, aby odwołanie zostało rozstrzygnięte na korzyść jednej ze stron.</w:t>
      </w:r>
    </w:p>
    <w:p w14:paraId="19F0305B"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14:paraId="2E7BC14A"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2.9.4. Zamawiający lub odwołujący może zgłosić opozycję przeciw przystąpieniu innego wykonawcy, nie później niż do czasu otwarcia rozprawy.</w:t>
      </w:r>
    </w:p>
    <w:p w14:paraId="5CB3107E"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Krajowa Izba Odwoławcza uwzględnia opozycję, jeżeli zgłaszający opozycję uprawdopodobni, że wykonawca nie ma interesu w uzyskaniu rozstrzygnięcia na korzyść strony, do której przystąpił. W przeciwnym przypadku Izba oddala opozycję.</w:t>
      </w:r>
    </w:p>
    <w:p w14:paraId="5C8C9F18"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Postanowienie o uwzględnieniu albo oddaleniu opozycji Izba może wydać na posiedzeniu niejawnym.</w:t>
      </w:r>
    </w:p>
    <w:p w14:paraId="19C03616" w14:textId="77777777" w:rsidR="00953BB0" w:rsidRPr="00953BB0" w:rsidRDefault="00953BB0" w:rsidP="00953BB0">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2.9.6. Na postanowienie o uwzględnieniu albo oddaleniu opozycji nie przysługuje skarga do sądu.</w:t>
      </w:r>
    </w:p>
    <w:p w14:paraId="7DE79FB6" w14:textId="77777777" w:rsidR="00953BB0" w:rsidRPr="00953BB0" w:rsidRDefault="00953BB0" w:rsidP="003C6144">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Skarga do sądu </w:t>
      </w:r>
    </w:p>
    <w:p w14:paraId="39E71263"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Na orzeczenie Krajowej Izby Odwoławczej oraz postanowienie Prezesa Krajowej Izby Odwoławczej, o którym mowa w art. 519 ust. 1 PZP, stronom oraz uczestnikom postępowania odwoławczego przysługuje skarga do sądu.</w:t>
      </w:r>
    </w:p>
    <w:p w14:paraId="70B930CF"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postępowaniu toczącym się wskutek wniesienia skargi stosuje się odpowiednio przepisy </w:t>
      </w:r>
      <w:hyperlink r:id="rId44" w:anchor="/document/1678619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17 listopada 1964 r. - Kodeks postępowania cywilnego o apelacji, jeżeli przepisy  rozdziału 3 Działu IX  PZP nie stanowią inaczej.</w:t>
      </w:r>
    </w:p>
    <w:p w14:paraId="0B927508"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Skargę wnosi się do Sądu Okręgowego w Warszawie - sądu zamówień publicznych, zwanego dalej "sądem zamówień publicznych".</w:t>
      </w:r>
    </w:p>
    <w:p w14:paraId="0CA062E4" w14:textId="77777777" w:rsidR="00953BB0" w:rsidRPr="00953BB0" w:rsidRDefault="00953BB0" w:rsidP="003C6144">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45" w:anchor="/document/1793805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23 listopada 2012 r. - Prawo pocztowe jest równoznaczne z jej wniesieniem.</w:t>
      </w:r>
    </w:p>
    <w:p w14:paraId="7FFE7408" w14:textId="77777777" w:rsidR="00953BB0" w:rsidRPr="00953BB0" w:rsidRDefault="00953BB0" w:rsidP="003C6144">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przypadku wniesienia odwołania wobec treści ogłoszenia o zamówieniu lub postanowień SWZ, Zamawiający może przedłużyć termin składania ofert.</w:t>
      </w:r>
    </w:p>
    <w:p w14:paraId="5FB64161" w14:textId="77777777" w:rsidR="00953BB0" w:rsidRPr="00953BB0" w:rsidRDefault="00953BB0" w:rsidP="003C6144">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6DF7046C" w14:textId="77777777" w:rsidR="00953BB0" w:rsidRPr="00953BB0" w:rsidRDefault="00953BB0" w:rsidP="00953BB0">
      <w:pPr>
        <w:spacing w:after="200" w:line="276" w:lineRule="auto"/>
        <w:jc w:val="both"/>
        <w:rPr>
          <w:rFonts w:ascii="Times New Roman" w:hAnsi="Times New Roman" w:cs="Times New Roman"/>
          <w:b/>
          <w:sz w:val="24"/>
          <w:szCs w:val="24"/>
        </w:rPr>
      </w:pPr>
      <w:r w:rsidRPr="00953BB0">
        <w:rPr>
          <w:rFonts w:ascii="Times New Roman" w:hAnsi="Times New Roman" w:cs="Times New Roman"/>
          <w:b/>
          <w:sz w:val="24"/>
          <w:szCs w:val="24"/>
        </w:rPr>
        <w:br w:type="page"/>
      </w:r>
    </w:p>
    <w:p w14:paraId="38718970" w14:textId="77777777" w:rsidR="00953BB0" w:rsidRPr="00953BB0" w:rsidRDefault="00953BB0" w:rsidP="00953BB0">
      <w:pPr>
        <w:autoSpaceDE w:val="0"/>
        <w:autoSpaceDN w:val="0"/>
        <w:adjustRightInd w:val="0"/>
        <w:spacing w:after="0" w:line="276" w:lineRule="auto"/>
        <w:ind w:left="3125"/>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XVIII</w:t>
      </w:r>
    </w:p>
    <w:p w14:paraId="76B25E3B" w14:textId="77777777" w:rsidR="00953BB0" w:rsidRPr="00953BB0" w:rsidRDefault="00953BB0" w:rsidP="00953BB0">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OCHRONA DANYCH OSOBOWYCH</w:t>
      </w:r>
    </w:p>
    <w:p w14:paraId="33D607C1" w14:textId="77777777" w:rsidR="00953BB0" w:rsidRPr="00953BB0" w:rsidRDefault="00953BB0" w:rsidP="00953BB0">
      <w:pPr>
        <w:tabs>
          <w:tab w:val="left" w:pos="720"/>
        </w:tabs>
        <w:autoSpaceDE w:val="0"/>
        <w:autoSpaceDN w:val="0"/>
        <w:adjustRightInd w:val="0"/>
        <w:spacing w:after="0" w:line="276" w:lineRule="auto"/>
        <w:rPr>
          <w:rFonts w:ascii="Times New Roman" w:eastAsia="Times New Roman" w:hAnsi="Times New Roman" w:cs="Times New Roman"/>
          <w:sz w:val="24"/>
          <w:szCs w:val="24"/>
          <w:lang w:eastAsia="pl-PL"/>
        </w:rPr>
      </w:pPr>
    </w:p>
    <w:p w14:paraId="34F43694" w14:textId="77777777" w:rsidR="00953BB0" w:rsidRPr="00953BB0" w:rsidRDefault="00953BB0" w:rsidP="00953BB0">
      <w:pPr>
        <w:widowControl w:val="0"/>
        <w:numPr>
          <w:ilvl w:val="1"/>
          <w:numId w:val="8"/>
        </w:numPr>
        <w:tabs>
          <w:tab w:val="left" w:pos="422"/>
        </w:tabs>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17DE9FD7"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 administratorem danych osobowych osób fizycznych jest PKP Szybka Kolej Miejska w Trójmieście Sp. z o.o. ul. Morska 350A, 81-002 Gdynia,</w:t>
      </w:r>
      <w:r w:rsidRPr="00953BB0">
        <w:rPr>
          <w:rFonts w:ascii="Times New Roman" w:eastAsia="Times New Roman" w:hAnsi="Times New Roman" w:cs="Times New Roman"/>
          <w:sz w:val="24"/>
          <w:szCs w:val="24"/>
          <w:lang w:val="de-CH" w:eastAsia="pl-PL"/>
        </w:rPr>
        <w:t xml:space="preserve"> tel. 58 721 27 50 </w:t>
      </w:r>
      <w:proofErr w:type="spellStart"/>
      <w:r w:rsidRPr="00953BB0">
        <w:rPr>
          <w:rFonts w:ascii="Times New Roman" w:eastAsia="Times New Roman" w:hAnsi="Times New Roman" w:cs="Times New Roman"/>
          <w:sz w:val="24"/>
          <w:szCs w:val="24"/>
          <w:lang w:val="de-CH" w:eastAsia="pl-PL"/>
        </w:rPr>
        <w:t>fax</w:t>
      </w:r>
      <w:proofErr w:type="spellEnd"/>
      <w:r w:rsidRPr="00953BB0">
        <w:rPr>
          <w:rFonts w:ascii="Times New Roman" w:eastAsia="Times New Roman" w:hAnsi="Times New Roman" w:cs="Times New Roman"/>
          <w:sz w:val="24"/>
          <w:szCs w:val="24"/>
          <w:lang w:val="de-CH" w:eastAsia="pl-PL"/>
        </w:rPr>
        <w:t xml:space="preserve"> 58 721 29 91, Internet: </w:t>
      </w:r>
      <w:hyperlink r:id="rId46" w:history="1">
        <w:r w:rsidRPr="00953BB0">
          <w:rPr>
            <w:rFonts w:ascii="Times New Roman" w:eastAsia="Times New Roman" w:hAnsi="Times New Roman" w:cs="Times New Roman"/>
            <w:color w:val="0563C1" w:themeColor="hyperlink"/>
            <w:sz w:val="24"/>
            <w:szCs w:val="24"/>
            <w:u w:val="single"/>
            <w:lang w:val="de-CH" w:eastAsia="pl-PL"/>
          </w:rPr>
          <w:t>http://www.skm.pkp.pl</w:t>
        </w:r>
      </w:hyperlink>
      <w:r w:rsidRPr="00953BB0">
        <w:rPr>
          <w:rFonts w:ascii="Times New Roman" w:eastAsia="Times New Roman" w:hAnsi="Times New Roman" w:cs="Times New Roman"/>
          <w:sz w:val="24"/>
          <w:szCs w:val="24"/>
          <w:lang w:val="de-CH" w:eastAsia="pl-PL"/>
        </w:rPr>
        <w:t xml:space="preserve">, </w:t>
      </w:r>
      <w:proofErr w:type="spellStart"/>
      <w:r w:rsidRPr="00953BB0">
        <w:rPr>
          <w:rFonts w:ascii="Times New Roman" w:eastAsia="Times New Roman" w:hAnsi="Times New Roman" w:cs="Times New Roman"/>
          <w:sz w:val="24"/>
          <w:szCs w:val="24"/>
          <w:lang w:val="de-CH" w:eastAsia="pl-PL"/>
        </w:rPr>
        <w:t>e-mail</w:t>
      </w:r>
      <w:proofErr w:type="spellEnd"/>
      <w:r w:rsidRPr="00953BB0">
        <w:rPr>
          <w:rFonts w:ascii="Times New Roman" w:eastAsia="Times New Roman" w:hAnsi="Times New Roman" w:cs="Times New Roman"/>
          <w:sz w:val="24"/>
          <w:szCs w:val="24"/>
          <w:lang w:val="de-CH" w:eastAsia="pl-PL"/>
        </w:rPr>
        <w:t xml:space="preserve">: </w:t>
      </w:r>
      <w:hyperlink r:id="rId47" w:history="1">
        <w:r w:rsidRPr="00953BB0">
          <w:rPr>
            <w:rFonts w:ascii="Times New Roman" w:eastAsia="Times New Roman" w:hAnsi="Times New Roman" w:cs="Times New Roman"/>
            <w:color w:val="0563C1" w:themeColor="hyperlink"/>
            <w:sz w:val="24"/>
            <w:szCs w:val="24"/>
            <w:u w:val="single"/>
            <w:lang w:val="de-CH" w:eastAsia="pl-PL"/>
          </w:rPr>
          <w:t>daneosobowe@skm.pkp.pl</w:t>
        </w:r>
      </w:hyperlink>
      <w:r w:rsidRPr="00953BB0">
        <w:rPr>
          <w:rFonts w:ascii="Times New Roman" w:eastAsia="Times New Roman" w:hAnsi="Times New Roman" w:cs="Times New Roman"/>
          <w:sz w:val="24"/>
          <w:szCs w:val="24"/>
          <w:lang w:eastAsia="pl-PL"/>
        </w:rPr>
        <w:t>,</w:t>
      </w:r>
    </w:p>
    <w:p w14:paraId="52A6A6F0"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dane kontaktowe inspektora ochrony danych osobowych powołanego przez Zamawiającego</w:t>
      </w:r>
      <w:r w:rsidRPr="00953BB0">
        <w:rPr>
          <w:rFonts w:ascii="Times New Roman" w:eastAsia="Times New Roman" w:hAnsi="Times New Roman" w:cs="Times New Roman"/>
          <w:i/>
          <w:sz w:val="24"/>
          <w:szCs w:val="24"/>
        </w:rPr>
        <w:t xml:space="preserve">: </w:t>
      </w:r>
      <w:hyperlink r:id="rId48" w:history="1">
        <w:r w:rsidRPr="00953BB0">
          <w:rPr>
            <w:rFonts w:ascii="Times New Roman" w:eastAsia="Times New Roman" w:hAnsi="Times New Roman" w:cs="Times New Roman"/>
            <w:color w:val="0563C1" w:themeColor="hyperlink"/>
            <w:sz w:val="24"/>
            <w:szCs w:val="24"/>
            <w:u w:val="single"/>
          </w:rPr>
          <w:t>daneosobowe@skm.pkp.pl</w:t>
        </w:r>
      </w:hyperlink>
      <w:r w:rsidRPr="00953BB0">
        <w:rPr>
          <w:rFonts w:ascii="Times New Roman" w:eastAsia="Times New Roman" w:hAnsi="Times New Roman" w:cs="Times New Roman"/>
          <w:sz w:val="24"/>
          <w:szCs w:val="24"/>
        </w:rPr>
        <w:t>, tel.</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58 721 29 69,</w:t>
      </w:r>
    </w:p>
    <w:p w14:paraId="5E5F28FE"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dane osobowe osób fizycznych przetwarzane będą na podstawie art. 6 ust. 1 lit. c</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RODO w celu związanym z postępowaniem o udzielenie zamówienia publicznego dot. realizacji robót budowlanych dla zadania inwestycyjnego pt. Modernizacja przystanku osobowego SKM Gdynia Leszczynki, znak: SKMMU.086.23.21</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prowadzonym w trybie przetargu nieograniczonego na podstawie art. 378 Ustawy , o wartości zamówienia przekraczającej progi unijne </w:t>
      </w:r>
      <w:r w:rsidRPr="00953BB0">
        <w:rPr>
          <w:rFonts w:ascii="Times New Roman" w:eastAsia="Calibri" w:hAnsi="Times New Roman" w:cs="Times New Roman"/>
          <w:sz w:val="24"/>
          <w:szCs w:val="24"/>
        </w:rPr>
        <w:t xml:space="preserve">określone  na podstawie art. 3  ust. 1 pkt 2 i art. 3 ust. 2 pkt 1 lit. b)  Ustawy PZP </w:t>
      </w:r>
      <w:r w:rsidRPr="00953BB0">
        <w:rPr>
          <w:rFonts w:ascii="Times New Roman" w:eastAsia="Times New Roman" w:hAnsi="Times New Roman" w:cs="Times New Roman"/>
          <w:b/>
          <w:bCs/>
          <w:sz w:val="24"/>
          <w:szCs w:val="24"/>
        </w:rPr>
        <w:t>,</w:t>
      </w:r>
    </w:p>
    <w:p w14:paraId="03B47005"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odbiorcami danych osobowych osób fizycznych będą osoby lub podmioty, którym udostępniona zostanie dokumentacja postępowania w oparciu o art. 18 oraz art. 74 ust. 1 Ustawy PZP lub w celu dokonania kontroli prawidłowości przeprowadzenia postępowania o udzielenie zamówienia publicznego,</w:t>
      </w:r>
    </w:p>
    <w:p w14:paraId="3C3A17D4"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14:paraId="1BB0F9B5"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1.6. obowiązek podania danych osobowych  osób  fizycznych jest wymogiem ustawowym określonym w przepisach Ustawy PZP, związanym z udziałem w postępowaniu o udzielenie zamówienia publicznego; konsekwencje niepodania określonych danych wynikają z Ustawy PZP,</w:t>
      </w:r>
    </w:p>
    <w:p w14:paraId="6F68587D"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 odniesieniu do danych osobowych osób fizycznych decyzje nie będą podejmowane w sposób zautomatyzowany, stosownie do art. 22 RODO,</w:t>
      </w:r>
    </w:p>
    <w:p w14:paraId="1117950B"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osoby fizyczne posiadają:</w:t>
      </w:r>
    </w:p>
    <w:p w14:paraId="50BD948C"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15 RODO prawo dostępu do danych osobowych;</w:t>
      </w:r>
    </w:p>
    <w:p w14:paraId="13F898A0"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16 RODO prawo do sprostowania danych osobowych;</w:t>
      </w:r>
    </w:p>
    <w:p w14:paraId="4303FCD4"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na podstawie art. 18 RODO prawo żądania od administratora ograniczenia przetwarzania danych osobowych z zastrzeżeniem przypadków, o których mowa w art. 18 ust. 2 RODO;  </w:t>
      </w:r>
    </w:p>
    <w:p w14:paraId="0B072E88" w14:textId="77777777" w:rsidR="00953BB0" w:rsidRPr="00953BB0" w:rsidRDefault="00953BB0" w:rsidP="00953BB0">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prawo do wniesienia skargi do Prezesa Urzędu Ochrony Danych Osobowych, w przypadku uznania, że przetwarzanie danych osobowych narusza przepisy RODO,</w:t>
      </w:r>
    </w:p>
    <w:p w14:paraId="2D90BEE5" w14:textId="77777777" w:rsidR="00953BB0" w:rsidRPr="00953BB0" w:rsidRDefault="00953BB0" w:rsidP="00953BB0">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1.9. osobom fizycznym nie przysługuje:</w:t>
      </w:r>
    </w:p>
    <w:p w14:paraId="24F82678" w14:textId="77777777" w:rsidR="00953BB0" w:rsidRPr="00953BB0" w:rsidRDefault="00953BB0" w:rsidP="00953BB0">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w związku z art. 17 ust. 3 lit. b, d lub e RODO prawo do usunięcia danych osobowych;</w:t>
      </w:r>
    </w:p>
    <w:p w14:paraId="5EE883D0" w14:textId="77777777" w:rsidR="00953BB0" w:rsidRPr="00953BB0" w:rsidRDefault="00953BB0" w:rsidP="00953BB0">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sz w:val="24"/>
          <w:szCs w:val="24"/>
        </w:rPr>
        <w:t>prawo do przenoszenia danych osobowych, o którym mowa w art. 20 RODO,</w:t>
      </w:r>
    </w:p>
    <w:p w14:paraId="1915A193" w14:textId="77777777" w:rsidR="00953BB0" w:rsidRPr="00953BB0" w:rsidRDefault="00953BB0" w:rsidP="00953BB0">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b/>
          <w:sz w:val="24"/>
          <w:szCs w:val="24"/>
        </w:rPr>
        <w:t>na podstawie art. 21 RODO prawo sprzeciwu, wobec przetwarzania danych osobowych, gdyż podstawą prawną przetwarzania danych osobowych jest art. 6 ust. 1 lit. c RODO</w:t>
      </w:r>
      <w:r w:rsidRPr="00953BB0">
        <w:rPr>
          <w:rFonts w:ascii="Times New Roman" w:eastAsia="Times New Roman" w:hAnsi="Times New Roman" w:cs="Times New Roman"/>
          <w:sz w:val="24"/>
          <w:szCs w:val="24"/>
        </w:rPr>
        <w:t>.</w:t>
      </w:r>
      <w:r w:rsidRPr="00953BB0">
        <w:rPr>
          <w:rFonts w:ascii="Times New Roman" w:eastAsia="Times New Roman" w:hAnsi="Times New Roman" w:cs="Times New Roman"/>
          <w:b/>
          <w:sz w:val="24"/>
          <w:szCs w:val="24"/>
        </w:rPr>
        <w:t xml:space="preserve"> </w:t>
      </w:r>
    </w:p>
    <w:p w14:paraId="6DE4442A"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wskazuje, że obowiązek informacyjny określony przepisami RODO wynikający z </w:t>
      </w:r>
      <w:r w:rsidRPr="00953BB0">
        <w:rPr>
          <w:rFonts w:ascii="Times New Roman" w:eastAsia="Times New Roman" w:hAnsi="Times New Roman" w:cs="Times New Roman"/>
          <w:b/>
          <w:sz w:val="24"/>
          <w:szCs w:val="24"/>
        </w:rPr>
        <w:t>art. 13 lub</w:t>
      </w:r>
      <w:r w:rsidRPr="00953BB0">
        <w:rPr>
          <w:rFonts w:ascii="Times New Roman" w:eastAsia="Times New Roman" w:hAnsi="Times New Roman" w:cs="Times New Roman"/>
          <w:sz w:val="24"/>
          <w:szCs w:val="24"/>
        </w:rPr>
        <w:t xml:space="preserve"> </w:t>
      </w:r>
      <w:r w:rsidRPr="00953BB0">
        <w:rPr>
          <w:rFonts w:ascii="Times New Roman" w:eastAsia="Times New Roman" w:hAnsi="Times New Roman" w:cs="Times New Roman"/>
          <w:b/>
          <w:sz w:val="24"/>
          <w:szCs w:val="24"/>
        </w:rPr>
        <w:t>art. 14 RODO</w:t>
      </w:r>
      <w:r w:rsidRPr="00953BB0">
        <w:rPr>
          <w:rFonts w:ascii="Times New Roman" w:eastAsia="Times New Roman" w:hAnsi="Times New Roman" w:cs="Times New Roman"/>
          <w:sz w:val="24"/>
          <w:szCs w:val="24"/>
        </w:rPr>
        <w:t xml:space="preserve"> względem osób fizycznych, których dane przekazuje Zamawiającemu i których dane </w:t>
      </w:r>
      <w:r w:rsidRPr="00953BB0">
        <w:rPr>
          <w:rFonts w:ascii="Times New Roman" w:eastAsia="Times New Roman" w:hAnsi="Times New Roman" w:cs="Times New Roman"/>
          <w:sz w:val="24"/>
          <w:szCs w:val="24"/>
          <w:u w:val="single"/>
        </w:rPr>
        <w:t>bezpośrednio lub pośrednio</w:t>
      </w:r>
      <w:r w:rsidRPr="00953BB0">
        <w:rPr>
          <w:rFonts w:ascii="Times New Roman" w:eastAsia="Times New Roman" w:hAnsi="Times New Roman" w:cs="Times New Roman"/>
          <w:sz w:val="24"/>
          <w:szCs w:val="24"/>
        </w:rPr>
        <w:t xml:space="preserve"> pozyskał, (chyba że ma zastosowanie co najmniej jedno z </w:t>
      </w:r>
      <w:proofErr w:type="spellStart"/>
      <w:r w:rsidRPr="00953BB0">
        <w:rPr>
          <w:rFonts w:ascii="Times New Roman" w:eastAsia="Times New Roman" w:hAnsi="Times New Roman" w:cs="Times New Roman"/>
          <w:sz w:val="24"/>
          <w:szCs w:val="24"/>
        </w:rPr>
        <w:t>wyłączeń</w:t>
      </w:r>
      <w:proofErr w:type="spellEnd"/>
      <w:r w:rsidRPr="00953BB0">
        <w:rPr>
          <w:rFonts w:ascii="Times New Roman" w:eastAsia="Times New Roman" w:hAnsi="Times New Roman" w:cs="Times New Roman"/>
          <w:sz w:val="24"/>
          <w:szCs w:val="24"/>
        </w:rPr>
        <w:t>,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8 do SWZ i doręczenia go Zamawiającemu, każdorazowo, gdy Wykonawca przekazuje Zamawiającemu dane osobowe osób trzecich.</w:t>
      </w:r>
    </w:p>
    <w:p w14:paraId="6917EF33"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bookmarkStart w:id="42" w:name="_Hlk67255649"/>
      <w:r w:rsidRPr="00953BB0">
        <w:rPr>
          <w:rFonts w:ascii="Times New Roman" w:eastAsia="Times New Roman" w:hAnsi="Times New Roman" w:cs="Times New Roman"/>
          <w:sz w:val="24"/>
          <w:szCs w:val="24"/>
        </w:rPr>
        <w:t xml:space="preserve">Zamawiający informuje, iż zgodnie z art. 19 ust. 2 PZP </w:t>
      </w:r>
      <w:bookmarkEnd w:id="42"/>
      <w:r w:rsidRPr="00953BB0">
        <w:rPr>
          <w:rFonts w:ascii="Times New Roman" w:eastAsia="Times New Roman" w:hAnsi="Times New Roman" w:cs="Times New Roman"/>
          <w:b/>
          <w:bCs/>
          <w:sz w:val="24"/>
          <w:szCs w:val="24"/>
          <w:lang w:eastAsia="pl-PL"/>
        </w:rPr>
        <w:t xml:space="preserve">skorzystanie przez osobę, której dane osobowe dotyczą, z uprawnienia do sprostowania lub uzupełnienia, o którym mowa w </w:t>
      </w:r>
      <w:r w:rsidRPr="00953BB0">
        <w:rPr>
          <w:rFonts w:ascii="Times New Roman" w:eastAsia="Times New Roman" w:hAnsi="Times New Roman" w:cs="Times New Roman"/>
          <w:b/>
          <w:bCs/>
          <w:sz w:val="24"/>
          <w:szCs w:val="24"/>
          <w:u w:val="single"/>
          <w:lang w:eastAsia="pl-PL"/>
        </w:rPr>
        <w:t>art. 16</w:t>
      </w:r>
      <w:r w:rsidRPr="00953BB0">
        <w:rPr>
          <w:rFonts w:ascii="Times New Roman" w:eastAsia="Times New Roman" w:hAnsi="Times New Roman" w:cs="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14:paraId="56405FC0"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informuje , iż zgodnie z art. 19 ust. 3 PZP</w:t>
      </w:r>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b/>
          <w:bCs/>
          <w:sz w:val="24"/>
          <w:szCs w:val="24"/>
          <w:lang w:eastAsia="pl-PL"/>
        </w:rPr>
        <w:t xml:space="preserve">w postępowaniu o udzielenie zamówienia zgłoszenie żądania </w:t>
      </w:r>
      <w:r w:rsidRPr="00953BB0">
        <w:rPr>
          <w:rFonts w:ascii="Times New Roman" w:eastAsia="Times New Roman" w:hAnsi="Times New Roman" w:cs="Times New Roman"/>
          <w:b/>
          <w:bCs/>
          <w:i/>
          <w:iCs/>
          <w:sz w:val="24"/>
          <w:szCs w:val="24"/>
          <w:lang w:eastAsia="pl-PL"/>
        </w:rPr>
        <w:t>ograniczenia</w:t>
      </w:r>
      <w:r w:rsidRPr="00953BB0">
        <w:rPr>
          <w:rFonts w:ascii="Times New Roman" w:eastAsia="Times New Roman" w:hAnsi="Times New Roman" w:cs="Times New Roman"/>
          <w:b/>
          <w:bCs/>
          <w:sz w:val="24"/>
          <w:szCs w:val="24"/>
          <w:lang w:eastAsia="pl-PL"/>
        </w:rPr>
        <w:t xml:space="preserve"> przetwarzania, o którym mowa w </w:t>
      </w:r>
      <w:hyperlink r:id="rId49" w:anchor="/document/68636690?unitId=art(18)ust(1)&amp;cm=DOCUMENT" w:history="1">
        <w:r w:rsidRPr="00953BB0">
          <w:rPr>
            <w:rFonts w:ascii="Times New Roman" w:eastAsia="Times New Roman" w:hAnsi="Times New Roman" w:cs="Times New Roman"/>
            <w:b/>
            <w:bCs/>
            <w:color w:val="0000FF"/>
            <w:sz w:val="24"/>
            <w:szCs w:val="24"/>
            <w:u w:val="single"/>
            <w:lang w:eastAsia="pl-PL"/>
          </w:rPr>
          <w:t>art. 18 ust. 1</w:t>
        </w:r>
      </w:hyperlink>
      <w:r w:rsidRPr="00953BB0">
        <w:rPr>
          <w:rFonts w:ascii="Times New Roman" w:eastAsia="Times New Roman" w:hAnsi="Times New Roman" w:cs="Times New Roman"/>
          <w:b/>
          <w:bCs/>
          <w:sz w:val="24"/>
          <w:szCs w:val="24"/>
          <w:lang w:eastAsia="pl-PL"/>
        </w:rPr>
        <w:t xml:space="preserve"> RODO, nie ogranicza przetwarzania danych osobowych do czasu zakończenia tego postępowania.</w:t>
      </w:r>
    </w:p>
    <w:p w14:paraId="7EA63BFC" w14:textId="77777777" w:rsidR="00953BB0" w:rsidRPr="00953BB0" w:rsidRDefault="00953BB0" w:rsidP="00953BB0">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obowiązany jest poinformować osoby fizyczne o treści niniejszego Rozdziału SWZ.</w:t>
      </w:r>
    </w:p>
    <w:p w14:paraId="4A5840AF" w14:textId="77777777" w:rsidR="00953BB0" w:rsidRPr="00953BB0" w:rsidRDefault="00953BB0" w:rsidP="00953BB0">
      <w:pPr>
        <w:tabs>
          <w:tab w:val="left" w:pos="422"/>
        </w:tabs>
        <w:spacing w:line="276" w:lineRule="auto"/>
        <w:jc w:val="both"/>
        <w:rPr>
          <w:rFonts w:ascii="Times New Roman" w:eastAsia="Times New Roman" w:hAnsi="Times New Roman" w:cs="Times New Roman"/>
          <w:b/>
          <w:bCs/>
          <w:sz w:val="24"/>
          <w:szCs w:val="24"/>
        </w:rPr>
      </w:pPr>
    </w:p>
    <w:p w14:paraId="36B66971" w14:textId="77777777" w:rsidR="00953BB0" w:rsidRPr="00953BB0" w:rsidRDefault="00953BB0" w:rsidP="00953BB0">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XIX</w:t>
      </w:r>
    </w:p>
    <w:p w14:paraId="0EF7F529" w14:textId="77777777" w:rsidR="00953BB0" w:rsidRPr="00953BB0" w:rsidRDefault="00953BB0" w:rsidP="00953BB0">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ZAŁĄCZNIKI</w:t>
      </w:r>
    </w:p>
    <w:p w14:paraId="5984E8F4" w14:textId="77777777" w:rsidR="00953BB0" w:rsidRPr="00953BB0" w:rsidRDefault="00953BB0" w:rsidP="003C6144">
      <w:pPr>
        <w:numPr>
          <w:ilvl w:val="0"/>
          <w:numId w:val="39"/>
        </w:num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Wszystkie załączniki do SWZ (w tym także Projekt umowy) stanowią integralną część niniejszej SWZ.</w:t>
      </w:r>
    </w:p>
    <w:p w14:paraId="5AE9C848" w14:textId="77777777" w:rsidR="00953BB0" w:rsidRPr="00953BB0" w:rsidRDefault="00953BB0" w:rsidP="003C6144">
      <w:pPr>
        <w:numPr>
          <w:ilvl w:val="0"/>
          <w:numId w:val="39"/>
        </w:numPr>
        <w:tabs>
          <w:tab w:val="left" w:pos="720"/>
        </w:tabs>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załączników: </w:t>
      </w:r>
    </w:p>
    <w:p w14:paraId="55B564B8"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Jednolity europejski dokument zamówienia – załącznik nr 1;</w:t>
      </w:r>
    </w:p>
    <w:p w14:paraId="2AE5DCA2"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Formularz ofertowy – załącznik nr 2;</w:t>
      </w:r>
    </w:p>
    <w:p w14:paraId="4F4DFB02"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Projekt umowy – załącznik nr 3;</w:t>
      </w:r>
    </w:p>
    <w:p w14:paraId="7DA3527D"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Oświadczenie o przynależności do grupy kapitałowej – załącznik nr 4; </w:t>
      </w:r>
    </w:p>
    <w:p w14:paraId="7DA092A6"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Wykaz wykonanych robót – załącznik nr 5;</w:t>
      </w:r>
    </w:p>
    <w:p w14:paraId="1426D348"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Wykaz osób – załącznik nr 6;</w:t>
      </w:r>
    </w:p>
    <w:p w14:paraId="30843711" w14:textId="77777777" w:rsidR="00953BB0" w:rsidRPr="00953BB0" w:rsidRDefault="00953BB0" w:rsidP="00953BB0">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color w:val="000000"/>
          <w:sz w:val="24"/>
          <w:szCs w:val="24"/>
          <w:lang w:eastAsia="pl-PL"/>
        </w:rPr>
        <w:t xml:space="preserve">Oświadczenie wykonawcy o aktualności informacji zawartych w oświadczeniu, o którym mowa w </w:t>
      </w:r>
      <w:r w:rsidRPr="00953BB0">
        <w:rPr>
          <w:rFonts w:ascii="Times New Roman" w:eastAsia="Times New Roman" w:hAnsi="Times New Roman" w:cs="Times New Roman"/>
          <w:color w:val="1B1B1B"/>
          <w:sz w:val="24"/>
          <w:szCs w:val="24"/>
          <w:lang w:eastAsia="pl-PL"/>
        </w:rPr>
        <w:t>art. 125 ust. 1</w:t>
      </w:r>
      <w:r w:rsidRPr="00953BB0">
        <w:rPr>
          <w:rFonts w:ascii="Times New Roman" w:eastAsia="Times New Roman" w:hAnsi="Times New Roman" w:cs="Times New Roman"/>
          <w:color w:val="000000"/>
          <w:sz w:val="24"/>
          <w:szCs w:val="24"/>
          <w:lang w:eastAsia="pl-PL"/>
        </w:rPr>
        <w:t xml:space="preserve"> PZP (JEDZ), w zakresie podstaw wykluczenia z postępowania wskazanych przez Zamawiającego – załącznik nr 7; </w:t>
      </w:r>
    </w:p>
    <w:p w14:paraId="5B414CB5" w14:textId="77777777" w:rsidR="00953BB0" w:rsidRPr="00953BB0" w:rsidRDefault="00953BB0" w:rsidP="00953BB0">
      <w:pPr>
        <w:numPr>
          <w:ilvl w:val="0"/>
          <w:numId w:val="18"/>
        </w:numPr>
        <w:spacing w:line="276" w:lineRule="auto"/>
        <w:contextualSpacing/>
        <w:rPr>
          <w:rFonts w:ascii="Times New Roman" w:eastAsia="Calibri" w:hAnsi="Times New Roman" w:cs="Times New Roman"/>
          <w:b/>
          <w:bCs/>
          <w:sz w:val="24"/>
          <w:szCs w:val="24"/>
          <w:u w:val="single"/>
        </w:rPr>
      </w:pPr>
      <w:r w:rsidRPr="00953BB0">
        <w:rPr>
          <w:rFonts w:ascii="Times New Roman" w:eastAsia="Calibri" w:hAnsi="Times New Roman" w:cs="Times New Roman"/>
          <w:bCs/>
          <w:sz w:val="24"/>
          <w:szCs w:val="24"/>
        </w:rPr>
        <w:t>Oświadczenie wymagane od Wykonawcy w zakresie wypełnienia obowiązków informacyjnych przewidzianych w art. 13 lub art. 14 RODO – załącznik nr 8.</w:t>
      </w:r>
    </w:p>
    <w:p w14:paraId="7328AB2B" w14:textId="77777777" w:rsidR="00953BB0" w:rsidRPr="00953BB0" w:rsidRDefault="00953BB0" w:rsidP="00953BB0">
      <w:pPr>
        <w:numPr>
          <w:ilvl w:val="0"/>
          <w:numId w:val="18"/>
        </w:numPr>
        <w:spacing w:line="276" w:lineRule="auto"/>
        <w:contextualSpacing/>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Dane postępowania w </w:t>
      </w:r>
      <w:proofErr w:type="spellStart"/>
      <w:r w:rsidRPr="00953BB0">
        <w:rPr>
          <w:rFonts w:ascii="Times New Roman" w:eastAsia="Calibri" w:hAnsi="Times New Roman" w:cs="Times New Roman"/>
          <w:sz w:val="24"/>
          <w:szCs w:val="24"/>
          <w:u w:val="single"/>
        </w:rPr>
        <w:t>miniPortalu</w:t>
      </w:r>
      <w:proofErr w:type="spellEnd"/>
      <w:r w:rsidRPr="00953BB0">
        <w:rPr>
          <w:rFonts w:ascii="Times New Roman" w:eastAsia="Calibri" w:hAnsi="Times New Roman" w:cs="Times New Roman"/>
          <w:sz w:val="24"/>
          <w:szCs w:val="24"/>
          <w:u w:val="single"/>
        </w:rPr>
        <w:t>-Załącznik nr 9</w:t>
      </w:r>
    </w:p>
    <w:p w14:paraId="7A3B94A4"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5AC259E1" w14:textId="77777777" w:rsidR="00953BB0" w:rsidRPr="00953BB0" w:rsidRDefault="00953BB0" w:rsidP="00953BB0">
      <w:pPr>
        <w:spacing w:after="200" w:line="276" w:lineRule="auto"/>
        <w:rPr>
          <w:rFonts w:ascii="Times New Roman" w:hAnsi="Times New Roman" w:cs="Times New Roman"/>
          <w:b/>
          <w:bCs/>
          <w:sz w:val="24"/>
          <w:szCs w:val="24"/>
          <w:u w:val="single"/>
        </w:rPr>
      </w:pPr>
      <w:r w:rsidRPr="00953BB0">
        <w:rPr>
          <w:rFonts w:ascii="Times New Roman" w:hAnsi="Times New Roman" w:cs="Times New Roman"/>
          <w:b/>
          <w:bCs/>
          <w:sz w:val="24"/>
          <w:szCs w:val="24"/>
          <w:u w:val="single"/>
        </w:rPr>
        <w:br w:type="page"/>
      </w:r>
    </w:p>
    <w:p w14:paraId="6CFEE1C8"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092895B8" w14:textId="77777777" w:rsidR="00953BB0" w:rsidRPr="00953BB0" w:rsidRDefault="00953BB0" w:rsidP="00953BB0">
      <w:pPr>
        <w:tabs>
          <w:tab w:val="left" w:pos="6243"/>
        </w:tabs>
        <w:spacing w:after="40"/>
        <w:jc w:val="right"/>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Załącznik nr 1 do SWZ – formularz JEDZ</w:t>
      </w:r>
    </w:p>
    <w:p w14:paraId="75046239" w14:textId="77777777" w:rsidR="00953BB0" w:rsidRPr="00953BB0" w:rsidRDefault="00953BB0" w:rsidP="00953BB0">
      <w:pPr>
        <w:tabs>
          <w:tab w:val="left" w:pos="6243"/>
        </w:tabs>
        <w:spacing w:after="40"/>
        <w:jc w:val="right"/>
        <w:rPr>
          <w:rFonts w:ascii="Times New Roman" w:hAnsi="Times New Roman" w:cs="Times New Roman"/>
          <w:color w:val="00000A"/>
          <w:sz w:val="24"/>
          <w:szCs w:val="24"/>
        </w:rPr>
      </w:pPr>
    </w:p>
    <w:p w14:paraId="44390F41" w14:textId="77777777" w:rsidR="00953BB0" w:rsidRPr="00953BB0" w:rsidRDefault="00953BB0" w:rsidP="00953BB0">
      <w:pPr>
        <w:tabs>
          <w:tab w:val="left" w:pos="6243"/>
        </w:tabs>
        <w:spacing w:before="120" w:after="120" w:line="240" w:lineRule="auto"/>
        <w:jc w:val="center"/>
        <w:rPr>
          <w:rFonts w:ascii="Times New Roman" w:eastAsia="Calibri" w:hAnsi="Times New Roman" w:cs="Times New Roman"/>
          <w:b/>
          <w:caps/>
          <w:color w:val="00000A"/>
          <w:sz w:val="24"/>
          <w:szCs w:val="24"/>
          <w:lang w:eastAsia="en-GB"/>
        </w:rPr>
      </w:pPr>
      <w:r w:rsidRPr="00953BB0">
        <w:rPr>
          <w:rFonts w:ascii="Times New Roman" w:eastAsia="Calibri" w:hAnsi="Times New Roman" w:cs="Times New Roman"/>
          <w:b/>
          <w:caps/>
          <w:color w:val="00000A"/>
          <w:sz w:val="24"/>
          <w:szCs w:val="24"/>
          <w:lang w:eastAsia="en-GB"/>
        </w:rPr>
        <w:t>Standardowy formularz jednolitego europejskiego dokumentu zamówienia</w:t>
      </w:r>
    </w:p>
    <w:p w14:paraId="5C0B15D7"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 Informacje dotyczące postępowania o udzielenie zamówienia oraz instytucji zamawiającej lub podmiotu zamawiającego</w:t>
      </w:r>
    </w:p>
    <w:p w14:paraId="3051C228"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w:t>
      </w:r>
      <w:r w:rsidRPr="00953BB0">
        <w:rPr>
          <w:rFonts w:ascii="Times New Roman" w:hAnsi="Times New Roman" w:cs="Times New Roman"/>
          <w:b/>
          <w:i/>
          <w:color w:val="00000A"/>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53BB0">
        <w:rPr>
          <w:rFonts w:ascii="Times New Roman" w:hAnsi="Times New Roman" w:cs="Times New Roman"/>
          <w:b/>
          <w:i/>
          <w:color w:val="00000A"/>
          <w:sz w:val="24"/>
          <w:szCs w:val="24"/>
          <w:vertAlign w:val="superscript"/>
        </w:rPr>
        <w:footnoteReference w:id="1"/>
      </w:r>
      <w:r w:rsidRPr="00953BB0">
        <w:rPr>
          <w:rFonts w:ascii="Times New Roman" w:hAnsi="Times New Roman" w:cs="Times New Roman"/>
          <w:b/>
          <w:i/>
          <w:color w:val="00000A"/>
          <w:sz w:val="24"/>
          <w:szCs w:val="24"/>
        </w:rPr>
        <w:t>.</w:t>
      </w:r>
      <w:r w:rsidRPr="00953BB0">
        <w:rPr>
          <w:rFonts w:ascii="Times New Roman" w:hAnsi="Times New Roman" w:cs="Times New Roman"/>
          <w:b/>
          <w:color w:val="00000A"/>
          <w:sz w:val="24"/>
          <w:szCs w:val="24"/>
        </w:rPr>
        <w:t xml:space="preserve"> Adres publikacyjny stosownego ogłoszenia</w:t>
      </w:r>
      <w:r w:rsidRPr="00953BB0">
        <w:rPr>
          <w:rFonts w:ascii="Times New Roman" w:hAnsi="Times New Roman" w:cs="Times New Roman"/>
          <w:b/>
          <w:color w:val="00000A"/>
          <w:sz w:val="24"/>
          <w:szCs w:val="24"/>
          <w:vertAlign w:val="superscript"/>
        </w:rPr>
        <w:footnoteReference w:id="2"/>
      </w:r>
      <w:r w:rsidRPr="00953BB0">
        <w:rPr>
          <w:rFonts w:ascii="Times New Roman" w:hAnsi="Times New Roman" w:cs="Times New Roman"/>
          <w:b/>
          <w:color w:val="00000A"/>
          <w:sz w:val="24"/>
          <w:szCs w:val="24"/>
        </w:rPr>
        <w:t xml:space="preserve"> w Dzienniku Urzędowym Unii Europejskiej:</w:t>
      </w:r>
    </w:p>
    <w:p w14:paraId="4B924555"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Dz.U. UE S numer data </w:t>
      </w:r>
    </w:p>
    <w:p w14:paraId="457AAEB0"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Numer ogłoszenia w </w:t>
      </w:r>
    </w:p>
    <w:p w14:paraId="0E8C637E"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3AD18C2D"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13FB650E"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Informacje na temat postępowania o udzielenie zamówienia</w:t>
      </w:r>
    </w:p>
    <w:p w14:paraId="2E60813C"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F738958" w14:textId="77777777" w:rsidTr="004A4C58">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4AA8A6" w14:textId="77777777" w:rsidR="00953BB0" w:rsidRPr="00953BB0" w:rsidRDefault="00953BB0" w:rsidP="00953BB0">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Tożsamość Zamawiającego</w:t>
            </w:r>
            <w:r w:rsidRPr="00953BB0">
              <w:rPr>
                <w:rFonts w:ascii="Times New Roman" w:hAnsi="Times New Roman" w:cs="Times New Roman"/>
                <w:b/>
                <w:color w:val="00000A"/>
                <w:sz w:val="24"/>
                <w:szCs w:val="24"/>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34B795" w14:textId="77777777" w:rsidR="00953BB0" w:rsidRPr="00953BB0" w:rsidRDefault="00953BB0" w:rsidP="00953BB0">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Odpowiedź:</w:t>
            </w:r>
          </w:p>
        </w:tc>
      </w:tr>
      <w:tr w:rsidR="00953BB0" w:rsidRPr="00953BB0" w14:paraId="249A039A" w14:textId="77777777" w:rsidTr="004A4C58">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68FA5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58C1BB" w14:textId="77777777" w:rsidR="00953BB0" w:rsidRPr="00953BB0" w:rsidRDefault="00953BB0" w:rsidP="00953BB0">
            <w:pPr>
              <w:tabs>
                <w:tab w:val="left" w:pos="6243"/>
              </w:tabs>
              <w:spacing w:after="40" w:line="240" w:lineRule="auto"/>
              <w:rPr>
                <w:rFonts w:ascii="Times New Roman" w:eastAsia="Calibri" w:hAnsi="Times New Roman" w:cs="Times New Roman"/>
                <w:b/>
                <w:color w:val="00000A"/>
                <w:sz w:val="24"/>
                <w:szCs w:val="24"/>
              </w:rPr>
            </w:pPr>
            <w:r w:rsidRPr="00953BB0">
              <w:rPr>
                <w:rFonts w:ascii="Times New Roman" w:eastAsia="Calibri" w:hAnsi="Times New Roman" w:cs="Times New Roman"/>
                <w:b/>
                <w:color w:val="00000A"/>
                <w:sz w:val="24"/>
                <w:szCs w:val="24"/>
              </w:rPr>
              <w:t xml:space="preserve">PKP Szybka Kolej Miejska w Trójmieście </w:t>
            </w:r>
            <w:r w:rsidRPr="00953BB0">
              <w:rPr>
                <w:rFonts w:ascii="Times New Roman" w:eastAsia="Calibri" w:hAnsi="Times New Roman" w:cs="Times New Roman"/>
                <w:b/>
                <w:color w:val="00000A"/>
                <w:sz w:val="24"/>
                <w:szCs w:val="24"/>
              </w:rPr>
              <w:br/>
              <w:t>Sp. z o.o.</w:t>
            </w:r>
          </w:p>
          <w:p w14:paraId="240D12E1" w14:textId="77777777" w:rsidR="00953BB0" w:rsidRPr="00953BB0" w:rsidRDefault="00953BB0" w:rsidP="00953BB0">
            <w:pPr>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ul. Morska 350 A, 81-002 Gdynia</w:t>
            </w:r>
          </w:p>
        </w:tc>
      </w:tr>
      <w:tr w:rsidR="00953BB0" w:rsidRPr="00953BB0" w14:paraId="56B02872" w14:textId="77777777" w:rsidTr="004A4C58">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88F7D2" w14:textId="77777777" w:rsidR="00953BB0" w:rsidRPr="00953BB0" w:rsidRDefault="00953BB0" w:rsidP="00953BB0">
            <w:pPr>
              <w:tabs>
                <w:tab w:val="left" w:pos="6243"/>
              </w:tabs>
              <w:rPr>
                <w:rFonts w:ascii="Times New Roman" w:hAnsi="Times New Roman" w:cs="Times New Roman"/>
                <w:b/>
                <w:i/>
                <w:color w:val="00000A"/>
                <w:sz w:val="24"/>
                <w:szCs w:val="24"/>
              </w:rPr>
            </w:pPr>
            <w:r w:rsidRPr="00953BB0">
              <w:rPr>
                <w:rFonts w:ascii="Times New Roman" w:hAnsi="Times New Roman" w:cs="Times New Roman"/>
                <w:b/>
                <w:i/>
                <w:color w:val="00000A"/>
                <w:sz w:val="24"/>
                <w:szCs w:val="24"/>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981B10" w14:textId="77777777" w:rsidR="00953BB0" w:rsidRPr="00953BB0" w:rsidRDefault="00953BB0" w:rsidP="00953BB0">
            <w:pPr>
              <w:autoSpaceDE w:val="0"/>
              <w:autoSpaceDN w:val="0"/>
              <w:adjustRightInd w:val="0"/>
              <w:spacing w:after="0" w:line="240" w:lineRule="auto"/>
              <w:rPr>
                <w:rFonts w:ascii="Times New Roman" w:eastAsia="Times New Roman" w:hAnsi="Times New Roman" w:cs="Times New Roman"/>
                <w:sz w:val="24"/>
                <w:szCs w:val="24"/>
                <w:lang w:eastAsia="pl-PL"/>
              </w:rPr>
            </w:pPr>
            <w:r w:rsidRPr="00953BB0">
              <w:rPr>
                <w:rFonts w:ascii="Times New Roman" w:hAnsi="Times New Roman" w:cs="Times New Roman"/>
                <w:b/>
                <w:i/>
                <w:color w:val="00000A"/>
                <w:sz w:val="24"/>
                <w:szCs w:val="24"/>
              </w:rPr>
              <w:t>Odpowiedź:</w:t>
            </w:r>
            <w:r w:rsidRPr="00953BB0">
              <w:rPr>
                <w:rFonts w:ascii="Times New Roman" w:hAnsi="Times New Roman" w:cs="Times New Roman"/>
                <w:b/>
                <w:bCs/>
                <w:sz w:val="24"/>
                <w:szCs w:val="24"/>
              </w:rPr>
              <w:t xml:space="preserve"> Realizacja robót budowlanych dla zadania inwestycyjnego</w:t>
            </w:r>
          </w:p>
          <w:p w14:paraId="7E53249A" w14:textId="77777777" w:rsidR="00953BB0" w:rsidRPr="00953BB0" w:rsidRDefault="00953BB0" w:rsidP="00953BB0">
            <w:pPr>
              <w:autoSpaceDE w:val="0"/>
              <w:autoSpaceDN w:val="0"/>
              <w:adjustRightInd w:val="0"/>
              <w:spacing w:after="0" w:line="360" w:lineRule="auto"/>
              <w:rPr>
                <w:rFonts w:ascii="Times New Roman" w:eastAsia="Calibri" w:hAnsi="Times New Roman" w:cs="Times New Roman"/>
                <w:b/>
                <w:sz w:val="24"/>
                <w:szCs w:val="24"/>
                <w:lang w:eastAsia="pl-PL"/>
              </w:rPr>
            </w:pPr>
            <w:r w:rsidRPr="00953BB0">
              <w:rPr>
                <w:rFonts w:ascii="Times New Roman" w:hAnsi="Times New Roman" w:cs="Times New Roman"/>
                <w:b/>
                <w:sz w:val="24"/>
                <w:szCs w:val="24"/>
              </w:rPr>
              <w:t>Modernizacja przystanku osobowego SKM Gdynia Leszczynki</w:t>
            </w:r>
            <w:r w:rsidRPr="00953BB0">
              <w:rPr>
                <w:rFonts w:ascii="Times New Roman" w:hAnsi="Times New Roman" w:cs="Times New Roman"/>
                <w:b/>
                <w:bCs/>
                <w:sz w:val="24"/>
                <w:szCs w:val="24"/>
              </w:rPr>
              <w:t xml:space="preserve"> </w:t>
            </w:r>
          </w:p>
        </w:tc>
      </w:tr>
      <w:tr w:rsidR="00953BB0" w:rsidRPr="00953BB0" w14:paraId="01C55F0C" w14:textId="77777777" w:rsidTr="004A4C58">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0C8B09"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Tytuł lub krótki opis udzielanego zamówienia</w:t>
            </w:r>
            <w:r w:rsidRPr="00953BB0">
              <w:rPr>
                <w:rFonts w:ascii="Times New Roman" w:hAnsi="Times New Roman" w:cs="Times New Roman"/>
                <w:color w:val="00000A"/>
                <w:sz w:val="24"/>
                <w:szCs w:val="24"/>
                <w:vertAlign w:val="superscript"/>
              </w:rPr>
              <w:footnoteReference w:id="4"/>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3EA824" w14:textId="77777777" w:rsidR="00953BB0" w:rsidRPr="00953BB0" w:rsidRDefault="00953BB0" w:rsidP="00953BB0">
            <w:pPr>
              <w:tabs>
                <w:tab w:val="left" w:pos="6243"/>
              </w:tabs>
              <w:spacing w:after="0" w:line="360" w:lineRule="auto"/>
              <w:contextualSpacing/>
              <w:rPr>
                <w:rFonts w:ascii="Times New Roman" w:hAnsi="Times New Roman" w:cs="Times New Roman"/>
                <w:b/>
                <w:color w:val="00000A"/>
                <w:sz w:val="24"/>
                <w:szCs w:val="24"/>
              </w:rPr>
            </w:pPr>
          </w:p>
        </w:tc>
      </w:tr>
      <w:tr w:rsidR="00953BB0" w:rsidRPr="00953BB0" w14:paraId="1C1D2E7A" w14:textId="77777777" w:rsidTr="004A4C58">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DC0D6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Numer referencyjny nadany sprawie przez instytucję zamawiającą lub podmiot zamawiający (</w:t>
            </w:r>
            <w:r w:rsidRPr="00953BB0">
              <w:rPr>
                <w:rFonts w:ascii="Times New Roman" w:hAnsi="Times New Roman" w:cs="Times New Roman"/>
                <w:i/>
                <w:color w:val="00000A"/>
                <w:sz w:val="24"/>
                <w:szCs w:val="24"/>
              </w:rPr>
              <w:t>jeżeli dotyczy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vertAlign w:val="superscript"/>
              </w:rPr>
              <w:footnoteReference w:id="5"/>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3FAEB2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bCs/>
                <w:color w:val="00000A"/>
                <w:sz w:val="24"/>
                <w:szCs w:val="24"/>
              </w:rPr>
              <w:t>SKMMU.086.23.21</w:t>
            </w:r>
          </w:p>
        </w:tc>
      </w:tr>
    </w:tbl>
    <w:p w14:paraId="268CC2B2"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Wszystkie pozostałe informacje we wszystkich sekcjach jednolitego europejskiego dokumentu zamówienia powinien wypełnić wykonawca</w:t>
      </w:r>
      <w:r w:rsidRPr="00953BB0">
        <w:rPr>
          <w:rFonts w:ascii="Times New Roman" w:hAnsi="Times New Roman" w:cs="Times New Roman"/>
          <w:b/>
          <w:i/>
          <w:color w:val="00000A"/>
          <w:sz w:val="24"/>
          <w:szCs w:val="24"/>
        </w:rPr>
        <w:t>.</w:t>
      </w:r>
    </w:p>
    <w:p w14:paraId="0115E39F"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II: Informacje dotyczące wykonawcy</w:t>
      </w:r>
    </w:p>
    <w:p w14:paraId="3FCA0864"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4CA38A6A"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B0BA4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E84B7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55BC4445"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01E637" w14:textId="77777777" w:rsidR="00953BB0" w:rsidRPr="00953BB0" w:rsidRDefault="00953BB0" w:rsidP="00953BB0">
            <w:pPr>
              <w:tabs>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E9A06D"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953BB0" w:rsidRPr="00953BB0" w14:paraId="51A5AE94" w14:textId="77777777" w:rsidTr="004A4C58">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9400A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Numer VAT, jeżeli dotyczy:</w:t>
            </w:r>
          </w:p>
          <w:p w14:paraId="72E8FA1A"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CF9A93"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p w14:paraId="2D69DF3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953BB0" w:rsidRPr="00953BB0" w14:paraId="464AA18F"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273CEE"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59562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953BB0" w:rsidRPr="00953BB0" w14:paraId="66B42B19" w14:textId="77777777" w:rsidTr="004A4C58">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4B5CE"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Osoba lub osoby wyznaczone do kontaktów</w:t>
            </w:r>
            <w:r w:rsidRPr="00953BB0">
              <w:rPr>
                <w:rFonts w:ascii="Times New Roman" w:eastAsia="Calibri" w:hAnsi="Times New Roman" w:cs="Times New Roman"/>
                <w:color w:val="00000A"/>
                <w:sz w:val="24"/>
                <w:szCs w:val="24"/>
                <w:vertAlign w:val="superscript"/>
                <w:lang w:eastAsia="en-GB"/>
              </w:rPr>
              <w:footnoteReference w:id="6"/>
            </w:r>
            <w:r w:rsidRPr="00953BB0">
              <w:rPr>
                <w:rFonts w:ascii="Times New Roman" w:eastAsia="Calibri" w:hAnsi="Times New Roman" w:cs="Times New Roman"/>
                <w:color w:val="00000A"/>
                <w:sz w:val="24"/>
                <w:szCs w:val="24"/>
                <w:lang w:eastAsia="en-GB"/>
              </w:rPr>
              <w:t>:</w:t>
            </w:r>
          </w:p>
          <w:p w14:paraId="735F64E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Telefon:</w:t>
            </w:r>
          </w:p>
          <w:p w14:paraId="2DAF7758"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e-mail:</w:t>
            </w:r>
          </w:p>
          <w:p w14:paraId="3F823B1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internetowy (adres www) (</w:t>
            </w:r>
            <w:r w:rsidRPr="00953BB0">
              <w:rPr>
                <w:rFonts w:ascii="Times New Roman" w:eastAsia="Calibri" w:hAnsi="Times New Roman" w:cs="Times New Roman"/>
                <w:i/>
                <w:color w:val="00000A"/>
                <w:sz w:val="24"/>
                <w:szCs w:val="24"/>
                <w:lang w:eastAsia="en-GB"/>
              </w:rPr>
              <w:t>jeżeli dotyczy</w:t>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20DBB0"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198A09D"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1756914A"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6F107DBA"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953BB0" w:rsidRPr="00953BB0" w14:paraId="47F9B110"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E658E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ECF18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29BA0953"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0A8C6D"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jest mikroprzedsiębiorstwem bądź małym lub średnim przedsiębiorstwem</w:t>
            </w:r>
            <w:r w:rsidRPr="00953BB0">
              <w:rPr>
                <w:rFonts w:ascii="Times New Roman" w:eastAsia="Calibri" w:hAnsi="Times New Roman" w:cs="Times New Roman"/>
                <w:color w:val="00000A"/>
                <w:sz w:val="24"/>
                <w:szCs w:val="24"/>
                <w:vertAlign w:val="superscript"/>
                <w:lang w:eastAsia="en-GB"/>
              </w:rPr>
              <w:footnoteReference w:id="7"/>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BA14B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953BB0" w:rsidRPr="00953BB0" w14:paraId="4ABA06E4"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048240"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u w:val="single"/>
                <w:lang w:eastAsia="en-GB"/>
              </w:rPr>
              <w:t>Jedynie w przypadku gdy zamówienie jest zastrzeżone</w:t>
            </w:r>
            <w:r w:rsidRPr="00953BB0">
              <w:rPr>
                <w:rFonts w:ascii="Times New Roman" w:eastAsia="Calibri" w:hAnsi="Times New Roman" w:cs="Times New Roman"/>
                <w:b/>
                <w:color w:val="00000A"/>
                <w:sz w:val="24"/>
                <w:szCs w:val="24"/>
                <w:u w:val="single"/>
                <w:vertAlign w:val="superscript"/>
                <w:lang w:eastAsia="en-GB"/>
              </w:rPr>
              <w:footnoteReference w:id="8"/>
            </w:r>
            <w:r w:rsidRPr="00953BB0">
              <w:rPr>
                <w:rFonts w:ascii="Times New Roman" w:eastAsia="Calibri" w:hAnsi="Times New Roman" w:cs="Times New Roman"/>
                <w:b/>
                <w:color w:val="00000A"/>
                <w:sz w:val="24"/>
                <w:szCs w:val="24"/>
                <w:u w:val="single"/>
                <w:lang w:eastAsia="en-GB"/>
              </w:rPr>
              <w:t>:</w:t>
            </w:r>
            <w:r w:rsidRPr="00953BB0">
              <w:rPr>
                <w:rFonts w:ascii="Times New Roman" w:eastAsia="Calibri" w:hAnsi="Times New Roman" w:cs="Times New Roman"/>
                <w:b/>
                <w:color w:val="00000A"/>
                <w:sz w:val="24"/>
                <w:szCs w:val="24"/>
                <w:lang w:eastAsia="en-GB"/>
              </w:rPr>
              <w:t xml:space="preserve"> </w:t>
            </w:r>
            <w:r w:rsidRPr="00953BB0">
              <w:rPr>
                <w:rFonts w:ascii="Times New Roman" w:eastAsia="Calibri" w:hAnsi="Times New Roman" w:cs="Times New Roman"/>
                <w:color w:val="00000A"/>
                <w:sz w:val="24"/>
                <w:szCs w:val="24"/>
                <w:lang w:eastAsia="en-GB"/>
              </w:rPr>
              <w:t>czy Wykonawca jest zakładem pracy chronionej, „przedsiębiorstwem społecznym”</w:t>
            </w:r>
            <w:r w:rsidRPr="00953BB0">
              <w:rPr>
                <w:rFonts w:ascii="Times New Roman" w:eastAsia="Calibri" w:hAnsi="Times New Roman" w:cs="Times New Roman"/>
                <w:color w:val="00000A"/>
                <w:sz w:val="24"/>
                <w:szCs w:val="24"/>
                <w:vertAlign w:val="superscript"/>
                <w:lang w:eastAsia="en-GB"/>
              </w:rPr>
              <w:footnoteReference w:id="9"/>
            </w:r>
            <w:r w:rsidRPr="00953BB0">
              <w:rPr>
                <w:rFonts w:ascii="Times New Roman" w:eastAsia="Calibri" w:hAnsi="Times New Roman" w:cs="Times New Roman"/>
                <w:color w:val="00000A"/>
                <w:sz w:val="24"/>
                <w:szCs w:val="24"/>
                <w:lang w:eastAsia="en-GB"/>
              </w:rPr>
              <w:t xml:space="preserve"> lub czy będzie realizował zamówienie w ramach programów zatrudnienia chronionego?</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br/>
              <w:t xml:space="preserve">jaki jest odpowiedni odsetek pracowników niepełnosprawnych lub </w:t>
            </w:r>
            <w:proofErr w:type="spellStart"/>
            <w:r w:rsidRPr="00953BB0">
              <w:rPr>
                <w:rFonts w:ascii="Times New Roman" w:eastAsia="Calibri" w:hAnsi="Times New Roman" w:cs="Times New Roman"/>
                <w:color w:val="00000A"/>
                <w:sz w:val="24"/>
                <w:szCs w:val="24"/>
                <w:lang w:eastAsia="en-GB"/>
              </w:rPr>
              <w:t>defaworyzowanych</w:t>
            </w:r>
            <w:proofErr w:type="spellEnd"/>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 xml:space="preserve">Jeżeli jest to wymagane, proszę określić, do której kategorii lub których kategorii pracowników niepełnosprawnych lub </w:t>
            </w:r>
            <w:proofErr w:type="spellStart"/>
            <w:r w:rsidRPr="00953BB0">
              <w:rPr>
                <w:rFonts w:ascii="Times New Roman" w:eastAsia="Calibri" w:hAnsi="Times New Roman" w:cs="Times New Roman"/>
                <w:color w:val="00000A"/>
                <w:sz w:val="24"/>
                <w:szCs w:val="24"/>
                <w:lang w:eastAsia="en-GB"/>
              </w:rPr>
              <w:t>defaworyzowanych</w:t>
            </w:r>
            <w:proofErr w:type="spellEnd"/>
            <w:r w:rsidRPr="00953BB0">
              <w:rPr>
                <w:rFonts w:ascii="Times New Roman" w:eastAsia="Calibri" w:hAnsi="Times New Roman" w:cs="Times New Roman"/>
                <w:color w:val="00000A"/>
                <w:sz w:val="24"/>
                <w:szCs w:val="24"/>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05CDEF"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p>
        </w:tc>
      </w:tr>
      <w:tr w:rsidR="00953BB0" w:rsidRPr="00953BB0" w14:paraId="2252700F"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A73417"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863955"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 [] Nie dotyczy</w:t>
            </w:r>
          </w:p>
        </w:tc>
      </w:tr>
      <w:tr w:rsidR="00953BB0" w:rsidRPr="00953BB0" w14:paraId="18C0C75B"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A1C4CB"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p>
          <w:p w14:paraId="0C07755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152C688A"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 Proszę podać nazwę wykazu lub zaświadczenia i odpowiedni numer rejestracyjny lub numer zaświadczenia, jeżeli dotyczy:</w:t>
            </w:r>
            <w:r w:rsidRPr="00953BB0">
              <w:rPr>
                <w:rFonts w:ascii="Times New Roman" w:eastAsia="Calibri" w:hAnsi="Times New Roman" w:cs="Times New Roman"/>
                <w:color w:val="00000A"/>
                <w:sz w:val="24"/>
                <w:szCs w:val="24"/>
                <w:lang w:eastAsia="en-GB"/>
              </w:rPr>
              <w:br/>
              <w:t>b) Jeżeli poświadczenie wpisu do wykazu lub wydania zaświadczenia jest dostępne w formie elektronicznej, proszę podać:</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Proszę podać dane referencyjne stanowiące podstawę wpisu do wykazu lub wydania zaświadczenia oraz, w stosownych przypadkach, klasyfikację nadaną w urzędowym wykazie</w:t>
            </w:r>
            <w:r w:rsidRPr="00953BB0">
              <w:rPr>
                <w:rFonts w:ascii="Times New Roman" w:eastAsia="Calibri" w:hAnsi="Times New Roman" w:cs="Times New Roman"/>
                <w:color w:val="00000A"/>
                <w:sz w:val="24"/>
                <w:szCs w:val="24"/>
                <w:vertAlign w:val="superscript"/>
                <w:lang w:eastAsia="en-GB"/>
              </w:rPr>
              <w:footnoteReference w:id="10"/>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d) Czy wpis do wykazu lub wydane zaświadczenie obejmują wszystkie wymagane kryteria kwalifikacji?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Proszę dodatkowo uzupełnić brakujące informacje w części IV w sekcjach A, B, C lub D, w zależności od przypadku.</w:t>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WYŁĄCZNIE jeżeli jest to wymagane w stosownym ogłoszeniu lub dokumentach zamówienia:</w:t>
            </w:r>
            <w:r w:rsidRPr="00953BB0">
              <w:rPr>
                <w:rFonts w:ascii="Times New Roman" w:eastAsia="Calibri" w:hAnsi="Times New Roman" w:cs="Times New Roman"/>
                <w:b/>
                <w:i/>
                <w:color w:val="00000A"/>
                <w:sz w:val="24"/>
                <w:szCs w:val="24"/>
                <w:lang w:eastAsia="en-GB"/>
              </w:rPr>
              <w:br/>
            </w:r>
            <w:r w:rsidRPr="00953BB0">
              <w:rPr>
                <w:rFonts w:ascii="Times New Roman" w:eastAsia="Calibri" w:hAnsi="Times New Roman" w:cs="Times New Roman"/>
                <w:color w:val="00000A"/>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53BB0">
              <w:rPr>
                <w:rFonts w:ascii="Times New Roman" w:eastAsia="Calibri" w:hAnsi="Times New Roman" w:cs="Times New Roman"/>
                <w:color w:val="00000A"/>
                <w:sz w:val="24"/>
                <w:szCs w:val="24"/>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B32DE1"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6BF3EFF8" w14:textId="77777777" w:rsidR="00953BB0" w:rsidRPr="00953BB0" w:rsidRDefault="00953BB0" w:rsidP="00953BB0">
            <w:pPr>
              <w:tabs>
                <w:tab w:val="left" w:pos="6243"/>
              </w:tabs>
              <w:spacing w:before="120" w:after="120" w:line="240" w:lineRule="auto"/>
              <w:rPr>
                <w:rFonts w:ascii="Times New Roman" w:eastAsia="Calibri" w:hAnsi="Times New Roman" w:cs="Times New Roman"/>
                <w:i/>
                <w:color w:val="00000A"/>
                <w:sz w:val="24"/>
                <w:szCs w:val="24"/>
                <w:lang w:eastAsia="en-GB"/>
              </w:rPr>
            </w:pPr>
            <w:r w:rsidRPr="00953BB0">
              <w:rPr>
                <w:rFonts w:ascii="Times New Roman" w:eastAsia="Calibri" w:hAnsi="Times New Roman" w:cs="Times New Roman"/>
                <w:color w:val="00000A"/>
                <w:sz w:val="24"/>
                <w:szCs w:val="24"/>
                <w:lang w:eastAsia="en-GB"/>
              </w:rP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0849F821"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b) (adres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t>c)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d)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e)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p>
        </w:tc>
      </w:tr>
      <w:tr w:rsidR="00953BB0" w:rsidRPr="00953BB0" w14:paraId="566441B0"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ACBED5"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21C3E1"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6A1C4D41"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38EA8E"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bierze udział w postępowaniu o udzielenie zamówienia wspólnie z innymi Wykonawcami</w:t>
            </w:r>
            <w:r w:rsidRPr="00953BB0">
              <w:rPr>
                <w:rFonts w:ascii="Times New Roman" w:eastAsia="Calibri" w:hAnsi="Times New Roman" w:cs="Times New Roman"/>
                <w:color w:val="00000A"/>
                <w:sz w:val="24"/>
                <w:szCs w:val="24"/>
                <w:vertAlign w:val="superscript"/>
                <w:lang w:eastAsia="en-GB"/>
              </w:rPr>
              <w:footnoteReference w:id="11"/>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8B3FD3"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953BB0" w:rsidRPr="00953BB0" w14:paraId="7663D193" w14:textId="77777777" w:rsidTr="004A4C58">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5ACC9B04"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tak, proszę dopilnować, aby pozostali uczestnicy przedstawili odrębne jednolite europejskie dokumenty zamówienia.</w:t>
            </w:r>
          </w:p>
        </w:tc>
      </w:tr>
      <w:tr w:rsidR="00953BB0" w:rsidRPr="00953BB0" w14:paraId="5E91483E"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6BEE88"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a) Proszę wskazać rolę Wykonawcy w grupie (lider, odpowiedzialny za określone zadania itd.):</w:t>
            </w:r>
            <w:r w:rsidRPr="00953BB0">
              <w:rPr>
                <w:rFonts w:ascii="Times New Roman" w:eastAsia="Calibri" w:hAnsi="Times New Roman" w:cs="Times New Roman"/>
                <w:color w:val="00000A"/>
                <w:sz w:val="24"/>
                <w:szCs w:val="24"/>
                <w:lang w:eastAsia="en-GB"/>
              </w:rPr>
              <w:br/>
              <w:t>b) Proszę wskazać pozostałych Wykonawców biorących wspólnie udział w postępowaniu o udzielenie zamówienia:</w:t>
            </w:r>
            <w:r w:rsidRPr="00953BB0">
              <w:rPr>
                <w:rFonts w:ascii="Times New Roman" w:eastAsia="Calibri" w:hAnsi="Times New Roman" w:cs="Times New Roman"/>
                <w:color w:val="00000A"/>
                <w:sz w:val="24"/>
                <w:szCs w:val="24"/>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AADA9B"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b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b):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w:t>
            </w:r>
          </w:p>
        </w:tc>
      </w:tr>
      <w:tr w:rsidR="00953BB0" w:rsidRPr="00953BB0" w14:paraId="237C1006"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8D6DDC"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BC43A5"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953BB0" w:rsidRPr="00953BB0" w14:paraId="2104C649"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7F6C0D" w14:textId="77777777" w:rsidR="00953BB0" w:rsidRPr="00953BB0" w:rsidRDefault="00953BB0" w:rsidP="00953BB0">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611F90" w14:textId="77777777" w:rsidR="00953BB0" w:rsidRPr="00953BB0" w:rsidRDefault="00953BB0" w:rsidP="00953BB0">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   ]</w:t>
            </w:r>
          </w:p>
        </w:tc>
      </w:tr>
    </w:tbl>
    <w:p w14:paraId="4F37925F"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B: Informacje na temat przedstawicieli wykonawcy</w:t>
      </w:r>
    </w:p>
    <w:p w14:paraId="21F714AA" w14:textId="77777777" w:rsidR="00953BB0" w:rsidRPr="00953BB0" w:rsidRDefault="00953BB0" w:rsidP="00953BB0">
      <w:pPr>
        <w:pBdr>
          <w:top w:val="single" w:sz="4" w:space="1" w:color="00000A"/>
          <w:left w:val="single" w:sz="4" w:space="4" w:color="00000A"/>
          <w:bottom w:val="single" w:sz="4" w:space="1" w:color="00000A"/>
          <w:right w:val="single" w:sz="4" w:space="7" w:color="00000A"/>
        </w:pBd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W stosownych przypadkach proszę podać imię i nazwisko (imiona i nazwiska) oraz adres(-y) osoby (osób) upoważnionej(-</w:t>
      </w:r>
      <w:proofErr w:type="spellStart"/>
      <w:r w:rsidRPr="00953BB0">
        <w:rPr>
          <w:rFonts w:ascii="Times New Roman" w:hAnsi="Times New Roman" w:cs="Times New Roman"/>
          <w:i/>
          <w:color w:val="00000A"/>
          <w:sz w:val="24"/>
          <w:szCs w:val="24"/>
        </w:rPr>
        <w:t>ych</w:t>
      </w:r>
      <w:proofErr w:type="spellEnd"/>
      <w:r w:rsidRPr="00953BB0">
        <w:rPr>
          <w:rFonts w:ascii="Times New Roman" w:hAnsi="Times New Roman" w:cs="Times New Roman"/>
          <w:i/>
          <w:color w:val="00000A"/>
          <w:sz w:val="24"/>
          <w:szCs w:val="24"/>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0F44DB9"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E0828B"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FCDE99"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D5E18CF"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56B09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Imię i nazwisko, </w:t>
            </w:r>
            <w:r w:rsidRPr="00953BB0">
              <w:rPr>
                <w:rFonts w:ascii="Times New Roman" w:hAnsi="Times New Roman" w:cs="Times New Roman"/>
                <w:color w:val="00000A"/>
                <w:sz w:val="24"/>
                <w:szCs w:val="24"/>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C23B0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t>
            </w:r>
          </w:p>
        </w:tc>
      </w:tr>
      <w:tr w:rsidR="00953BB0" w:rsidRPr="00953BB0" w14:paraId="5D0CCDD3"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EAA4A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BC54C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51F4B23C"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4103B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37C10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488990EB"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66845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EF973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56E77F6E"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89632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ADE2E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43056790"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1076E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AF456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4162EA89"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230FA068"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CC60D7"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ABCE21"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EFB10E3"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89762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86446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10C3BCC5"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przedstawić – </w:t>
      </w:r>
      <w:r w:rsidRPr="00953BB0">
        <w:rPr>
          <w:rFonts w:ascii="Times New Roman" w:hAnsi="Times New Roman" w:cs="Times New Roman"/>
          <w:b/>
          <w:color w:val="00000A"/>
          <w:sz w:val="24"/>
          <w:szCs w:val="24"/>
        </w:rPr>
        <w:t>dla każdego</w:t>
      </w:r>
      <w:r w:rsidRPr="00953BB0">
        <w:rPr>
          <w:rFonts w:ascii="Times New Roman" w:hAnsi="Times New Roman" w:cs="Times New Roman"/>
          <w:color w:val="00000A"/>
          <w:sz w:val="24"/>
          <w:szCs w:val="24"/>
        </w:rPr>
        <w:t xml:space="preserve"> z podmiotów, których to dotyczy – odrębny formularz jednolitego europejskiego dokumentu zamówienia zawierający informacje wymagane w </w:t>
      </w:r>
      <w:r w:rsidRPr="00953BB0">
        <w:rPr>
          <w:rFonts w:ascii="Times New Roman" w:hAnsi="Times New Roman" w:cs="Times New Roman"/>
          <w:b/>
          <w:color w:val="00000A"/>
          <w:sz w:val="24"/>
          <w:szCs w:val="24"/>
        </w:rPr>
        <w:t>niniejszej części sekcja A i B oraz w części III</w:t>
      </w:r>
      <w:r w:rsidRPr="00953BB0">
        <w:rPr>
          <w:rFonts w:ascii="Times New Roman" w:hAnsi="Times New Roman" w:cs="Times New Roman"/>
          <w:color w:val="00000A"/>
          <w:sz w:val="24"/>
          <w:szCs w:val="24"/>
        </w:rPr>
        <w:t xml:space="preserve">, należycie wypełniony i podpisany przez dane podmioty. </w:t>
      </w:r>
      <w:r w:rsidRPr="00953BB0">
        <w:rPr>
          <w:rFonts w:ascii="Times New Roman" w:hAnsi="Times New Roman" w:cs="Times New Roman"/>
          <w:color w:val="00000A"/>
          <w:sz w:val="24"/>
          <w:szCs w:val="24"/>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53BB0">
        <w:rPr>
          <w:rFonts w:ascii="Times New Roman" w:hAnsi="Times New Roman" w:cs="Times New Roman"/>
          <w:color w:val="00000A"/>
          <w:sz w:val="24"/>
          <w:szCs w:val="24"/>
        </w:rPr>
        <w:br/>
        <w:t>O ile ma to znaczenie dla określonych zdolności, na których polega wykonawca, proszę dołączyć – dla każdego z podmiotów, których to dotyczy – informacje wymagane w częściach IV i V</w:t>
      </w:r>
      <w:r w:rsidRPr="00953BB0">
        <w:rPr>
          <w:rFonts w:ascii="Times New Roman" w:hAnsi="Times New Roman" w:cs="Times New Roman"/>
          <w:color w:val="00000A"/>
          <w:sz w:val="24"/>
          <w:szCs w:val="24"/>
          <w:vertAlign w:val="superscript"/>
        </w:rPr>
        <w:footnoteReference w:id="12"/>
      </w:r>
      <w:r w:rsidRPr="00953BB0">
        <w:rPr>
          <w:rFonts w:ascii="Times New Roman" w:hAnsi="Times New Roman" w:cs="Times New Roman"/>
          <w:color w:val="00000A"/>
          <w:sz w:val="24"/>
          <w:szCs w:val="24"/>
        </w:rPr>
        <w:t>.</w:t>
      </w:r>
    </w:p>
    <w:p w14:paraId="402D7F0C"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u w:val="single"/>
          <w:lang w:eastAsia="en-GB"/>
        </w:rPr>
      </w:pPr>
      <w:r w:rsidRPr="00953BB0">
        <w:rPr>
          <w:rFonts w:ascii="Times New Roman" w:eastAsia="Calibri" w:hAnsi="Times New Roman" w:cs="Times New Roman"/>
          <w:smallCaps/>
          <w:color w:val="00000A"/>
          <w:sz w:val="24"/>
          <w:szCs w:val="24"/>
          <w:lang w:eastAsia="en-GB"/>
        </w:rPr>
        <w:t>D: Informacje dotyczące podwykonawców, na których zdolności wykonawca nie polega</w:t>
      </w:r>
    </w:p>
    <w:p w14:paraId="2C6FD304"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2A20C28"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FF0A42"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395C98"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0844BC4D"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B94BA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98EA1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t xml:space="preserve">Jeżeli </w:t>
            </w:r>
            <w:r w:rsidRPr="00953BB0">
              <w:rPr>
                <w:rFonts w:ascii="Times New Roman" w:hAnsi="Times New Roman" w:cs="Times New Roman"/>
                <w:b/>
                <w:color w:val="00000A"/>
                <w:sz w:val="24"/>
                <w:szCs w:val="24"/>
              </w:rPr>
              <w:t>tak i o ile jest to wiadome</w:t>
            </w:r>
            <w:r w:rsidRPr="00953BB0">
              <w:rPr>
                <w:rFonts w:ascii="Times New Roman" w:hAnsi="Times New Roman" w:cs="Times New Roman"/>
                <w:color w:val="00000A"/>
                <w:sz w:val="24"/>
                <w:szCs w:val="24"/>
              </w:rPr>
              <w:t xml:space="preserve">, proszę podać wykaz proponowanych podwykonawców: </w:t>
            </w:r>
          </w:p>
          <w:p w14:paraId="7D5A323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4FF88D7E"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Jeżeli instytucja zamawiająca lub podmiot zamawiający wyraźnie żąda przedstawienia tych informacji </w:t>
      </w:r>
      <w:r w:rsidRPr="00953BB0">
        <w:rPr>
          <w:rFonts w:ascii="Times New Roman" w:eastAsia="Calibri" w:hAnsi="Times New Roman" w:cs="Times New Roman"/>
          <w:color w:val="00000A"/>
          <w:sz w:val="24"/>
          <w:szCs w:val="24"/>
          <w:lang w:eastAsia="en-GB"/>
        </w:rPr>
        <w:t xml:space="preserve">oprócz informacji </w:t>
      </w:r>
      <w:r w:rsidRPr="00953BB0">
        <w:rPr>
          <w:rFonts w:ascii="Times New Roman" w:eastAsia="Calibri" w:hAnsi="Times New Roman" w:cs="Times New Roman"/>
          <w:b/>
          <w:color w:val="00000A"/>
          <w:sz w:val="24"/>
          <w:szCs w:val="24"/>
          <w:lang w:eastAsia="en-GB"/>
        </w:rPr>
        <w:t>wymaganych w niniejszej sekcji, proszę przedstawić – dla każdego Podwykonawcy (każdej kategorii podwykonawców), których to dotyczy – informacje wymagane w niniejszej części sekcja A i B oraz w części III.</w:t>
      </w:r>
      <w:r w:rsidRPr="00953BB0">
        <w:rPr>
          <w:rFonts w:ascii="Times New Roman" w:hAnsi="Times New Roman" w:cs="Times New Roman"/>
          <w:color w:val="00000A"/>
          <w:sz w:val="24"/>
          <w:szCs w:val="24"/>
        </w:rPr>
        <w:br w:type="page"/>
      </w:r>
    </w:p>
    <w:p w14:paraId="0D590B78"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III: Podstawy wykluczenia</w:t>
      </w:r>
    </w:p>
    <w:p w14:paraId="2C19B544"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Podstawy związane z wyrokami skazującymi za przestępstwo</w:t>
      </w:r>
    </w:p>
    <w:p w14:paraId="714BADCB"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art. 57 ust. 1 dyrektywy 2014/24/UE określono następujące powody wykluczenia:</w:t>
      </w:r>
    </w:p>
    <w:p w14:paraId="7F573882" w14:textId="77777777" w:rsidR="00953BB0" w:rsidRPr="00953BB0" w:rsidRDefault="00953BB0" w:rsidP="003C6144">
      <w:pPr>
        <w:numPr>
          <w:ilvl w:val="0"/>
          <w:numId w:val="47"/>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udział w </w:t>
      </w:r>
      <w:r w:rsidRPr="00953BB0">
        <w:rPr>
          <w:rFonts w:ascii="Times New Roman" w:eastAsia="Calibri" w:hAnsi="Times New Roman" w:cs="Times New Roman"/>
          <w:b/>
          <w:color w:val="00000A"/>
          <w:sz w:val="24"/>
          <w:szCs w:val="24"/>
          <w:lang w:eastAsia="en-GB"/>
        </w:rPr>
        <w:t>organizacji przestępczej</w:t>
      </w:r>
      <w:r w:rsidRPr="00953BB0">
        <w:rPr>
          <w:rFonts w:ascii="Times New Roman" w:eastAsia="Calibri" w:hAnsi="Times New Roman" w:cs="Times New Roman"/>
          <w:b/>
          <w:color w:val="00000A"/>
          <w:sz w:val="24"/>
          <w:szCs w:val="24"/>
          <w:vertAlign w:val="superscript"/>
          <w:lang w:eastAsia="en-GB"/>
        </w:rPr>
        <w:footnoteReference w:id="13"/>
      </w:r>
      <w:r w:rsidRPr="00953BB0">
        <w:rPr>
          <w:rFonts w:ascii="Times New Roman" w:eastAsia="Calibri" w:hAnsi="Times New Roman" w:cs="Times New Roman"/>
          <w:color w:val="00000A"/>
          <w:sz w:val="24"/>
          <w:szCs w:val="24"/>
          <w:lang w:eastAsia="en-GB"/>
        </w:rPr>
        <w:t>;</w:t>
      </w:r>
    </w:p>
    <w:p w14:paraId="501FC57E"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korupcja</w:t>
      </w:r>
      <w:r w:rsidRPr="00953BB0">
        <w:rPr>
          <w:rFonts w:ascii="Times New Roman" w:eastAsia="Calibri" w:hAnsi="Times New Roman" w:cs="Times New Roman"/>
          <w:b/>
          <w:color w:val="00000A"/>
          <w:sz w:val="24"/>
          <w:szCs w:val="24"/>
          <w:vertAlign w:val="superscript"/>
          <w:lang w:eastAsia="en-GB"/>
        </w:rPr>
        <w:footnoteReference w:id="14"/>
      </w:r>
      <w:r w:rsidRPr="00953BB0">
        <w:rPr>
          <w:rFonts w:ascii="Times New Roman" w:eastAsia="Calibri" w:hAnsi="Times New Roman" w:cs="Times New Roman"/>
          <w:color w:val="00000A"/>
          <w:sz w:val="24"/>
          <w:szCs w:val="24"/>
          <w:lang w:eastAsia="en-GB"/>
        </w:rPr>
        <w:t>;</w:t>
      </w:r>
    </w:p>
    <w:p w14:paraId="6DE84CC3"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bookmarkStart w:id="44" w:name="_DV_M1264"/>
      <w:bookmarkEnd w:id="44"/>
      <w:r w:rsidRPr="00953BB0">
        <w:rPr>
          <w:rFonts w:ascii="Times New Roman" w:eastAsia="Calibri" w:hAnsi="Times New Roman" w:cs="Times New Roman"/>
          <w:b/>
          <w:color w:val="00000A"/>
          <w:sz w:val="24"/>
          <w:szCs w:val="24"/>
          <w:lang w:eastAsia="en-GB"/>
        </w:rPr>
        <w:t>nadużycie finansowe</w:t>
      </w:r>
      <w:bookmarkStart w:id="45" w:name="_DV_M1266"/>
      <w:bookmarkEnd w:id="45"/>
      <w:r w:rsidRPr="00953BB0">
        <w:rPr>
          <w:rFonts w:ascii="Times New Roman" w:eastAsia="Calibri" w:hAnsi="Times New Roman" w:cs="Times New Roman"/>
          <w:b/>
          <w:color w:val="00000A"/>
          <w:sz w:val="24"/>
          <w:szCs w:val="24"/>
          <w:vertAlign w:val="superscript"/>
          <w:lang w:eastAsia="en-GB"/>
        </w:rPr>
        <w:footnoteReference w:id="15"/>
      </w:r>
      <w:r w:rsidRPr="00953BB0">
        <w:rPr>
          <w:rFonts w:ascii="Times New Roman" w:eastAsia="Calibri" w:hAnsi="Times New Roman" w:cs="Times New Roman"/>
          <w:color w:val="00000A"/>
          <w:sz w:val="24"/>
          <w:szCs w:val="24"/>
          <w:lang w:eastAsia="en-GB"/>
        </w:rPr>
        <w:t>;</w:t>
      </w:r>
    </w:p>
    <w:p w14:paraId="03D5B474"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przestępstwa terrorystyczne lub przestępstwa związane z działalnością terrorystyczną</w:t>
      </w:r>
      <w:bookmarkStart w:id="46" w:name="_DV_M1268"/>
      <w:bookmarkEnd w:id="46"/>
      <w:r w:rsidRPr="00953BB0">
        <w:rPr>
          <w:rFonts w:ascii="Times New Roman" w:eastAsia="Calibri" w:hAnsi="Times New Roman" w:cs="Times New Roman"/>
          <w:b/>
          <w:color w:val="00000A"/>
          <w:sz w:val="24"/>
          <w:szCs w:val="24"/>
          <w:vertAlign w:val="superscript"/>
          <w:lang w:eastAsia="en-GB"/>
        </w:rPr>
        <w:footnoteReference w:id="16"/>
      </w:r>
    </w:p>
    <w:p w14:paraId="387870ED"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pranie pieniędzy lub finansowanie terroryzmu</w:t>
      </w:r>
      <w:r w:rsidRPr="00953BB0">
        <w:rPr>
          <w:rFonts w:ascii="Times New Roman" w:eastAsia="Calibri" w:hAnsi="Times New Roman" w:cs="Times New Roman"/>
          <w:b/>
          <w:color w:val="00000A"/>
          <w:sz w:val="24"/>
          <w:szCs w:val="24"/>
          <w:vertAlign w:val="superscript"/>
          <w:lang w:eastAsia="en-GB"/>
        </w:rPr>
        <w:footnoteReference w:id="17"/>
      </w:r>
    </w:p>
    <w:p w14:paraId="7F910312"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praca dzieci</w:t>
      </w:r>
      <w:r w:rsidRPr="00953BB0">
        <w:rPr>
          <w:rFonts w:ascii="Times New Roman" w:eastAsia="Calibri" w:hAnsi="Times New Roman" w:cs="Times New Roman"/>
          <w:color w:val="00000A"/>
          <w:sz w:val="24"/>
          <w:szCs w:val="24"/>
          <w:lang w:eastAsia="en-GB"/>
        </w:rPr>
        <w:t xml:space="preserve"> i inne formy </w:t>
      </w:r>
      <w:r w:rsidRPr="00953BB0">
        <w:rPr>
          <w:rFonts w:ascii="Times New Roman" w:eastAsia="Calibri" w:hAnsi="Times New Roman" w:cs="Times New Roman"/>
          <w:b/>
          <w:color w:val="00000A"/>
          <w:sz w:val="24"/>
          <w:szCs w:val="24"/>
          <w:lang w:eastAsia="en-GB"/>
        </w:rPr>
        <w:t>handlu ludźmi</w:t>
      </w:r>
      <w:r w:rsidRPr="00953BB0">
        <w:rPr>
          <w:rFonts w:ascii="Times New Roman" w:eastAsia="Calibri" w:hAnsi="Times New Roman" w:cs="Times New Roman"/>
          <w:b/>
          <w:color w:val="00000A"/>
          <w:sz w:val="24"/>
          <w:szCs w:val="24"/>
          <w:vertAlign w:val="superscript"/>
          <w:lang w:eastAsia="en-GB"/>
        </w:rPr>
        <w:footnoteReference w:id="18"/>
      </w:r>
      <w:r w:rsidRPr="00953BB0">
        <w:rPr>
          <w:rFonts w:ascii="Times New Roman" w:eastAsia="Calibri" w:hAnsi="Times New Roman" w:cs="Times New Roman"/>
          <w:color w:val="00000A"/>
          <w:sz w:val="24"/>
          <w:szCs w:val="24"/>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057F73D6"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2FB49C"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30B43E"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7498A85"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8B8CE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 stosunku do </w:t>
            </w:r>
            <w:r w:rsidRPr="00953BB0">
              <w:rPr>
                <w:rFonts w:ascii="Times New Roman" w:hAnsi="Times New Roman" w:cs="Times New Roman"/>
                <w:b/>
                <w:color w:val="00000A"/>
                <w:sz w:val="24"/>
                <w:szCs w:val="24"/>
              </w:rPr>
              <w:t>samego Wykonawcy</w:t>
            </w:r>
            <w:r w:rsidRPr="00953BB0">
              <w:rPr>
                <w:rFonts w:ascii="Times New Roman" w:hAnsi="Times New Roman" w:cs="Times New Roman"/>
                <w:color w:val="00000A"/>
                <w:sz w:val="24"/>
                <w:szCs w:val="24"/>
              </w:rPr>
              <w:t xml:space="preserve"> bądź </w:t>
            </w:r>
            <w:r w:rsidRPr="00953BB0">
              <w:rPr>
                <w:rFonts w:ascii="Times New Roman" w:hAnsi="Times New Roman" w:cs="Times New Roman"/>
                <w:b/>
                <w:color w:val="00000A"/>
                <w:sz w:val="24"/>
                <w:szCs w:val="24"/>
              </w:rPr>
              <w:t>jakiejkolwiek</w:t>
            </w:r>
            <w:r w:rsidRPr="00953BB0">
              <w:rPr>
                <w:rFonts w:ascii="Times New Roman" w:hAnsi="Times New Roman" w:cs="Times New Roman"/>
                <w:color w:val="00000A"/>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953BB0">
              <w:rPr>
                <w:rFonts w:ascii="Times New Roman" w:hAnsi="Times New Roman" w:cs="Times New Roman"/>
                <w:b/>
                <w:color w:val="00000A"/>
                <w:sz w:val="24"/>
                <w:szCs w:val="24"/>
              </w:rPr>
              <w:t>wydany został prawomocny wyrok</w:t>
            </w:r>
            <w:r w:rsidRPr="00953BB0">
              <w:rPr>
                <w:rFonts w:ascii="Times New Roman" w:hAnsi="Times New Roman" w:cs="Times New Roman"/>
                <w:color w:val="00000A"/>
                <w:sz w:val="24"/>
                <w:szCs w:val="24"/>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A8F0D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p w14:paraId="4D2CB5D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19"/>
            </w:r>
          </w:p>
        </w:tc>
      </w:tr>
      <w:tr w:rsidR="00953BB0" w:rsidRPr="00953BB0" w14:paraId="1637EA2E"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53E2B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w:t>
            </w:r>
            <w:r w:rsidRPr="00953BB0">
              <w:rPr>
                <w:rFonts w:ascii="Times New Roman" w:hAnsi="Times New Roman" w:cs="Times New Roman"/>
                <w:color w:val="00000A"/>
                <w:sz w:val="24"/>
                <w:szCs w:val="24"/>
                <w:vertAlign w:val="superscript"/>
              </w:rPr>
              <w:footnoteReference w:id="20"/>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a) datę wyroku, określić, których spośród punktów 1–6 on dotyczy, oraz podać powód(-ody) skazania;</w:t>
            </w:r>
            <w:r w:rsidRPr="00953BB0">
              <w:rPr>
                <w:rFonts w:ascii="Times New Roman" w:hAnsi="Times New Roman" w:cs="Times New Roman"/>
                <w:color w:val="00000A"/>
                <w:sz w:val="24"/>
                <w:szCs w:val="24"/>
              </w:rPr>
              <w:br/>
              <w:t>b) wskazać, kto został skazany [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2E3F0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data: [   ], punkt(-y): [   ], powód(-ody): [   ]</w:t>
            </w:r>
            <w:r w:rsidRPr="00953BB0">
              <w:rPr>
                <w:rFonts w:ascii="Times New Roman" w:hAnsi="Times New Roman" w:cs="Times New Roman"/>
                <w:i/>
                <w:color w:val="00000A"/>
                <w:sz w:val="24"/>
                <w:szCs w:val="24"/>
                <w:vertAlign w:val="superscript"/>
              </w:rPr>
              <w:t xml:space="preserv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r w:rsidRPr="00953BB0">
              <w:rPr>
                <w:rFonts w:ascii="Times New Roman" w:hAnsi="Times New Roman" w:cs="Times New Roman"/>
                <w:color w:val="00000A"/>
                <w:sz w:val="24"/>
                <w:szCs w:val="24"/>
              </w:rPr>
              <w:br/>
              <w:t>c) długość okresu wykluczenia [……] oraz punkt(-y), którego(-</w:t>
            </w:r>
            <w:proofErr w:type="spellStart"/>
            <w:r w:rsidRPr="00953BB0">
              <w:rPr>
                <w:rFonts w:ascii="Times New Roman" w:hAnsi="Times New Roman" w:cs="Times New Roman"/>
                <w:color w:val="00000A"/>
                <w:sz w:val="24"/>
                <w:szCs w:val="24"/>
              </w:rPr>
              <w:t>ych</w:t>
            </w:r>
            <w:proofErr w:type="spellEnd"/>
            <w:r w:rsidRPr="00953BB0">
              <w:rPr>
                <w:rFonts w:ascii="Times New Roman" w:hAnsi="Times New Roman" w:cs="Times New Roman"/>
                <w:color w:val="00000A"/>
                <w:sz w:val="24"/>
                <w:szCs w:val="24"/>
              </w:rPr>
              <w:t>) to dotyczy.</w:t>
            </w:r>
          </w:p>
          <w:p w14:paraId="6533FB2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21"/>
            </w:r>
          </w:p>
        </w:tc>
      </w:tr>
      <w:tr w:rsidR="00953BB0" w:rsidRPr="00953BB0" w14:paraId="49A7EE3B"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1FB1B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skazania, czy Wykonawca przedsięwziął środki w celu wykazania swojej rzetelności pomimo istnienia odpowiedniej podstawy wykluczenia</w:t>
            </w:r>
            <w:r w:rsidRPr="00953BB0">
              <w:rPr>
                <w:rFonts w:ascii="Times New Roman" w:hAnsi="Times New Roman" w:cs="Times New Roman"/>
                <w:color w:val="00000A"/>
                <w:sz w:val="24"/>
                <w:szCs w:val="24"/>
                <w:vertAlign w:val="superscript"/>
              </w:rPr>
              <w:footnoteReference w:id="22"/>
            </w:r>
            <w:r w:rsidRPr="00953BB0">
              <w:rPr>
                <w:rFonts w:ascii="Times New Roman" w:hAnsi="Times New Roman" w:cs="Times New Roman"/>
                <w:color w:val="00000A"/>
                <w:sz w:val="24"/>
                <w:szCs w:val="24"/>
              </w:rPr>
              <w:t xml:space="preserve"> („</w:t>
            </w:r>
            <w:r w:rsidRPr="00953BB0">
              <w:rPr>
                <w:rFonts w:ascii="Times New Roman" w:eastAsia="Calibri" w:hAnsi="Times New Roman" w:cs="Times New Roman"/>
                <w:b/>
                <w:color w:val="00000A"/>
                <w:sz w:val="24"/>
                <w:szCs w:val="24"/>
                <w:lang w:eastAsia="en-GB"/>
              </w:rPr>
              <w:t>samooczyszczenie”)</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CF18C8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Tak [] Nie </w:t>
            </w:r>
          </w:p>
        </w:tc>
      </w:tr>
      <w:tr w:rsidR="00953BB0" w:rsidRPr="00953BB0" w14:paraId="6BE70410"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6B1E3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w:t>
            </w:r>
            <w:r w:rsidRPr="00953BB0">
              <w:rPr>
                <w:rFonts w:ascii="Times New Roman" w:hAnsi="Times New Roman" w:cs="Times New Roman"/>
                <w:color w:val="00000A"/>
                <w:sz w:val="24"/>
                <w:szCs w:val="24"/>
                <w:vertAlign w:val="superscript"/>
              </w:rPr>
              <w:footnoteReference w:id="23"/>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72A9C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1893C76F"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953BB0" w:rsidRPr="00953BB0" w14:paraId="7108556E" w14:textId="77777777" w:rsidTr="004A4C58">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56BD45"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A7F900"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3A650F63" w14:textId="77777777" w:rsidTr="004A4C58">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C2546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wywiązał się ze wszystkich </w:t>
            </w:r>
            <w:r w:rsidRPr="00953BB0">
              <w:rPr>
                <w:rFonts w:ascii="Times New Roman" w:hAnsi="Times New Roman" w:cs="Times New Roman"/>
                <w:b/>
                <w:color w:val="00000A"/>
                <w:sz w:val="24"/>
                <w:szCs w:val="24"/>
              </w:rPr>
              <w:t>obowiązków dotyczących płatności podatków lub składek na ubezpieczenie społeczne</w:t>
            </w:r>
            <w:r w:rsidRPr="00953BB0">
              <w:rPr>
                <w:rFonts w:ascii="Times New Roman" w:hAnsi="Times New Roman" w:cs="Times New Roman"/>
                <w:color w:val="00000A"/>
                <w:sz w:val="24"/>
                <w:szCs w:val="24"/>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2C953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r w:rsidR="00953BB0" w:rsidRPr="00953BB0" w14:paraId="26011051" w14:textId="77777777" w:rsidTr="004A4C58">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0C097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t>Jeżeli nie</w:t>
            </w:r>
            <w:r w:rsidRPr="00953BB0">
              <w:rPr>
                <w:rFonts w:ascii="Times New Roman" w:hAnsi="Times New Roman" w:cs="Times New Roman"/>
                <w:color w:val="00000A"/>
                <w:sz w:val="24"/>
                <w:szCs w:val="24"/>
              </w:rPr>
              <w:t>, proszę wskazać:</w:t>
            </w:r>
            <w:r w:rsidRPr="00953BB0">
              <w:rPr>
                <w:rFonts w:ascii="Times New Roman" w:hAnsi="Times New Roman" w:cs="Times New Roman"/>
                <w:color w:val="00000A"/>
                <w:sz w:val="24"/>
                <w:szCs w:val="24"/>
              </w:rPr>
              <w:br/>
              <w:t>a) państwo lub państwo członkowskie, którego to dotyczy;</w:t>
            </w:r>
            <w:r w:rsidRPr="00953BB0">
              <w:rPr>
                <w:rFonts w:ascii="Times New Roman" w:hAnsi="Times New Roman" w:cs="Times New Roman"/>
                <w:color w:val="00000A"/>
                <w:sz w:val="24"/>
                <w:szCs w:val="24"/>
              </w:rPr>
              <w:br/>
              <w:t>b) jakiej kwoty to dotyczy?</w:t>
            </w:r>
            <w:r w:rsidRPr="00953BB0">
              <w:rPr>
                <w:rFonts w:ascii="Times New Roman" w:hAnsi="Times New Roman" w:cs="Times New Roman"/>
                <w:color w:val="00000A"/>
                <w:sz w:val="24"/>
                <w:szCs w:val="24"/>
              </w:rPr>
              <w:br/>
              <w:t>c) w jaki sposób zostało ustalone to naruszenie obowiązków:</w:t>
            </w:r>
            <w:r w:rsidRPr="00953BB0">
              <w:rPr>
                <w:rFonts w:ascii="Times New Roman" w:hAnsi="Times New Roman" w:cs="Times New Roman"/>
                <w:color w:val="00000A"/>
                <w:sz w:val="24"/>
                <w:szCs w:val="24"/>
              </w:rPr>
              <w:br/>
              <w:t xml:space="preserve">1) w trybie </w:t>
            </w:r>
            <w:r w:rsidRPr="00953BB0">
              <w:rPr>
                <w:rFonts w:ascii="Times New Roman" w:hAnsi="Times New Roman" w:cs="Times New Roman"/>
                <w:b/>
                <w:color w:val="00000A"/>
                <w:sz w:val="24"/>
                <w:szCs w:val="24"/>
              </w:rPr>
              <w:t>decyzji</w:t>
            </w:r>
            <w:r w:rsidRPr="00953BB0">
              <w:rPr>
                <w:rFonts w:ascii="Times New Roman" w:hAnsi="Times New Roman" w:cs="Times New Roman"/>
                <w:color w:val="00000A"/>
                <w:sz w:val="24"/>
                <w:szCs w:val="24"/>
              </w:rPr>
              <w:t xml:space="preserve"> sądowej lub administracyjnej:</w:t>
            </w:r>
          </w:p>
          <w:p w14:paraId="32D47639" w14:textId="77777777" w:rsidR="00953BB0" w:rsidRPr="00953BB0" w:rsidRDefault="00953BB0" w:rsidP="00953BB0">
            <w:pPr>
              <w:tabs>
                <w:tab w:val="left" w:pos="567"/>
                <w:tab w:val="left" w:pos="6243"/>
              </w:tabs>
              <w:spacing w:before="120" w:after="120" w:line="240" w:lineRule="auto"/>
              <w:ind w:left="1417"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ta decyzja jest ostateczna i wiążąca?</w:t>
            </w:r>
          </w:p>
          <w:p w14:paraId="1BC82793" w14:textId="77777777" w:rsidR="00953BB0" w:rsidRPr="00953BB0" w:rsidRDefault="00953BB0" w:rsidP="003C6144">
            <w:pPr>
              <w:numPr>
                <w:ilvl w:val="0"/>
                <w:numId w:val="46"/>
              </w:numPr>
              <w:tabs>
                <w:tab w:val="left" w:pos="567"/>
                <w:tab w:val="left" w:pos="6243"/>
              </w:tabs>
              <w:spacing w:before="120" w:after="120" w:line="240" w:lineRule="auto"/>
              <w:ind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datę wyroku lub decyzji.</w:t>
            </w:r>
          </w:p>
          <w:p w14:paraId="68A2F516" w14:textId="77777777" w:rsidR="00953BB0" w:rsidRPr="00953BB0" w:rsidRDefault="00953BB0" w:rsidP="003C6144">
            <w:pPr>
              <w:numPr>
                <w:ilvl w:val="0"/>
                <w:numId w:val="46"/>
              </w:numPr>
              <w:tabs>
                <w:tab w:val="left" w:pos="567"/>
                <w:tab w:val="left" w:pos="6243"/>
              </w:tabs>
              <w:spacing w:before="120" w:after="120" w:line="240" w:lineRule="auto"/>
              <w:ind w:left="567" w:hanging="28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W przypadku wyroku, </w:t>
            </w:r>
            <w:r w:rsidRPr="00953BB0">
              <w:rPr>
                <w:rFonts w:ascii="Times New Roman" w:eastAsia="Calibri" w:hAnsi="Times New Roman" w:cs="Times New Roman"/>
                <w:b/>
                <w:color w:val="00000A"/>
                <w:sz w:val="24"/>
                <w:szCs w:val="24"/>
                <w:lang w:eastAsia="en-GB"/>
              </w:rPr>
              <w:t>o ile została w nim bezpośrednio określona</w:t>
            </w:r>
            <w:r w:rsidRPr="00953BB0">
              <w:rPr>
                <w:rFonts w:ascii="Times New Roman" w:eastAsia="Calibri" w:hAnsi="Times New Roman" w:cs="Times New Roman"/>
                <w:color w:val="00000A"/>
                <w:sz w:val="24"/>
                <w:szCs w:val="24"/>
                <w:lang w:eastAsia="en-GB"/>
              </w:rPr>
              <w:t>, długość okresu wykluczenia:</w:t>
            </w:r>
          </w:p>
          <w:p w14:paraId="4EA1402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 w </w:t>
            </w:r>
            <w:r w:rsidRPr="00953BB0">
              <w:rPr>
                <w:rFonts w:ascii="Times New Roman" w:hAnsi="Times New Roman" w:cs="Times New Roman"/>
                <w:b/>
                <w:color w:val="00000A"/>
                <w:sz w:val="24"/>
                <w:szCs w:val="24"/>
              </w:rPr>
              <w:t>inny sposób</w:t>
            </w:r>
            <w:r w:rsidRPr="00953BB0">
              <w:rPr>
                <w:rFonts w:ascii="Times New Roman" w:hAnsi="Times New Roman" w:cs="Times New Roman"/>
                <w:color w:val="00000A"/>
                <w:sz w:val="24"/>
                <w:szCs w:val="24"/>
              </w:rPr>
              <w:t>? Proszę sprecyzować, w jaki:</w:t>
            </w:r>
          </w:p>
          <w:p w14:paraId="1B271F5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EA1A28"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FA4A4C"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Składki na ubezpieczenia społeczne</w:t>
            </w:r>
          </w:p>
        </w:tc>
      </w:tr>
      <w:tr w:rsidR="00953BB0" w:rsidRPr="00953BB0" w14:paraId="247C842A" w14:textId="77777777" w:rsidTr="004A4C58">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DBAA93" w14:textId="77777777" w:rsidR="00953BB0" w:rsidRPr="00953BB0" w:rsidRDefault="00953BB0" w:rsidP="00953BB0">
            <w:pPr>
              <w:tabs>
                <w:tab w:val="left" w:pos="6243"/>
              </w:tabs>
              <w:rPr>
                <w:rFonts w:ascii="Times New Roman" w:hAnsi="Times New Roman" w:cs="Times New Roman"/>
                <w:b/>
                <w:color w:val="00000A"/>
                <w:sz w:val="24"/>
                <w:szCs w:val="24"/>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2B974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2A5667E4" w14:textId="77777777" w:rsidR="00953BB0" w:rsidRPr="00953BB0" w:rsidRDefault="00953BB0" w:rsidP="00953BB0">
            <w:pPr>
              <w:tabs>
                <w:tab w:val="left" w:pos="850"/>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4FDC500C"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51F7BB5E"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27DBEB47" w14:textId="77777777" w:rsidR="00953BB0" w:rsidRPr="00953BB0" w:rsidRDefault="00953BB0" w:rsidP="00953BB0">
            <w:pPr>
              <w:tabs>
                <w:tab w:val="left" w:pos="6243"/>
              </w:tabs>
              <w:spacing w:before="120" w:after="120" w:line="240" w:lineRule="auto"/>
              <w:jc w:val="both"/>
              <w:rPr>
                <w:rFonts w:ascii="Times New Roman" w:eastAsia="Calibri" w:hAnsi="Times New Roman" w:cs="Times New Roman"/>
                <w:color w:val="00000A"/>
                <w:sz w:val="24"/>
                <w:szCs w:val="24"/>
                <w:lang w:eastAsia="en-GB"/>
              </w:rPr>
            </w:pPr>
          </w:p>
          <w:p w14:paraId="3ADDCC6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F6409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27189FCC"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76B71EC3"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6A240DE2"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04357870" w14:textId="77777777" w:rsidR="00953BB0" w:rsidRPr="00953BB0" w:rsidRDefault="00953BB0" w:rsidP="00953BB0">
            <w:pPr>
              <w:tabs>
                <w:tab w:val="left" w:pos="6243"/>
              </w:tabs>
              <w:rPr>
                <w:rFonts w:ascii="Times New Roman" w:hAnsi="Times New Roman" w:cs="Times New Roman"/>
                <w:color w:val="00000A"/>
                <w:sz w:val="24"/>
                <w:szCs w:val="24"/>
              </w:rPr>
            </w:pPr>
          </w:p>
          <w:p w14:paraId="125A124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r>
      <w:tr w:rsidR="00953BB0" w:rsidRPr="00953BB0" w14:paraId="3E86A2C3" w14:textId="77777777" w:rsidTr="004A4C58">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E70C9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DA9B5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w:t>
            </w:r>
            <w:r w:rsidRPr="00953BB0">
              <w:rPr>
                <w:rFonts w:ascii="Times New Roman" w:hAnsi="Times New Roman" w:cs="Times New Roman"/>
                <w:color w:val="00000A"/>
                <w:sz w:val="24"/>
                <w:szCs w:val="24"/>
                <w:vertAlign w:val="superscript"/>
              </w:rPr>
              <w:t xml:space="preserve"> </w:t>
            </w:r>
            <w:r w:rsidRPr="00953BB0">
              <w:rPr>
                <w:rFonts w:ascii="Times New Roman" w:hAnsi="Times New Roman" w:cs="Times New Roman"/>
                <w:color w:val="00000A"/>
                <w:sz w:val="24"/>
                <w:szCs w:val="24"/>
                <w:vertAlign w:val="superscript"/>
              </w:rPr>
              <w:footnoteReference w:id="24"/>
            </w:r>
            <w:r w:rsidRPr="00953BB0">
              <w:rPr>
                <w:rFonts w:ascii="Times New Roman" w:hAnsi="Times New Roman" w:cs="Times New Roman"/>
                <w:color w:val="00000A"/>
                <w:sz w:val="24"/>
                <w:szCs w:val="24"/>
                <w:vertAlign w:val="superscript"/>
              </w:rPr>
              <w:br/>
            </w:r>
            <w:r w:rsidRPr="00953BB0">
              <w:rPr>
                <w:rFonts w:ascii="Times New Roman" w:hAnsi="Times New Roman" w:cs="Times New Roman"/>
                <w:color w:val="00000A"/>
                <w:sz w:val="24"/>
                <w:szCs w:val="24"/>
              </w:rPr>
              <w:t>[……][……][……]</w:t>
            </w:r>
          </w:p>
        </w:tc>
      </w:tr>
    </w:tbl>
    <w:p w14:paraId="4E1EEF3A"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Podstawy związane z niewypłacalnością, konfliktem interesów lub wykroczeniami zawodowymi</w:t>
      </w:r>
      <w:r w:rsidRPr="00953BB0">
        <w:rPr>
          <w:rFonts w:ascii="Times New Roman" w:eastAsia="Calibri" w:hAnsi="Times New Roman" w:cs="Times New Roman"/>
          <w:smallCaps/>
          <w:color w:val="00000A"/>
          <w:sz w:val="24"/>
          <w:szCs w:val="24"/>
          <w:vertAlign w:val="superscript"/>
          <w:lang w:eastAsia="en-GB"/>
        </w:rPr>
        <w:footnoteReference w:id="25"/>
      </w:r>
    </w:p>
    <w:p w14:paraId="13CC5C7D"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6EA254C"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04E7C7"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3C71E5"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7A984110" w14:textId="77777777" w:rsidTr="004A4C58">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A5BCE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wedle własnej wiedzy</w:t>
            </w:r>
            <w:r w:rsidRPr="00953BB0">
              <w:rPr>
                <w:rFonts w:ascii="Times New Roman" w:hAnsi="Times New Roman" w:cs="Times New Roman"/>
                <w:color w:val="00000A"/>
                <w:sz w:val="24"/>
                <w:szCs w:val="24"/>
              </w:rPr>
              <w:t xml:space="preserve">, naruszył </w:t>
            </w:r>
            <w:r w:rsidRPr="00953BB0">
              <w:rPr>
                <w:rFonts w:ascii="Times New Roman" w:hAnsi="Times New Roman" w:cs="Times New Roman"/>
                <w:b/>
                <w:color w:val="00000A"/>
                <w:sz w:val="24"/>
                <w:szCs w:val="24"/>
              </w:rPr>
              <w:t>swoje obowiązki</w:t>
            </w:r>
            <w:r w:rsidRPr="00953BB0">
              <w:rPr>
                <w:rFonts w:ascii="Times New Roman" w:hAnsi="Times New Roman" w:cs="Times New Roman"/>
                <w:color w:val="00000A"/>
                <w:sz w:val="24"/>
                <w:szCs w:val="24"/>
              </w:rPr>
              <w:t xml:space="preserve"> w dziedzinie </w:t>
            </w:r>
            <w:r w:rsidRPr="00953BB0">
              <w:rPr>
                <w:rFonts w:ascii="Times New Roman" w:hAnsi="Times New Roman" w:cs="Times New Roman"/>
                <w:b/>
                <w:color w:val="00000A"/>
                <w:sz w:val="24"/>
                <w:szCs w:val="24"/>
              </w:rPr>
              <w:t>prawa środowiska, prawa socjalnego i prawa pracy</w:t>
            </w:r>
            <w:r w:rsidRPr="00953BB0">
              <w:rPr>
                <w:rFonts w:ascii="Times New Roman" w:hAnsi="Times New Roman" w:cs="Times New Roman"/>
                <w:b/>
                <w:color w:val="00000A"/>
                <w:sz w:val="24"/>
                <w:szCs w:val="24"/>
                <w:vertAlign w:val="superscript"/>
              </w:rPr>
              <w:footnoteReference w:id="26"/>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4D0A7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r w:rsidR="00953BB0" w:rsidRPr="00953BB0" w14:paraId="60203A48" w14:textId="77777777" w:rsidTr="004A4C58">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04F2FB"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A5DE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wykazania swojej rzetelności pomimo istnienia odpowiedniej podstawy wykluczenia („samooczyszczenie”)?</w:t>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490A9174"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68C92D" w14:textId="77777777" w:rsidR="00953BB0" w:rsidRPr="00953BB0" w:rsidRDefault="00953BB0" w:rsidP="00953BB0">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color w:val="00000A"/>
                <w:sz w:val="24"/>
                <w:szCs w:val="24"/>
                <w:lang w:eastAsia="en-GB"/>
              </w:rPr>
              <w:t>Czy Wykonawca znajduje się w jednej z następujących sytuacji:</w:t>
            </w:r>
            <w:r w:rsidRPr="00953BB0">
              <w:rPr>
                <w:rFonts w:ascii="Times New Roman" w:eastAsia="Calibri" w:hAnsi="Times New Roman" w:cs="Times New Roman"/>
                <w:color w:val="00000A"/>
                <w:sz w:val="24"/>
                <w:szCs w:val="24"/>
                <w:lang w:eastAsia="en-GB"/>
              </w:rPr>
              <w:br/>
              <w:t xml:space="preserve">a) </w:t>
            </w:r>
            <w:r w:rsidRPr="00953BB0">
              <w:rPr>
                <w:rFonts w:ascii="Times New Roman" w:eastAsia="Calibri" w:hAnsi="Times New Roman" w:cs="Times New Roman"/>
                <w:b/>
                <w:color w:val="00000A"/>
                <w:sz w:val="24"/>
                <w:szCs w:val="24"/>
                <w:lang w:eastAsia="en-GB"/>
              </w:rPr>
              <w:t>zbankrutował</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prowadzone jest wobec niego postępowanie upadłościowe</w:t>
            </w:r>
            <w:r w:rsidRPr="00953BB0">
              <w:rPr>
                <w:rFonts w:ascii="Times New Roman" w:eastAsia="Calibri" w:hAnsi="Times New Roman" w:cs="Times New Roman"/>
                <w:color w:val="00000A"/>
                <w:sz w:val="24"/>
                <w:szCs w:val="24"/>
                <w:lang w:eastAsia="en-GB"/>
              </w:rPr>
              <w:t xml:space="preserve"> lub likwidacyjne; lub</w:t>
            </w:r>
            <w:r w:rsidRPr="00953BB0">
              <w:rPr>
                <w:rFonts w:ascii="Times New Roman" w:eastAsia="Calibri" w:hAnsi="Times New Roman" w:cs="Times New Roman"/>
                <w:color w:val="00000A"/>
                <w:sz w:val="24"/>
                <w:szCs w:val="24"/>
                <w:lang w:eastAsia="en-GB"/>
              </w:rPr>
              <w:br/>
              <w:t xml:space="preserve">c) zawarł </w:t>
            </w:r>
            <w:r w:rsidRPr="00953BB0">
              <w:rPr>
                <w:rFonts w:ascii="Times New Roman" w:eastAsia="Calibri" w:hAnsi="Times New Roman" w:cs="Times New Roman"/>
                <w:b/>
                <w:color w:val="00000A"/>
                <w:sz w:val="24"/>
                <w:szCs w:val="24"/>
                <w:lang w:eastAsia="en-GB"/>
              </w:rPr>
              <w:t>układ z wierzycielami</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d) znajduje się w innej tego rodzaju sytuacji wynikającej z podobnej procedury przewidzianej w krajowych przepisach ustawowych i wykonawczych</w:t>
            </w:r>
            <w:r w:rsidRPr="00953BB0">
              <w:rPr>
                <w:rFonts w:ascii="Times New Roman" w:eastAsia="Calibri" w:hAnsi="Times New Roman" w:cs="Times New Roman"/>
                <w:color w:val="00000A"/>
                <w:sz w:val="24"/>
                <w:szCs w:val="24"/>
                <w:vertAlign w:val="superscript"/>
                <w:lang w:eastAsia="en-GB"/>
              </w:rPr>
              <w:footnoteReference w:id="27"/>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e) jego aktywami zarządza likwidator lub sąd; lub</w:t>
            </w:r>
            <w:r w:rsidRPr="00953BB0">
              <w:rPr>
                <w:rFonts w:ascii="Times New Roman" w:eastAsia="Calibri" w:hAnsi="Times New Roman" w:cs="Times New Roman"/>
                <w:color w:val="00000A"/>
                <w:sz w:val="24"/>
                <w:szCs w:val="24"/>
                <w:lang w:eastAsia="en-GB"/>
              </w:rPr>
              <w:br/>
              <w:t>f) jego działalność gospodarcza jest zawieszona?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p>
          <w:p w14:paraId="01FAA835" w14:textId="77777777" w:rsidR="00953BB0" w:rsidRPr="00953BB0" w:rsidRDefault="00953BB0" w:rsidP="003C6144">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szczegółowe informacje:</w:t>
            </w:r>
          </w:p>
          <w:p w14:paraId="0813991A" w14:textId="77777777" w:rsidR="00953BB0" w:rsidRPr="00953BB0" w:rsidRDefault="00953BB0" w:rsidP="003C6144">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953BB0">
              <w:rPr>
                <w:rFonts w:ascii="Times New Roman" w:eastAsia="Calibri" w:hAnsi="Times New Roman" w:cs="Times New Roman"/>
                <w:color w:val="00000A"/>
                <w:sz w:val="24"/>
                <w:szCs w:val="24"/>
                <w:vertAlign w:val="superscript"/>
                <w:lang w:eastAsia="en-GB"/>
              </w:rPr>
              <w:footnoteReference w:id="28"/>
            </w:r>
            <w:r w:rsidRPr="00953BB0">
              <w:rPr>
                <w:rFonts w:ascii="Times New Roman" w:eastAsia="Calibri" w:hAnsi="Times New Roman" w:cs="Times New Roman"/>
                <w:color w:val="00000A"/>
                <w:sz w:val="24"/>
                <w:szCs w:val="24"/>
                <w:lang w:eastAsia="en-GB"/>
              </w:rPr>
              <w:t>.</w:t>
            </w:r>
          </w:p>
          <w:p w14:paraId="72E5357D"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41F25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p>
          <w:p w14:paraId="22FABA91" w14:textId="77777777" w:rsidR="00953BB0" w:rsidRPr="00953BB0" w:rsidRDefault="00953BB0" w:rsidP="00953BB0">
            <w:pPr>
              <w:tabs>
                <w:tab w:val="left" w:pos="6243"/>
              </w:tabs>
              <w:rPr>
                <w:rFonts w:ascii="Times New Roman" w:hAnsi="Times New Roman" w:cs="Times New Roman"/>
                <w:color w:val="00000A"/>
                <w:sz w:val="24"/>
                <w:szCs w:val="24"/>
              </w:rPr>
            </w:pPr>
          </w:p>
          <w:p w14:paraId="07D400AE" w14:textId="77777777" w:rsidR="00953BB0" w:rsidRPr="00953BB0" w:rsidRDefault="00953BB0" w:rsidP="00953BB0">
            <w:pPr>
              <w:tabs>
                <w:tab w:val="left" w:pos="6243"/>
              </w:tabs>
              <w:rPr>
                <w:rFonts w:ascii="Times New Roman" w:hAnsi="Times New Roman" w:cs="Times New Roman"/>
                <w:color w:val="00000A"/>
                <w:sz w:val="24"/>
                <w:szCs w:val="24"/>
              </w:rPr>
            </w:pPr>
          </w:p>
          <w:p w14:paraId="6B2AC8EF"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636B5BBA" w14:textId="77777777" w:rsidR="00953BB0" w:rsidRPr="00953BB0" w:rsidRDefault="00953BB0" w:rsidP="003C6144">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28AAE5C8" w14:textId="77777777" w:rsidR="00953BB0" w:rsidRPr="00953BB0" w:rsidRDefault="00953BB0" w:rsidP="00953BB0">
            <w:pPr>
              <w:tabs>
                <w:tab w:val="left" w:pos="6243"/>
              </w:tabs>
              <w:spacing w:before="120" w:after="120" w:line="240" w:lineRule="auto"/>
              <w:ind w:left="850"/>
              <w:jc w:val="both"/>
              <w:rPr>
                <w:rFonts w:ascii="Times New Roman" w:eastAsia="Calibri" w:hAnsi="Times New Roman" w:cs="Times New Roman"/>
                <w:color w:val="00000A"/>
                <w:sz w:val="24"/>
                <w:szCs w:val="24"/>
                <w:lang w:eastAsia="en-GB"/>
              </w:rPr>
            </w:pPr>
          </w:p>
          <w:p w14:paraId="3F3E031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953BB0" w:rsidRPr="00953BB0" w14:paraId="2B990D8A" w14:textId="77777777" w:rsidTr="004A4C58">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7AFD23"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jest winien </w:t>
            </w:r>
            <w:r w:rsidRPr="00953BB0">
              <w:rPr>
                <w:rFonts w:ascii="Times New Roman" w:eastAsia="Calibri" w:hAnsi="Times New Roman" w:cs="Times New Roman"/>
                <w:b/>
                <w:color w:val="00000A"/>
                <w:sz w:val="24"/>
                <w:szCs w:val="24"/>
                <w:lang w:eastAsia="en-GB"/>
              </w:rPr>
              <w:t>poważnego wykroczenia zawodowego</w:t>
            </w:r>
            <w:r w:rsidRPr="00953BB0">
              <w:rPr>
                <w:rFonts w:ascii="Times New Roman" w:eastAsia="Calibri" w:hAnsi="Times New Roman" w:cs="Times New Roman"/>
                <w:b/>
                <w:color w:val="00000A"/>
                <w:sz w:val="24"/>
                <w:szCs w:val="24"/>
                <w:vertAlign w:val="superscript"/>
                <w:lang w:eastAsia="en-GB"/>
              </w:rPr>
              <w:footnoteReference w:id="29"/>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4DF41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 [……]</w:t>
            </w:r>
          </w:p>
        </w:tc>
      </w:tr>
      <w:tr w:rsidR="00953BB0" w:rsidRPr="00953BB0" w14:paraId="4C4C4735" w14:textId="77777777" w:rsidTr="004A4C58">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A9270C"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4BCEE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42CB89E5" w14:textId="77777777" w:rsidTr="004A4C58">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54A24F"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Czy Wykonawca</w:t>
            </w:r>
            <w:r w:rsidRPr="00953BB0">
              <w:rPr>
                <w:rFonts w:ascii="Times New Roman" w:eastAsia="Calibri" w:hAnsi="Times New Roman" w:cs="Times New Roman"/>
                <w:color w:val="00000A"/>
                <w:sz w:val="24"/>
                <w:szCs w:val="24"/>
                <w:lang w:eastAsia="en-GB"/>
              </w:rPr>
              <w:t xml:space="preserve"> zawarł z innymi wykonawcami </w:t>
            </w:r>
            <w:r w:rsidRPr="00953BB0">
              <w:rPr>
                <w:rFonts w:ascii="Times New Roman" w:eastAsia="Calibri" w:hAnsi="Times New Roman" w:cs="Times New Roman"/>
                <w:b/>
                <w:color w:val="00000A"/>
                <w:sz w:val="24"/>
                <w:szCs w:val="24"/>
                <w:lang w:eastAsia="en-GB"/>
              </w:rPr>
              <w:t>porozumienia mające na celu zakłócenie konkurencji</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E3735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405122F9" w14:textId="77777777" w:rsidTr="004A4C58">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75FB1F"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2FA17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605FBA90" w14:textId="77777777" w:rsidTr="004A4C58">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B789C5"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Czy Wykonawca wie o jakimkolwiek konflikcie interesów</w:t>
            </w:r>
            <w:r w:rsidRPr="00953BB0">
              <w:rPr>
                <w:rFonts w:ascii="Times New Roman" w:eastAsia="Calibri" w:hAnsi="Times New Roman" w:cs="Times New Roman"/>
                <w:b/>
                <w:color w:val="00000A"/>
                <w:sz w:val="24"/>
                <w:szCs w:val="24"/>
                <w:vertAlign w:val="superscript"/>
                <w:lang w:eastAsia="en-GB"/>
              </w:rPr>
              <w:footnoteReference w:id="30"/>
            </w:r>
            <w:r w:rsidRPr="00953BB0">
              <w:rPr>
                <w:rFonts w:ascii="Times New Roman" w:eastAsia="Calibri" w:hAnsi="Times New Roman" w:cs="Times New Roman"/>
                <w:color w:val="00000A"/>
                <w:sz w:val="24"/>
                <w:szCs w:val="24"/>
                <w:lang w:eastAsia="en-GB"/>
              </w:rPr>
              <w:t xml:space="preserve"> spowodowanym jego udziałem w postępowaniu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2CFFD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703A5388" w14:textId="77777777" w:rsidTr="004A4C58">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850FE3"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 xml:space="preserve">Czy Wykonawca lub </w:t>
            </w:r>
            <w:r w:rsidRPr="00953BB0">
              <w:rPr>
                <w:rFonts w:ascii="Times New Roman" w:eastAsia="Calibri" w:hAnsi="Times New Roman" w:cs="Times New Roman"/>
                <w:color w:val="00000A"/>
                <w:sz w:val="24"/>
                <w:szCs w:val="24"/>
                <w:lang w:eastAsia="en-GB"/>
              </w:rPr>
              <w:t xml:space="preserve">przedsiębiorstwo związane z wykonawcą </w:t>
            </w:r>
            <w:r w:rsidRPr="00953BB0">
              <w:rPr>
                <w:rFonts w:ascii="Times New Roman" w:eastAsia="Calibri" w:hAnsi="Times New Roman" w:cs="Times New Roman"/>
                <w:b/>
                <w:color w:val="00000A"/>
                <w:sz w:val="24"/>
                <w:szCs w:val="24"/>
                <w:lang w:eastAsia="en-GB"/>
              </w:rPr>
              <w:t>doradzał(-o)</w:t>
            </w:r>
            <w:r w:rsidRPr="00953BB0">
              <w:rPr>
                <w:rFonts w:ascii="Times New Roman" w:eastAsia="Calibri" w:hAnsi="Times New Roman" w:cs="Times New Roman"/>
                <w:color w:val="00000A"/>
                <w:sz w:val="24"/>
                <w:szCs w:val="24"/>
                <w:lang w:eastAsia="en-GB"/>
              </w:rPr>
              <w:t xml:space="preserve"> instytucji zamawiającej lub podmiotowi zamawiającemu bądź był(-o) w inny sposób </w:t>
            </w:r>
            <w:r w:rsidRPr="00953BB0">
              <w:rPr>
                <w:rFonts w:ascii="Times New Roman" w:eastAsia="Calibri" w:hAnsi="Times New Roman" w:cs="Times New Roman"/>
                <w:b/>
                <w:color w:val="00000A"/>
                <w:sz w:val="24"/>
                <w:szCs w:val="24"/>
                <w:lang w:eastAsia="en-GB"/>
              </w:rPr>
              <w:t>zaangażowany(-e) w przygotowanie</w:t>
            </w:r>
            <w:r w:rsidRPr="00953BB0">
              <w:rPr>
                <w:rFonts w:ascii="Times New Roman" w:eastAsia="Calibri" w:hAnsi="Times New Roman" w:cs="Times New Roman"/>
                <w:color w:val="00000A"/>
                <w:sz w:val="24"/>
                <w:szCs w:val="24"/>
                <w:lang w:eastAsia="en-GB"/>
              </w:rPr>
              <w:t xml:space="preserve"> postępowania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BF4EA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41045F34" w14:textId="77777777" w:rsidTr="004A4C58">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A37EF2"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znajdował się w sytuacji, w której wcześniejsza umowa w sprawie zamówienia publicznego, wcześniejsza umowa z podmiotem zamawiającym lub wcześniejsza umowa w sprawie koncesji została </w:t>
            </w:r>
            <w:r w:rsidRPr="00953BB0">
              <w:rPr>
                <w:rFonts w:ascii="Times New Roman" w:eastAsia="Calibri" w:hAnsi="Times New Roman" w:cs="Times New Roman"/>
                <w:b/>
                <w:color w:val="00000A"/>
                <w:sz w:val="24"/>
                <w:szCs w:val="24"/>
                <w:lang w:eastAsia="en-GB"/>
              </w:rPr>
              <w:t>rozwiązana przed czasem</w:t>
            </w:r>
            <w:r w:rsidRPr="00953BB0">
              <w:rPr>
                <w:rFonts w:ascii="Times New Roman" w:eastAsia="Calibri" w:hAnsi="Times New Roman" w:cs="Times New Roman"/>
                <w:color w:val="00000A"/>
                <w:sz w:val="24"/>
                <w:szCs w:val="24"/>
                <w:lang w:eastAsia="en-GB"/>
              </w:rPr>
              <w:t>, lub w której nałożone zostało odszkodowanie bądź inne porównywalne sankcje w związku z tą wcześniejszą umową?</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49CB2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00486D89" w14:textId="77777777" w:rsidTr="004A4C58">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C53046"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AD9CAD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953BB0" w:rsidRPr="00953BB0" w14:paraId="7C953120"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9ECDCC" w14:textId="77777777" w:rsidR="00953BB0" w:rsidRPr="00953BB0" w:rsidRDefault="00953BB0" w:rsidP="00953BB0">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może potwierdzić, że: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nie jest</w:t>
            </w:r>
            <w:r w:rsidRPr="00953BB0">
              <w:rPr>
                <w:rFonts w:ascii="Times New Roman" w:eastAsia="Calibri" w:hAnsi="Times New Roman" w:cs="Times New Roman"/>
                <w:color w:val="00000A"/>
                <w:sz w:val="24"/>
                <w:szCs w:val="24"/>
                <w:lang w:eastAsia="en-GB"/>
              </w:rPr>
              <w:t xml:space="preserve"> winny poważnego </w:t>
            </w:r>
            <w:r w:rsidRPr="00953BB0">
              <w:rPr>
                <w:rFonts w:ascii="Times New Roman" w:eastAsia="Calibri" w:hAnsi="Times New Roman" w:cs="Times New Roman"/>
                <w:b/>
                <w:color w:val="00000A"/>
                <w:sz w:val="24"/>
                <w:szCs w:val="24"/>
                <w:lang w:eastAsia="en-GB"/>
              </w:rPr>
              <w:t>wprowadzenia w błąd</w:t>
            </w:r>
            <w:r w:rsidRPr="00953BB0">
              <w:rPr>
                <w:rFonts w:ascii="Times New Roman" w:eastAsia="Calibri" w:hAnsi="Times New Roman" w:cs="Times New Roman"/>
                <w:color w:val="00000A"/>
                <w:sz w:val="24"/>
                <w:szCs w:val="24"/>
                <w:lang w:eastAsia="en-GB"/>
              </w:rPr>
              <w:t xml:space="preserve"> przy dostarczaniu informacji wymaganych do weryfikacji braku podstaw wykluczenia lub do weryfikacji spełnienia kryteriów kwalifikacji;</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nie zataił</w:t>
            </w:r>
            <w:r w:rsidRPr="00953BB0">
              <w:rPr>
                <w:rFonts w:ascii="Times New Roman" w:eastAsia="Calibri" w:hAnsi="Times New Roman" w:cs="Times New Roman"/>
                <w:color w:val="00000A"/>
                <w:sz w:val="24"/>
                <w:szCs w:val="24"/>
                <w:lang w:eastAsia="en-GB"/>
              </w:rPr>
              <w:t xml:space="preserve"> tych informacji;</w:t>
            </w:r>
            <w:r w:rsidRPr="00953BB0">
              <w:rPr>
                <w:rFonts w:ascii="Times New Roman" w:eastAsia="Calibri" w:hAnsi="Times New Roman" w:cs="Times New Roman"/>
                <w:color w:val="00000A"/>
                <w:sz w:val="24"/>
                <w:szCs w:val="24"/>
                <w:lang w:eastAsia="en-GB"/>
              </w:rPr>
              <w:br/>
              <w:t>c) jest w stanie niezwłocznie przedstawić dokumenty potwierdzające wymagane przez instytucję zamawiającą lub podmiot zamawiający; oraz</w:t>
            </w:r>
            <w:r w:rsidRPr="00953BB0">
              <w:rPr>
                <w:rFonts w:ascii="Times New Roman" w:eastAsia="Calibri" w:hAnsi="Times New Roman" w:cs="Times New Roman"/>
                <w:color w:val="00000A"/>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4A11A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028A8E91"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29B9D6BF"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8C008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FE240D"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04E213DB"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7036E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mają zastosowanie </w:t>
            </w:r>
            <w:r w:rsidRPr="00953BB0">
              <w:rPr>
                <w:rFonts w:ascii="Times New Roman" w:hAnsi="Times New Roman" w:cs="Times New Roman"/>
                <w:b/>
                <w:color w:val="00000A"/>
                <w:sz w:val="24"/>
                <w:szCs w:val="24"/>
              </w:rPr>
              <w:t>podstawy wykluczenia o charakterze wyłącznie krajowym</w:t>
            </w:r>
            <w:r w:rsidRPr="00953BB0">
              <w:rPr>
                <w:rFonts w:ascii="Times New Roman" w:hAnsi="Times New Roman" w:cs="Times New Roman"/>
                <w:color w:val="00000A"/>
                <w:sz w:val="24"/>
                <w:szCs w:val="24"/>
              </w:rPr>
              <w:t xml:space="preserve"> określone w stosownym ogłoszeniu lub w dokumentach zamówienia?</w:t>
            </w:r>
            <w:r w:rsidRPr="00953BB0">
              <w:rPr>
                <w:rFonts w:ascii="Times New Roman" w:hAnsi="Times New Roman" w:cs="Times New Roman"/>
                <w:color w:val="00000A"/>
                <w:sz w:val="24"/>
                <w:szCs w:val="24"/>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F7FE4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31"/>
            </w:r>
          </w:p>
        </w:tc>
      </w:tr>
      <w:tr w:rsidR="00953BB0" w:rsidRPr="00953BB0" w14:paraId="34A0A226"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205EE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eastAsia="Calibri" w:hAnsi="Times New Roman" w:cs="Times New Roman"/>
                <w:b/>
                <w:color w:val="00000A"/>
                <w:sz w:val="24"/>
                <w:szCs w:val="24"/>
                <w:lang w:eastAsia="en-GB"/>
              </w:rPr>
              <w:t>W przypadku gdy ma zastosowanie którakolwiek z podstaw wykluczenia o charakterze wyłącznie krajowym</w:t>
            </w:r>
            <w:r w:rsidRPr="00953BB0">
              <w:rPr>
                <w:rFonts w:ascii="Times New Roman" w:hAnsi="Times New Roman" w:cs="Times New Roman"/>
                <w:color w:val="00000A"/>
                <w:sz w:val="24"/>
                <w:szCs w:val="24"/>
              </w:rPr>
              <w:t xml:space="preserve">, czy Wykonawca przedsięwziął środki w celu samooczyszczenia?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E65D9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bl>
    <w:p w14:paraId="11796C2A"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color w:val="00000A"/>
          <w:sz w:val="24"/>
          <w:szCs w:val="24"/>
        </w:rPr>
        <w:br w:type="page"/>
      </w:r>
      <w:r w:rsidRPr="00953BB0">
        <w:rPr>
          <w:rFonts w:ascii="Times New Roman" w:hAnsi="Times New Roman" w:cs="Times New Roman"/>
          <w:b/>
          <w:color w:val="00000A"/>
          <w:sz w:val="24"/>
          <w:szCs w:val="24"/>
        </w:rPr>
        <w:t>Część IV: Kryteria kwalifikacji</w:t>
      </w:r>
    </w:p>
    <w:p w14:paraId="7A37515C" w14:textId="77777777" w:rsidR="00953BB0" w:rsidRPr="00953BB0" w:rsidRDefault="00953BB0" w:rsidP="00953BB0">
      <w:pPr>
        <w:tabs>
          <w:tab w:val="left" w:pos="6243"/>
        </w:tabs>
        <w:jc w:val="center"/>
        <w:rPr>
          <w:rFonts w:ascii="Times New Roman" w:hAnsi="Times New Roman" w:cs="Times New Roman"/>
          <w:color w:val="00000A"/>
          <w:sz w:val="24"/>
          <w:szCs w:val="24"/>
        </w:rPr>
      </w:pPr>
    </w:p>
    <w:p w14:paraId="373928E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odniesieniu do kryteriów kwalifikacji (sekcja </w:t>
      </w:r>
      <w:r w:rsidRPr="00953BB0">
        <w:rPr>
          <w:rFonts w:ascii="Times New Roman" w:eastAsia="Symbol" w:hAnsi="Times New Roman" w:cs="Times New Roman"/>
          <w:color w:val="00000A"/>
          <w:sz w:val="24"/>
          <w:szCs w:val="24"/>
        </w:rPr>
        <w:t></w:t>
      </w:r>
      <w:r w:rsidRPr="00953BB0">
        <w:rPr>
          <w:rFonts w:ascii="Times New Roman" w:hAnsi="Times New Roman" w:cs="Times New Roman"/>
          <w:color w:val="00000A"/>
          <w:sz w:val="24"/>
          <w:szCs w:val="24"/>
        </w:rPr>
        <w:t xml:space="preserve"> lub sekcje A–D w niniejszej części) Wykonawca oświadcza, że:</w:t>
      </w:r>
    </w:p>
    <w:p w14:paraId="26E36177"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Symbol" w:hAnsi="Times New Roman" w:cs="Times New Roman"/>
          <w:smallCaps/>
          <w:color w:val="00000A"/>
          <w:sz w:val="24"/>
          <w:szCs w:val="24"/>
          <w:lang w:eastAsia="en-GB"/>
        </w:rPr>
        <w:t></w:t>
      </w:r>
      <w:r w:rsidRPr="00953BB0">
        <w:rPr>
          <w:rFonts w:ascii="Times New Roman" w:eastAsia="Calibri" w:hAnsi="Times New Roman" w:cs="Times New Roman"/>
          <w:smallCaps/>
          <w:color w:val="00000A"/>
          <w:sz w:val="24"/>
          <w:szCs w:val="24"/>
          <w:lang w:eastAsia="en-GB"/>
        </w:rPr>
        <w:t>: Ogólne oświadczenie dotyczące wszystkich kryteriów kwalifikacji</w:t>
      </w:r>
    </w:p>
    <w:p w14:paraId="7C1EDE81"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53BB0">
        <w:rPr>
          <w:rFonts w:ascii="Times New Roman" w:eastAsia="Symbol" w:hAnsi="Times New Roman" w:cs="Times New Roman"/>
          <w:b/>
          <w:color w:val="00000A"/>
          <w:sz w:val="24"/>
          <w:szCs w:val="24"/>
        </w:rPr>
        <w:t></w:t>
      </w:r>
      <w:r w:rsidRPr="00953BB0">
        <w:rPr>
          <w:rFonts w:ascii="Times New Roman" w:hAnsi="Times New Roman" w:cs="Times New Roman"/>
          <w:b/>
          <w:color w:val="00000A"/>
          <w:sz w:val="24"/>
          <w:szCs w:val="24"/>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953BB0" w:rsidRPr="00953BB0" w14:paraId="011A1320" w14:textId="77777777" w:rsidTr="004A4C58">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4AF79E"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0A52E0"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68F5BCE1" w14:textId="77777777" w:rsidTr="004A4C58">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5C6B7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94BBC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365BE4EC"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Kompetencje</w:t>
      </w:r>
    </w:p>
    <w:p w14:paraId="7E69FBC3"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5D90128F"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EC535D"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46E36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607E450"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24CDE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1) Figuruje w odpowiednim rejestrze zawodowym lub handlowym</w:t>
            </w:r>
            <w:r w:rsidRPr="00953BB0">
              <w:rPr>
                <w:rFonts w:ascii="Times New Roman" w:hAnsi="Times New Roman" w:cs="Times New Roman"/>
                <w:color w:val="00000A"/>
                <w:sz w:val="24"/>
                <w:szCs w:val="24"/>
              </w:rPr>
              <w:t xml:space="preserve"> prowadzonym w państwie członkowskim siedziby Wykonawcy</w:t>
            </w:r>
            <w:r w:rsidRPr="00953BB0">
              <w:rPr>
                <w:rFonts w:ascii="Times New Roman" w:hAnsi="Times New Roman" w:cs="Times New Roman"/>
                <w:color w:val="00000A"/>
                <w:sz w:val="24"/>
                <w:szCs w:val="24"/>
                <w:vertAlign w:val="superscript"/>
              </w:rPr>
              <w:footnoteReference w:id="32"/>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FB8AC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1BA18E49"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CE99BE"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 W odniesieniu do zamówień publicznych na usługi:</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Czy konieczne jest </w:t>
            </w:r>
            <w:r w:rsidRPr="00953BB0">
              <w:rPr>
                <w:rFonts w:ascii="Times New Roman" w:hAnsi="Times New Roman" w:cs="Times New Roman"/>
                <w:b/>
                <w:color w:val="00000A"/>
                <w:sz w:val="24"/>
                <w:szCs w:val="24"/>
              </w:rPr>
              <w:t>posiadanie</w:t>
            </w:r>
            <w:r w:rsidRPr="00953BB0">
              <w:rPr>
                <w:rFonts w:ascii="Times New Roman" w:hAnsi="Times New Roman" w:cs="Times New Roman"/>
                <w:color w:val="00000A"/>
                <w:sz w:val="24"/>
                <w:szCs w:val="24"/>
              </w:rPr>
              <w:t xml:space="preserve"> określonego </w:t>
            </w:r>
            <w:r w:rsidRPr="00953BB0">
              <w:rPr>
                <w:rFonts w:ascii="Times New Roman" w:hAnsi="Times New Roman" w:cs="Times New Roman"/>
                <w:b/>
                <w:color w:val="00000A"/>
                <w:sz w:val="24"/>
                <w:szCs w:val="24"/>
              </w:rPr>
              <w:t>zezwolenia lub bycie członkiem</w:t>
            </w:r>
            <w:r w:rsidRPr="00953BB0">
              <w:rPr>
                <w:rFonts w:ascii="Times New Roman" w:hAnsi="Times New Roman" w:cs="Times New Roman"/>
                <w:color w:val="00000A"/>
                <w:sz w:val="24"/>
                <w:szCs w:val="24"/>
              </w:rPr>
              <w:t xml:space="preserve"> określonej organizacji, aby mieć możliwość świadczenia usługi, o której mowa, w państwie siedziby Wykonawcy?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ECEF3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tak, proszę określić, o jakie zezwolenie lub status członkowski chodzi, i wskazać, czy wykonawca je posiada: [ …] []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1FDC4BAE"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B: Sytuacja ekonomiczna i finansowa</w:t>
      </w:r>
    </w:p>
    <w:p w14:paraId="61501EC9"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021BCBF8"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B9F749"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50856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C37B661"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6C97F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1a) Jego („ogólny”) </w:t>
            </w:r>
            <w:r w:rsidRPr="00953BB0">
              <w:rPr>
                <w:rFonts w:ascii="Times New Roman" w:hAnsi="Times New Roman" w:cs="Times New Roman"/>
                <w:b/>
                <w:color w:val="00000A"/>
                <w:sz w:val="24"/>
                <w:szCs w:val="24"/>
              </w:rPr>
              <w:t>roczny obrót</w:t>
            </w:r>
            <w:r w:rsidRPr="00953BB0">
              <w:rPr>
                <w:rFonts w:ascii="Times New Roman" w:hAnsi="Times New Roman" w:cs="Times New Roman"/>
                <w:color w:val="00000A"/>
                <w:sz w:val="24"/>
                <w:szCs w:val="24"/>
              </w:rPr>
              <w:t xml:space="preserve"> w ciągu określonej liczby lat obrotowych wymaganej w stosownym ogłoszeniu lub dokumentach zamówienia jest następujący</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t>i/lub</w:t>
            </w:r>
            <w:r w:rsidRPr="00953BB0">
              <w:rPr>
                <w:rFonts w:ascii="Times New Roman" w:hAnsi="Times New Roman" w:cs="Times New Roman"/>
                <w:color w:val="00000A"/>
                <w:sz w:val="24"/>
                <w:szCs w:val="24"/>
              </w:rPr>
              <w:br/>
              <w:t xml:space="preserve">1b)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3"/>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10069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p>
          <w:p w14:paraId="75DA212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953BB0" w:rsidRPr="00953BB0" w14:paraId="07FC4326"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5C8AF9"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2a) Jego roczny („specyficzny”) </w:t>
            </w:r>
            <w:r w:rsidRPr="00953BB0">
              <w:rPr>
                <w:rFonts w:ascii="Times New Roman" w:hAnsi="Times New Roman" w:cs="Times New Roman"/>
                <w:b/>
                <w:color w:val="00000A"/>
                <w:sz w:val="24"/>
                <w:szCs w:val="24"/>
              </w:rPr>
              <w:t>obrót w obszarze działalności gospodarczej objętym zamówieniem</w:t>
            </w:r>
            <w:r w:rsidRPr="00953BB0">
              <w:rPr>
                <w:rFonts w:ascii="Times New Roman" w:hAnsi="Times New Roman" w:cs="Times New Roman"/>
                <w:color w:val="00000A"/>
                <w:sz w:val="24"/>
                <w:szCs w:val="24"/>
              </w:rPr>
              <w:t xml:space="preserve"> i określonym w stosownym ogłoszeniu lub dokumentach zamówienia w ciągu wymaganej liczby lat obrotowych jest następujący:</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i/lub</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2b)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przedmiotowym obszarze i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4"/>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4C1CD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161CA440"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A8BBC1"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37C8B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24479F85"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D5D77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W odniesieniu do </w:t>
            </w:r>
            <w:r w:rsidRPr="00953BB0">
              <w:rPr>
                <w:rFonts w:ascii="Times New Roman" w:hAnsi="Times New Roman" w:cs="Times New Roman"/>
                <w:b/>
                <w:color w:val="00000A"/>
                <w:sz w:val="24"/>
                <w:szCs w:val="24"/>
              </w:rPr>
              <w:t>wskaźników finansowych</w:t>
            </w:r>
            <w:r w:rsidRPr="00953BB0">
              <w:rPr>
                <w:rFonts w:ascii="Times New Roman" w:hAnsi="Times New Roman" w:cs="Times New Roman"/>
                <w:b/>
                <w:color w:val="00000A"/>
                <w:sz w:val="24"/>
                <w:szCs w:val="24"/>
                <w:vertAlign w:val="superscript"/>
              </w:rPr>
              <w:footnoteReference w:id="35"/>
            </w:r>
            <w:r w:rsidRPr="00953BB0">
              <w:rPr>
                <w:rFonts w:ascii="Times New Roman" w:hAnsi="Times New Roman" w:cs="Times New Roman"/>
                <w:color w:val="00000A"/>
                <w:sz w:val="24"/>
                <w:szCs w:val="24"/>
              </w:rPr>
              <w:t xml:space="preserve"> określonych w stosownym ogłoszeniu lub dokumentach zamówienia wykonawca oświadcza, że aktualna(-e) wartość(-ci) wymaganego(-</w:t>
            </w:r>
            <w:proofErr w:type="spellStart"/>
            <w:r w:rsidRPr="00953BB0">
              <w:rPr>
                <w:rFonts w:ascii="Times New Roman" w:hAnsi="Times New Roman" w:cs="Times New Roman"/>
                <w:color w:val="00000A"/>
                <w:sz w:val="24"/>
                <w:szCs w:val="24"/>
              </w:rPr>
              <w:t>ych</w:t>
            </w:r>
            <w:proofErr w:type="spellEnd"/>
            <w:r w:rsidRPr="00953BB0">
              <w:rPr>
                <w:rFonts w:ascii="Times New Roman" w:hAnsi="Times New Roman" w:cs="Times New Roman"/>
                <w:color w:val="00000A"/>
                <w:sz w:val="24"/>
                <w:szCs w:val="24"/>
              </w:rPr>
              <w:t>) wskaźnika(-ów) jest (są) następująca(-e):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B783C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(określenie wymaganego wskaźnika – stosunek X do Y</w:t>
            </w:r>
            <w:r w:rsidRPr="00953BB0">
              <w:rPr>
                <w:rFonts w:ascii="Times New Roman" w:hAnsi="Times New Roman" w:cs="Times New Roman"/>
                <w:color w:val="00000A"/>
                <w:sz w:val="24"/>
                <w:szCs w:val="24"/>
                <w:vertAlign w:val="superscript"/>
              </w:rPr>
              <w:footnoteReference w:id="36"/>
            </w:r>
            <w:r w:rsidRPr="00953BB0">
              <w:rPr>
                <w:rFonts w:ascii="Times New Roman" w:hAnsi="Times New Roman" w:cs="Times New Roman"/>
                <w:color w:val="00000A"/>
                <w:sz w:val="24"/>
                <w:szCs w:val="24"/>
              </w:rPr>
              <w:t xml:space="preserve"> – oraz wartość):</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vertAlign w:val="superscript"/>
              </w:rPr>
              <w:footnoteReference w:id="37"/>
            </w:r>
            <w:r w:rsidRPr="00953BB0">
              <w:rPr>
                <w:rFonts w:ascii="Times New Roman" w:hAnsi="Times New Roman" w:cs="Times New Roman"/>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color w:val="00000A"/>
                <w:sz w:val="24"/>
                <w:szCs w:val="24"/>
              </w:rPr>
              <w:t>(adres internetowy, wydający urząd lub organ, dokładne dane referencyjne dokumentacji): [……][……][……]</w:t>
            </w:r>
          </w:p>
        </w:tc>
      </w:tr>
      <w:tr w:rsidR="00953BB0" w:rsidRPr="00953BB0" w14:paraId="07986547"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BF8190"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5) W ramach </w:t>
            </w:r>
            <w:r w:rsidRPr="00953BB0">
              <w:rPr>
                <w:rFonts w:ascii="Times New Roman" w:hAnsi="Times New Roman" w:cs="Times New Roman"/>
                <w:b/>
                <w:color w:val="00000A"/>
                <w:sz w:val="24"/>
                <w:szCs w:val="24"/>
              </w:rPr>
              <w:t>ubezpieczenia z tytułu ryzyka zawodowego</w:t>
            </w:r>
            <w:r w:rsidRPr="00953BB0">
              <w:rPr>
                <w:rFonts w:ascii="Times New Roman" w:hAnsi="Times New Roman" w:cs="Times New Roman"/>
                <w:color w:val="00000A"/>
                <w:sz w:val="24"/>
                <w:szCs w:val="24"/>
              </w:rPr>
              <w:t xml:space="preserve"> wykonawca jest ubezpieczony na następującą kwotę:</w:t>
            </w:r>
            <w:r w:rsidRPr="00953BB0">
              <w:rPr>
                <w:rFonts w:ascii="Times New Roman" w:hAnsi="Times New Roman" w:cs="Times New Roman"/>
                <w:color w:val="00000A"/>
                <w:sz w:val="24"/>
                <w:szCs w:val="24"/>
              </w:rPr>
              <w:br/>
            </w:r>
            <w:r w:rsidRPr="00953BB0">
              <w:rPr>
                <w:rFonts w:ascii="Times New Roman" w:eastAsia="Calibri" w:hAnsi="Times New Roman" w:cs="Times New Roman"/>
                <w:b/>
                <w:color w:val="00000A"/>
                <w:sz w:val="24"/>
                <w:szCs w:val="24"/>
                <w:lang w:eastAsia="en-GB"/>
              </w:rPr>
              <w:t>Jeżeli t</w:t>
            </w:r>
            <w:r w:rsidRPr="00953BB0">
              <w:rPr>
                <w:rFonts w:ascii="Times New Roman" w:hAnsi="Times New Roman" w:cs="Times New Roman"/>
                <w:color w:val="00000A"/>
                <w:sz w:val="24"/>
                <w:szCs w:val="24"/>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DA5FC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64EFB516"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72196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 odniesieniu do </w:t>
            </w:r>
            <w:r w:rsidRPr="00953BB0">
              <w:rPr>
                <w:rFonts w:ascii="Times New Roman" w:hAnsi="Times New Roman" w:cs="Times New Roman"/>
                <w:b/>
                <w:color w:val="00000A"/>
                <w:sz w:val="24"/>
                <w:szCs w:val="24"/>
              </w:rPr>
              <w:t>innych ewentualnych wymogów ekonomicznych lub finansowych</w:t>
            </w:r>
            <w:r w:rsidRPr="00953BB0">
              <w:rPr>
                <w:rFonts w:ascii="Times New Roman" w:hAnsi="Times New Roman" w:cs="Times New Roman"/>
                <w:color w:val="00000A"/>
                <w:sz w:val="24"/>
                <w:szCs w:val="24"/>
              </w:rPr>
              <w:t>, które mogły zostać określone w stosownym ogłoszeniu lub dokumentach zamówienia, wykonawca oświadcza, że</w:t>
            </w:r>
            <w:r w:rsidRPr="00953BB0">
              <w:rPr>
                <w:rFonts w:ascii="Times New Roman" w:hAnsi="Times New Roman" w:cs="Times New Roman"/>
                <w:color w:val="00000A"/>
                <w:sz w:val="24"/>
                <w:szCs w:val="24"/>
              </w:rPr>
              <w:br/>
              <w:t xml:space="preserve">Jeżeli odnośna dokumentacja, która </w:t>
            </w:r>
            <w:r w:rsidRPr="00953BB0">
              <w:rPr>
                <w:rFonts w:ascii="Times New Roman" w:hAnsi="Times New Roman" w:cs="Times New Roman"/>
                <w:b/>
                <w:color w:val="00000A"/>
                <w:sz w:val="24"/>
                <w:szCs w:val="24"/>
              </w:rPr>
              <w:t>mogła</w:t>
            </w:r>
            <w:r w:rsidRPr="00953BB0">
              <w:rPr>
                <w:rFonts w:ascii="Times New Roman" w:hAnsi="Times New Roman" w:cs="Times New Roman"/>
                <w:color w:val="00000A"/>
                <w:sz w:val="24"/>
                <w:szCs w:val="24"/>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46531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5B02EB40"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Zdolność techniczna i zawodowa</w:t>
      </w:r>
    </w:p>
    <w:p w14:paraId="1A07E36C"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5CC4185D"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AC72A9" w14:textId="77777777" w:rsidR="00953BB0" w:rsidRPr="00953BB0" w:rsidRDefault="00953BB0" w:rsidP="00953BB0">
            <w:pPr>
              <w:tabs>
                <w:tab w:val="left" w:pos="6243"/>
              </w:tabs>
              <w:rPr>
                <w:rFonts w:ascii="Times New Roman" w:hAnsi="Times New Roman" w:cs="Times New Roman"/>
                <w:b/>
                <w:color w:val="00000A"/>
                <w:sz w:val="24"/>
                <w:szCs w:val="24"/>
              </w:rPr>
            </w:pPr>
            <w:bookmarkStart w:id="47" w:name="_DV_M4300"/>
            <w:bookmarkStart w:id="48" w:name="_DV_M4301"/>
            <w:bookmarkEnd w:id="47"/>
            <w:bookmarkEnd w:id="48"/>
            <w:r w:rsidRPr="00953BB0">
              <w:rPr>
                <w:rFonts w:ascii="Times New Roman" w:hAnsi="Times New Roman" w:cs="Times New Roman"/>
                <w:b/>
                <w:color w:val="00000A"/>
                <w:sz w:val="24"/>
                <w:szCs w:val="24"/>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B7A1B9"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0A85B258"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E77FA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 xml:space="preserve">1a) Jedynie w odniesieniu do </w:t>
            </w:r>
            <w:r w:rsidRPr="00953BB0">
              <w:rPr>
                <w:rFonts w:ascii="Times New Roman" w:hAnsi="Times New Roman" w:cs="Times New Roman"/>
                <w:b/>
                <w:color w:val="00000A"/>
                <w:sz w:val="24"/>
                <w:szCs w:val="24"/>
                <w:shd w:val="clear" w:color="auto" w:fill="FFFFFF"/>
              </w:rPr>
              <w:t>zamówień publicznych na roboty budowlane</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8"/>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wykonał następujące roboty budowlane określonego rodzaju</w:t>
            </w:r>
            <w:r w:rsidRPr="00953BB0">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19EC28"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Liczba lat (okres ten został wskazany w stosownym ogłoszeniu lub dokumentach zamówienia): […]</w:t>
            </w:r>
            <w:r w:rsidRPr="00953BB0">
              <w:rPr>
                <w:rFonts w:ascii="Times New Roman" w:hAnsi="Times New Roman" w:cs="Times New Roman"/>
                <w:color w:val="00000A"/>
                <w:sz w:val="24"/>
                <w:szCs w:val="24"/>
              </w:rPr>
              <w:br/>
              <w:t>Roboty budowlane: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41DE6058"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179E87" w14:textId="77777777" w:rsidR="00953BB0" w:rsidRPr="00953BB0" w:rsidRDefault="00953BB0" w:rsidP="00953BB0">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shd w:val="clear" w:color="auto" w:fill="FFFFFF"/>
              </w:rPr>
              <w:t xml:space="preserve">1b) Jedynie w odniesieniu do </w:t>
            </w:r>
            <w:r w:rsidRPr="00953BB0">
              <w:rPr>
                <w:rFonts w:ascii="Times New Roman" w:hAnsi="Times New Roman" w:cs="Times New Roman"/>
                <w:b/>
                <w:color w:val="00000A"/>
                <w:sz w:val="24"/>
                <w:szCs w:val="24"/>
                <w:shd w:val="clear" w:color="auto" w:fill="FFFFFF"/>
              </w:rPr>
              <w:t>zamówień publicznych na dostawy i zamówień publicznych na usługi</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9"/>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zrealizował następujące główne dostawy określonego rodzaju lub wyświadczył następujące główne usługi określonego rodzaju</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Przy sporządzaniu wykazu proszę podać kwoty, daty i odbiorców, zarówno publicznych, jak i prywatnych</w:t>
            </w:r>
            <w:r w:rsidRPr="00953BB0">
              <w:rPr>
                <w:rFonts w:ascii="Times New Roman" w:hAnsi="Times New Roman" w:cs="Times New Roman"/>
                <w:color w:val="00000A"/>
                <w:sz w:val="24"/>
                <w:szCs w:val="24"/>
                <w:vertAlign w:val="superscript"/>
              </w:rPr>
              <w:footnoteReference w:id="40"/>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9829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953BB0" w:rsidRPr="00953BB0" w14:paraId="19C47B78" w14:textId="77777777" w:rsidTr="004A4C58">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A84147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117D0E"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1F776E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D99364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Odbiorcy</w:t>
                  </w:r>
                </w:p>
              </w:tc>
            </w:tr>
            <w:tr w:rsidR="00953BB0" w:rsidRPr="00953BB0" w14:paraId="5D38C751" w14:textId="77777777" w:rsidTr="004A4C58">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1C1621E"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2DDE33B"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563091A" w14:textId="77777777" w:rsidR="00953BB0" w:rsidRPr="00953BB0" w:rsidRDefault="00953BB0" w:rsidP="00953BB0">
                  <w:pPr>
                    <w:tabs>
                      <w:tab w:val="left" w:pos="6243"/>
                    </w:tabs>
                    <w:rPr>
                      <w:rFonts w:ascii="Times New Roman" w:hAnsi="Times New Roman" w:cs="Times New Roman"/>
                      <w:color w:val="00000A"/>
                      <w:sz w:val="24"/>
                      <w:szCs w:val="24"/>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3610CE7" w14:textId="77777777" w:rsidR="00953BB0" w:rsidRPr="00953BB0" w:rsidRDefault="00953BB0" w:rsidP="00953BB0">
                  <w:pPr>
                    <w:tabs>
                      <w:tab w:val="left" w:pos="6243"/>
                    </w:tabs>
                    <w:rPr>
                      <w:rFonts w:ascii="Times New Roman" w:hAnsi="Times New Roman" w:cs="Times New Roman"/>
                      <w:color w:val="00000A"/>
                      <w:sz w:val="24"/>
                      <w:szCs w:val="24"/>
                    </w:rPr>
                  </w:pPr>
                </w:p>
              </w:tc>
            </w:tr>
          </w:tbl>
          <w:p w14:paraId="6643609D" w14:textId="77777777" w:rsidR="00953BB0" w:rsidRPr="00953BB0" w:rsidRDefault="00953BB0" w:rsidP="00953BB0">
            <w:pPr>
              <w:tabs>
                <w:tab w:val="left" w:pos="6243"/>
              </w:tabs>
              <w:rPr>
                <w:rFonts w:ascii="Times New Roman" w:hAnsi="Times New Roman" w:cs="Times New Roman"/>
                <w:color w:val="00000A"/>
                <w:sz w:val="24"/>
                <w:szCs w:val="24"/>
              </w:rPr>
            </w:pPr>
          </w:p>
        </w:tc>
      </w:tr>
      <w:tr w:rsidR="00953BB0" w:rsidRPr="00953BB0" w14:paraId="24071524"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22ECBC" w14:textId="77777777" w:rsidR="00953BB0" w:rsidRPr="00953BB0" w:rsidRDefault="00953BB0" w:rsidP="00953BB0">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t xml:space="preserve">2) Może skorzystać z usług następujących </w:t>
            </w:r>
            <w:r w:rsidRPr="00953BB0">
              <w:rPr>
                <w:rFonts w:ascii="Times New Roman" w:hAnsi="Times New Roman" w:cs="Times New Roman"/>
                <w:b/>
                <w:color w:val="00000A"/>
                <w:sz w:val="24"/>
                <w:szCs w:val="24"/>
              </w:rPr>
              <w:t>pracowników technicznych lub służb technicznych</w:t>
            </w:r>
            <w:r w:rsidRPr="00953BB0">
              <w:rPr>
                <w:rFonts w:ascii="Times New Roman" w:hAnsi="Times New Roman" w:cs="Times New Roman"/>
                <w:b/>
                <w:color w:val="00000A"/>
                <w:sz w:val="24"/>
                <w:szCs w:val="24"/>
                <w:vertAlign w:val="superscript"/>
              </w:rPr>
              <w:footnoteReference w:id="41"/>
            </w:r>
            <w:r w:rsidRPr="00953BB0">
              <w:rPr>
                <w:rFonts w:ascii="Times New Roman" w:hAnsi="Times New Roman" w:cs="Times New Roman"/>
                <w:color w:val="00000A"/>
                <w:sz w:val="24"/>
                <w:szCs w:val="24"/>
              </w:rPr>
              <w:t>, w szczególności tych odpowiedzialnych za kontrolę jakości:</w:t>
            </w:r>
            <w:r w:rsidRPr="00953BB0">
              <w:rPr>
                <w:rFonts w:ascii="Times New Roman" w:hAnsi="Times New Roman" w:cs="Times New Roman"/>
                <w:color w:val="00000A"/>
                <w:sz w:val="24"/>
                <w:szCs w:val="24"/>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E096D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953BB0" w:rsidRPr="00953BB0" w14:paraId="51A89EFE"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C2BC8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3) Korzysta z następujących </w:t>
            </w:r>
            <w:r w:rsidRPr="00953BB0">
              <w:rPr>
                <w:rFonts w:ascii="Times New Roman" w:hAnsi="Times New Roman" w:cs="Times New Roman"/>
                <w:b/>
                <w:color w:val="00000A"/>
                <w:sz w:val="24"/>
                <w:szCs w:val="24"/>
              </w:rPr>
              <w:t>urządzeń technicznych oraz środków w celu zapewnienia jakości</w:t>
            </w:r>
            <w:r w:rsidRPr="00953BB0">
              <w:rPr>
                <w:rFonts w:ascii="Times New Roman" w:hAnsi="Times New Roman" w:cs="Times New Roman"/>
                <w:color w:val="00000A"/>
                <w:sz w:val="24"/>
                <w:szCs w:val="24"/>
              </w:rPr>
              <w:t xml:space="preserve">, a jego </w:t>
            </w:r>
            <w:r w:rsidRPr="00953BB0">
              <w:rPr>
                <w:rFonts w:ascii="Times New Roman" w:hAnsi="Times New Roman" w:cs="Times New Roman"/>
                <w:b/>
                <w:color w:val="00000A"/>
                <w:sz w:val="24"/>
                <w:szCs w:val="24"/>
              </w:rPr>
              <w:t>zaplecze naukowo-badawcze</w:t>
            </w:r>
            <w:r w:rsidRPr="00953BB0">
              <w:rPr>
                <w:rFonts w:ascii="Times New Roman" w:hAnsi="Times New Roman" w:cs="Times New Roman"/>
                <w:color w:val="00000A"/>
                <w:sz w:val="24"/>
                <w:szCs w:val="24"/>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C84916"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46479B8"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E8537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Podczas realizacji zamówienia będzie mógł stosować następujące systemy </w:t>
            </w:r>
            <w:r w:rsidRPr="00953BB0">
              <w:rPr>
                <w:rFonts w:ascii="Times New Roman" w:hAnsi="Times New Roman" w:cs="Times New Roman"/>
                <w:b/>
                <w:color w:val="00000A"/>
                <w:sz w:val="24"/>
                <w:szCs w:val="24"/>
              </w:rPr>
              <w:t>zarządzania łańcuchem dostaw</w:t>
            </w:r>
            <w:r w:rsidRPr="00953BB0">
              <w:rPr>
                <w:rFonts w:ascii="Times New Roman" w:hAnsi="Times New Roman" w:cs="Times New Roman"/>
                <w:color w:val="00000A"/>
                <w:sz w:val="24"/>
                <w:szCs w:val="24"/>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D79464"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35F60E84"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9E8D4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5)</w:t>
            </w:r>
            <w:r w:rsidRPr="00953BB0">
              <w:rPr>
                <w:rFonts w:ascii="Times New Roman" w:hAnsi="Times New Roman" w:cs="Times New Roman"/>
                <w:b/>
                <w:color w:val="00000A"/>
                <w:sz w:val="24"/>
                <w:szCs w:val="24"/>
                <w:shd w:val="clear" w:color="auto" w:fill="FFFFFF"/>
              </w:rPr>
              <w:t xml:space="preserve"> W odniesieniu do produktów lub usług o złożonym charakterze, które mają zostać dostarczone, lub – wyjątkowo – w odniesieniu do produktów lub usług o szczególnym przeznaczeniu:</w:t>
            </w:r>
            <w:r w:rsidRPr="00953BB0">
              <w:rPr>
                <w:rFonts w:ascii="Times New Roman" w:hAnsi="Times New Roman" w:cs="Times New Roman"/>
                <w:b/>
                <w:color w:val="00000A"/>
                <w:sz w:val="24"/>
                <w:szCs w:val="24"/>
                <w:shd w:val="clear" w:color="auto" w:fill="BFBFBF"/>
              </w:rPr>
              <w:br/>
            </w: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zezwoli</w:t>
            </w:r>
            <w:r w:rsidRPr="00953BB0">
              <w:rPr>
                <w:rFonts w:ascii="Times New Roman" w:hAnsi="Times New Roman" w:cs="Times New Roman"/>
                <w:color w:val="00000A"/>
                <w:sz w:val="24"/>
                <w:szCs w:val="24"/>
              </w:rPr>
              <w:t xml:space="preserve"> na przeprowadzenie </w:t>
            </w:r>
            <w:r w:rsidRPr="00953BB0">
              <w:rPr>
                <w:rFonts w:ascii="Times New Roman" w:hAnsi="Times New Roman" w:cs="Times New Roman"/>
                <w:b/>
                <w:color w:val="00000A"/>
                <w:sz w:val="24"/>
                <w:szCs w:val="24"/>
              </w:rPr>
              <w:t>kontroli</w:t>
            </w:r>
            <w:r w:rsidRPr="00953BB0">
              <w:rPr>
                <w:rFonts w:ascii="Times New Roman" w:hAnsi="Times New Roman" w:cs="Times New Roman"/>
                <w:b/>
                <w:color w:val="00000A"/>
                <w:sz w:val="24"/>
                <w:szCs w:val="24"/>
                <w:vertAlign w:val="superscript"/>
              </w:rPr>
              <w:footnoteReference w:id="42"/>
            </w:r>
            <w:r w:rsidRPr="00953BB0">
              <w:rPr>
                <w:rFonts w:ascii="Times New Roman" w:hAnsi="Times New Roman" w:cs="Times New Roman"/>
                <w:color w:val="00000A"/>
                <w:sz w:val="24"/>
                <w:szCs w:val="24"/>
              </w:rPr>
              <w:t xml:space="preserve"> swoich </w:t>
            </w:r>
            <w:r w:rsidRPr="00953BB0">
              <w:rPr>
                <w:rFonts w:ascii="Times New Roman" w:hAnsi="Times New Roman" w:cs="Times New Roman"/>
                <w:b/>
                <w:color w:val="00000A"/>
                <w:sz w:val="24"/>
                <w:szCs w:val="24"/>
              </w:rPr>
              <w:t>zdolności produkcyjnych</w:t>
            </w:r>
            <w:r w:rsidRPr="00953BB0">
              <w:rPr>
                <w:rFonts w:ascii="Times New Roman" w:hAnsi="Times New Roman" w:cs="Times New Roman"/>
                <w:color w:val="00000A"/>
                <w:sz w:val="24"/>
                <w:szCs w:val="24"/>
              </w:rPr>
              <w:t xml:space="preserve"> lub </w:t>
            </w:r>
            <w:r w:rsidRPr="00953BB0">
              <w:rPr>
                <w:rFonts w:ascii="Times New Roman" w:hAnsi="Times New Roman" w:cs="Times New Roman"/>
                <w:b/>
                <w:color w:val="00000A"/>
                <w:sz w:val="24"/>
                <w:szCs w:val="24"/>
              </w:rPr>
              <w:t>zdolności technicznych</w:t>
            </w:r>
            <w:r w:rsidRPr="00953BB0">
              <w:rPr>
                <w:rFonts w:ascii="Times New Roman" w:hAnsi="Times New Roman" w:cs="Times New Roman"/>
                <w:color w:val="00000A"/>
                <w:sz w:val="24"/>
                <w:szCs w:val="24"/>
              </w:rPr>
              <w:t xml:space="preserve">, a w razie konieczności także dostępnych mu </w:t>
            </w:r>
            <w:r w:rsidRPr="00953BB0">
              <w:rPr>
                <w:rFonts w:ascii="Times New Roman" w:hAnsi="Times New Roman" w:cs="Times New Roman"/>
                <w:b/>
                <w:color w:val="00000A"/>
                <w:sz w:val="24"/>
                <w:szCs w:val="24"/>
              </w:rPr>
              <w:t>środków naukowych i badawczych</w:t>
            </w:r>
            <w:r w:rsidRPr="00953BB0">
              <w:rPr>
                <w:rFonts w:ascii="Times New Roman" w:hAnsi="Times New Roman" w:cs="Times New Roman"/>
                <w:color w:val="00000A"/>
                <w:sz w:val="24"/>
                <w:szCs w:val="24"/>
              </w:rPr>
              <w:t xml:space="preserve">, jak również </w:t>
            </w:r>
            <w:r w:rsidRPr="00953BB0">
              <w:rPr>
                <w:rFonts w:ascii="Times New Roman" w:hAnsi="Times New Roman" w:cs="Times New Roman"/>
                <w:b/>
                <w:color w:val="00000A"/>
                <w:sz w:val="24"/>
                <w:szCs w:val="24"/>
              </w:rPr>
              <w:t>środków kontroli jakości</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9F3D0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p>
        </w:tc>
      </w:tr>
      <w:tr w:rsidR="00953BB0" w:rsidRPr="00953BB0" w14:paraId="7BC7DAEE"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979BEB" w14:textId="77777777" w:rsidR="00953BB0" w:rsidRPr="00953BB0" w:rsidRDefault="00953BB0" w:rsidP="00953BB0">
            <w:pPr>
              <w:tabs>
                <w:tab w:val="left" w:pos="6243"/>
              </w:tabs>
              <w:rPr>
                <w:rFonts w:ascii="Times New Roman" w:hAnsi="Times New Roman" w:cs="Times New Roman"/>
                <w:b/>
                <w:color w:val="00000A"/>
                <w:sz w:val="24"/>
                <w:szCs w:val="24"/>
                <w:highlight w:val="lightGray"/>
              </w:rPr>
            </w:pPr>
            <w:r w:rsidRPr="00953BB0">
              <w:rPr>
                <w:rFonts w:ascii="Times New Roman" w:hAnsi="Times New Roman" w:cs="Times New Roman"/>
                <w:color w:val="00000A"/>
                <w:sz w:val="24"/>
                <w:szCs w:val="24"/>
              </w:rPr>
              <w:t xml:space="preserve">6) Następującym </w:t>
            </w:r>
            <w:r w:rsidRPr="00953BB0">
              <w:rPr>
                <w:rFonts w:ascii="Times New Roman" w:hAnsi="Times New Roman" w:cs="Times New Roman"/>
                <w:b/>
                <w:color w:val="00000A"/>
                <w:sz w:val="24"/>
                <w:szCs w:val="24"/>
              </w:rPr>
              <w:t>wykształceniem i kwalifikacjami zawodowymi</w:t>
            </w:r>
            <w:r w:rsidRPr="00953BB0">
              <w:rPr>
                <w:rFonts w:ascii="Times New Roman" w:hAnsi="Times New Roman" w:cs="Times New Roman"/>
                <w:color w:val="00000A"/>
                <w:sz w:val="24"/>
                <w:szCs w:val="24"/>
              </w:rPr>
              <w:t xml:space="preserve"> legitymuje się:</w:t>
            </w:r>
            <w:r w:rsidRPr="00953BB0">
              <w:rPr>
                <w:rFonts w:ascii="Times New Roman" w:hAnsi="Times New Roman" w:cs="Times New Roman"/>
                <w:color w:val="00000A"/>
                <w:sz w:val="24"/>
                <w:szCs w:val="24"/>
              </w:rPr>
              <w:br/>
              <w:t>a) sam usługodawca lub wykonawca: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lub</w:t>
            </w:r>
            <w:r w:rsidRPr="00953BB0">
              <w:rPr>
                <w:rFonts w:ascii="Times New Roman" w:hAnsi="Times New Roman" w:cs="Times New Roman"/>
                <w:color w:val="00000A"/>
                <w:sz w:val="24"/>
                <w:szCs w:val="24"/>
              </w:rPr>
              <w:t xml:space="preserve"> (w zależności od wymogów określonych w stosownym ogłoszeniu lub dokumentach zamówienia):</w:t>
            </w:r>
            <w:r w:rsidRPr="00953BB0">
              <w:rPr>
                <w:rFonts w:ascii="Times New Roman" w:hAnsi="Times New Roman" w:cs="Times New Roman"/>
                <w:color w:val="00000A"/>
                <w:sz w:val="24"/>
                <w:szCs w:val="24"/>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45688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p>
        </w:tc>
      </w:tr>
      <w:tr w:rsidR="00953BB0" w:rsidRPr="00953BB0" w14:paraId="362AF6BE"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26DF23"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Podczas realizacji zamówienia Wykonawca będzie mógł stosować następujące </w:t>
            </w:r>
            <w:r w:rsidRPr="00953BB0">
              <w:rPr>
                <w:rFonts w:ascii="Times New Roman" w:hAnsi="Times New Roman" w:cs="Times New Roman"/>
                <w:b/>
                <w:color w:val="00000A"/>
                <w:sz w:val="24"/>
                <w:szCs w:val="24"/>
              </w:rPr>
              <w:t>środki zarządzania środowiskowego</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4B132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F1DB64C"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8B19D"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8) Wielkość </w:t>
            </w:r>
            <w:r w:rsidRPr="00953BB0">
              <w:rPr>
                <w:rFonts w:ascii="Times New Roman" w:hAnsi="Times New Roman" w:cs="Times New Roman"/>
                <w:b/>
                <w:color w:val="00000A"/>
                <w:sz w:val="24"/>
                <w:szCs w:val="24"/>
              </w:rPr>
              <w:t>średniego rocznego zatrudnienia</w:t>
            </w:r>
            <w:r w:rsidRPr="00953BB0">
              <w:rPr>
                <w:rFonts w:ascii="Times New Roman" w:hAnsi="Times New Roman" w:cs="Times New Roman"/>
                <w:color w:val="00000A"/>
                <w:sz w:val="24"/>
                <w:szCs w:val="24"/>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D29EA9"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średnie roczne zatrudnienie:</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Rok, liczebność kadry kierowniczej:</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p>
        </w:tc>
      </w:tr>
      <w:tr w:rsidR="00953BB0" w:rsidRPr="00953BB0" w14:paraId="1EC45A69"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E779F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9) Będzie dysponował następującymi </w:t>
            </w:r>
            <w:r w:rsidRPr="00953BB0">
              <w:rPr>
                <w:rFonts w:ascii="Times New Roman" w:hAnsi="Times New Roman" w:cs="Times New Roman"/>
                <w:b/>
                <w:color w:val="00000A"/>
                <w:sz w:val="24"/>
                <w:szCs w:val="24"/>
              </w:rPr>
              <w:t>narzędziami, wyposażeniem zakładu i urządzeniami technicznymi</w:t>
            </w:r>
            <w:r w:rsidRPr="00953BB0">
              <w:rPr>
                <w:rFonts w:ascii="Times New Roman" w:hAnsi="Times New Roman" w:cs="Times New Roman"/>
                <w:color w:val="00000A"/>
                <w:sz w:val="24"/>
                <w:szCs w:val="24"/>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3E07F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AB42020"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CD3327"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10) Wykonawca </w:t>
            </w:r>
            <w:r w:rsidRPr="00953BB0">
              <w:rPr>
                <w:rFonts w:ascii="Times New Roman" w:hAnsi="Times New Roman" w:cs="Times New Roman"/>
                <w:b/>
                <w:color w:val="00000A"/>
                <w:sz w:val="24"/>
                <w:szCs w:val="24"/>
              </w:rPr>
              <w:t>zamierza ewentualnie zlecić podwykonawcom</w:t>
            </w:r>
            <w:r w:rsidRPr="00953BB0">
              <w:rPr>
                <w:rFonts w:ascii="Times New Roman" w:hAnsi="Times New Roman" w:cs="Times New Roman"/>
                <w:b/>
                <w:color w:val="00000A"/>
                <w:sz w:val="24"/>
                <w:szCs w:val="24"/>
                <w:vertAlign w:val="superscript"/>
              </w:rPr>
              <w:footnoteReference w:id="43"/>
            </w:r>
            <w:r w:rsidRPr="00953BB0">
              <w:rPr>
                <w:rFonts w:ascii="Times New Roman" w:hAnsi="Times New Roman" w:cs="Times New Roman"/>
                <w:color w:val="00000A"/>
                <w:sz w:val="24"/>
                <w:szCs w:val="24"/>
              </w:rPr>
              <w:t xml:space="preserve"> następującą </w:t>
            </w:r>
            <w:r w:rsidRPr="00953BB0">
              <w:rPr>
                <w:rFonts w:ascii="Times New Roman" w:hAnsi="Times New Roman" w:cs="Times New Roman"/>
                <w:b/>
                <w:color w:val="00000A"/>
                <w:sz w:val="24"/>
                <w:szCs w:val="24"/>
              </w:rPr>
              <w:t>część (procentową)</w:t>
            </w:r>
            <w:r w:rsidRPr="00953BB0">
              <w:rPr>
                <w:rFonts w:ascii="Times New Roman" w:hAnsi="Times New Roman" w:cs="Times New Roman"/>
                <w:color w:val="00000A"/>
                <w:sz w:val="24"/>
                <w:szCs w:val="24"/>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30442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953BB0" w:rsidRPr="00953BB0" w14:paraId="7DC94B25"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416B3A"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11)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Wykonawca dostarczy wymagane próbki, opisy lub fotografie produktów, które mają być dostarczone i którym nie musi towarzyszyć świadectwo autentyczności.</w:t>
            </w:r>
            <w:r w:rsidRPr="00953BB0">
              <w:rPr>
                <w:rFonts w:ascii="Times New Roman" w:hAnsi="Times New Roman" w:cs="Times New Roman"/>
                <w:color w:val="00000A"/>
                <w:sz w:val="24"/>
                <w:szCs w:val="24"/>
              </w:rPr>
              <w:br/>
              <w:t>Wykonawca oświadcza ponadto, że w stosownych przypadkach przedstawi wymagane świadectwa autentyczności.</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BB76CC"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w:t>
            </w:r>
            <w:r w:rsidRPr="00953BB0">
              <w:rPr>
                <w:rFonts w:ascii="Times New Roman" w:hAnsi="Times New Roman" w:cs="Times New Roman"/>
                <w:i/>
                <w:color w:val="00000A"/>
                <w:sz w:val="24"/>
                <w:szCs w:val="24"/>
              </w:rPr>
              <w:t xml:space="preserve"> </w:t>
            </w:r>
            <w:r w:rsidRPr="00953BB0">
              <w:rPr>
                <w:rFonts w:ascii="Times New Roman" w:hAnsi="Times New Roman" w:cs="Times New Roman"/>
                <w:color w:val="00000A"/>
                <w:sz w:val="24"/>
                <w:szCs w:val="24"/>
              </w:rPr>
              <w:t>dokładne dane referencyjne dokumentacji): [……][……][……]</w:t>
            </w:r>
          </w:p>
        </w:tc>
      </w:tr>
      <w:tr w:rsidR="00953BB0" w:rsidRPr="00953BB0" w14:paraId="18F54856"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54BEE2" w14:textId="77777777" w:rsidR="00953BB0" w:rsidRPr="00953BB0" w:rsidRDefault="00953BB0" w:rsidP="00953BB0">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t xml:space="preserve">12)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 xml:space="preserve">Czy Wykonawca może przedstawić wymagane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urzędowe </w:t>
            </w:r>
            <w:r w:rsidRPr="00953BB0">
              <w:rPr>
                <w:rFonts w:ascii="Times New Roman" w:hAnsi="Times New Roman" w:cs="Times New Roman"/>
                <w:b/>
                <w:color w:val="00000A"/>
                <w:sz w:val="24"/>
                <w:szCs w:val="24"/>
              </w:rPr>
              <w:t>instytuty</w:t>
            </w:r>
            <w:r w:rsidRPr="00953BB0">
              <w:rPr>
                <w:rFonts w:ascii="Times New Roman" w:hAnsi="Times New Roman" w:cs="Times New Roman"/>
                <w:color w:val="00000A"/>
                <w:sz w:val="24"/>
                <w:szCs w:val="24"/>
              </w:rPr>
              <w:t xml:space="preserve"> lub agencje </w:t>
            </w:r>
            <w:r w:rsidRPr="00953BB0">
              <w:rPr>
                <w:rFonts w:ascii="Times New Roman" w:hAnsi="Times New Roman" w:cs="Times New Roman"/>
                <w:b/>
                <w:color w:val="00000A"/>
                <w:sz w:val="24"/>
                <w:szCs w:val="24"/>
              </w:rPr>
              <w:t>kontroli jakości</w:t>
            </w:r>
            <w:r w:rsidRPr="00953BB0">
              <w:rPr>
                <w:rFonts w:ascii="Times New Roman" w:hAnsi="Times New Roman" w:cs="Times New Roman"/>
                <w:color w:val="00000A"/>
                <w:sz w:val="24"/>
                <w:szCs w:val="24"/>
              </w:rPr>
              <w:t xml:space="preserve"> o uznanych kompetencjach, potwierdzające zgodność produktów poprzez wyraźne odniesienie do specyfikacji technicznych lub norm, które zostały określone w stosownym ogłoszeniu lub dokumentach zamówienia?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wskazać, jakie inne środki dowodowe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2BA212"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14E4BCC6" w14:textId="77777777" w:rsidR="00953BB0" w:rsidRPr="00953BB0" w:rsidRDefault="00953BB0" w:rsidP="00953BB0">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bookmarkStart w:id="49" w:name="_DV_M4307"/>
      <w:bookmarkStart w:id="50" w:name="_DV_M4308"/>
      <w:bookmarkStart w:id="51" w:name="_DV_M4309"/>
      <w:bookmarkStart w:id="52" w:name="_DV_M4310"/>
      <w:bookmarkStart w:id="53" w:name="_DV_M4311"/>
      <w:bookmarkStart w:id="54" w:name="_DV_M4312"/>
      <w:bookmarkEnd w:id="49"/>
      <w:bookmarkEnd w:id="50"/>
      <w:bookmarkEnd w:id="51"/>
      <w:bookmarkEnd w:id="52"/>
      <w:bookmarkEnd w:id="53"/>
      <w:bookmarkEnd w:id="54"/>
      <w:r w:rsidRPr="00953BB0">
        <w:rPr>
          <w:rFonts w:ascii="Times New Roman" w:eastAsia="Calibri" w:hAnsi="Times New Roman" w:cs="Times New Roman"/>
          <w:smallCaps/>
          <w:color w:val="00000A"/>
          <w:sz w:val="24"/>
          <w:szCs w:val="24"/>
          <w:lang w:eastAsia="en-GB"/>
        </w:rPr>
        <w:t>D: Systemy zapewniania jakości i normy zarządzania środowiskowego</w:t>
      </w:r>
    </w:p>
    <w:p w14:paraId="262AADE1"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7E7A2B52"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5D622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8C8FEB"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4A405443"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DCD9D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wymaganych </w:t>
            </w:r>
            <w:r w:rsidRPr="00953BB0">
              <w:rPr>
                <w:rFonts w:ascii="Times New Roman" w:hAnsi="Times New Roman" w:cs="Times New Roman"/>
                <w:b/>
                <w:color w:val="00000A"/>
                <w:sz w:val="24"/>
                <w:szCs w:val="24"/>
              </w:rPr>
              <w:t>norm zapewniania jakości</w:t>
            </w:r>
            <w:r w:rsidRPr="00953BB0">
              <w:rPr>
                <w:rFonts w:ascii="Times New Roman" w:hAnsi="Times New Roman" w:cs="Times New Roman"/>
                <w:color w:val="00000A"/>
                <w:sz w:val="24"/>
                <w:szCs w:val="24"/>
              </w:rPr>
              <w:t>, w tym w zakresie dostępności dla osób niepełnosprawnych?</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określić, jakie inne środki dowodowe dotyczące systemu zapewniania jakości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9E8425"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953BB0" w:rsidRPr="00953BB0" w14:paraId="288E3C6C"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D597F"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wymogów określonych </w:t>
            </w:r>
            <w:r w:rsidRPr="00953BB0">
              <w:rPr>
                <w:rFonts w:ascii="Times New Roman" w:hAnsi="Times New Roman" w:cs="Times New Roman"/>
                <w:b/>
                <w:color w:val="00000A"/>
                <w:sz w:val="24"/>
                <w:szCs w:val="24"/>
              </w:rPr>
              <w:t>systemów lub norm zarządzania środowiskowego</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xml:space="preserve">, proszę wyjaśnić dlaczego, i określić, jakie inne środki dowodowe dotyczące </w:t>
            </w:r>
            <w:r w:rsidRPr="00953BB0">
              <w:rPr>
                <w:rFonts w:ascii="Times New Roman" w:hAnsi="Times New Roman" w:cs="Times New Roman"/>
                <w:b/>
                <w:color w:val="00000A"/>
                <w:sz w:val="24"/>
                <w:szCs w:val="24"/>
              </w:rPr>
              <w:t>systemów lub norm zarządzania środowiskowego</w:t>
            </w:r>
            <w:r w:rsidRPr="00953BB0">
              <w:rPr>
                <w:rFonts w:ascii="Times New Roman" w:hAnsi="Times New Roman" w:cs="Times New Roman"/>
                <w:color w:val="00000A"/>
                <w:sz w:val="24"/>
                <w:szCs w:val="24"/>
              </w:rPr>
              <w:t xml:space="preserv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8F17BB" w14:textId="77777777" w:rsidR="00953BB0" w:rsidRPr="00953BB0" w:rsidRDefault="00953BB0" w:rsidP="00953BB0">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73B0CCC1" w14:textId="77777777" w:rsidR="00953BB0" w:rsidRPr="00953BB0" w:rsidRDefault="00953BB0" w:rsidP="00953BB0">
      <w:pPr>
        <w:tabs>
          <w:tab w:val="left" w:pos="6243"/>
        </w:tabs>
        <w:jc w:val="center"/>
        <w:rPr>
          <w:rFonts w:ascii="Times New Roman" w:hAnsi="Times New Roman" w:cs="Times New Roman"/>
          <w:b/>
          <w:color w:val="00000A"/>
          <w:sz w:val="24"/>
          <w:szCs w:val="24"/>
        </w:rPr>
      </w:pPr>
    </w:p>
    <w:p w14:paraId="60ABF9ED"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 Ograniczanie liczby kwalifikujących się kandydatów</w:t>
      </w:r>
    </w:p>
    <w:p w14:paraId="409FF601" w14:textId="77777777" w:rsidR="00953BB0" w:rsidRPr="00953BB0" w:rsidRDefault="00953BB0" w:rsidP="00953BB0">
      <w:pPr>
        <w:tabs>
          <w:tab w:val="left" w:pos="6243"/>
        </w:tabs>
        <w:rPr>
          <w:rFonts w:ascii="Times New Roman" w:hAnsi="Times New Roman" w:cs="Times New Roman"/>
          <w:color w:val="00000A"/>
          <w:sz w:val="24"/>
          <w:szCs w:val="24"/>
        </w:rPr>
      </w:pPr>
    </w:p>
    <w:p w14:paraId="53AD5655" w14:textId="77777777" w:rsidR="00953BB0" w:rsidRPr="00953BB0" w:rsidRDefault="00953BB0" w:rsidP="00953BB0">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53BB0">
        <w:rPr>
          <w:rFonts w:ascii="Times New Roman" w:hAnsi="Times New Roman" w:cs="Times New Roman"/>
          <w:b/>
          <w:color w:val="00000A"/>
          <w:sz w:val="24"/>
          <w:szCs w:val="24"/>
        </w:rPr>
        <w:br/>
        <w:t>Dotyczy jedynie procedury ograniczonej, procedury konkurencyjnej z negocjacjami, dialogu konkurencyjnego i partnerstwa innowacyjnego:</w:t>
      </w:r>
    </w:p>
    <w:p w14:paraId="3BD5F024"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53BB0" w:rsidRPr="00953BB0" w14:paraId="3A4CCD68"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6A792F"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B7CD54"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953BB0" w:rsidRPr="00953BB0" w14:paraId="5BCD06BF" w14:textId="77777777" w:rsidTr="004A4C5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70E9F8"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W następujący sposób </w:t>
            </w:r>
            <w:r w:rsidRPr="00953BB0">
              <w:rPr>
                <w:rFonts w:ascii="Times New Roman" w:hAnsi="Times New Roman" w:cs="Times New Roman"/>
                <w:b/>
                <w:color w:val="00000A"/>
                <w:sz w:val="24"/>
                <w:szCs w:val="24"/>
              </w:rPr>
              <w:t>spełnia</w:t>
            </w:r>
            <w:r w:rsidRPr="00953BB0">
              <w:rPr>
                <w:rFonts w:ascii="Times New Roman" w:hAnsi="Times New Roman" w:cs="Times New Roman"/>
                <w:color w:val="00000A"/>
                <w:sz w:val="24"/>
                <w:szCs w:val="24"/>
              </w:rPr>
              <w:t xml:space="preserve"> obiektywne i niedyskryminacyjne kryteria lub zasady, które mają być stosowane w celu ograniczenia liczby kandydatów:</w:t>
            </w:r>
            <w:r w:rsidRPr="00953BB0">
              <w:rPr>
                <w:rFonts w:ascii="Times New Roman" w:hAnsi="Times New Roman" w:cs="Times New Roman"/>
                <w:color w:val="00000A"/>
                <w:sz w:val="24"/>
                <w:szCs w:val="24"/>
              </w:rPr>
              <w:br/>
              <w:t xml:space="preserve">W przypadku gdy wymagane są określone zaświadczenia lub inne rodzaje dowodów w formie dokumentów,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 czy Wykonawca posiada wymagane dokumenty:</w:t>
            </w:r>
            <w:r w:rsidRPr="00953BB0">
              <w:rPr>
                <w:rFonts w:ascii="Times New Roman" w:hAnsi="Times New Roman" w:cs="Times New Roman"/>
                <w:color w:val="00000A"/>
                <w:sz w:val="24"/>
                <w:szCs w:val="24"/>
              </w:rPr>
              <w:br/>
              <w:t>Jeżeli niektóre z tych zaświadczeń lub rodzajów dowodów w formie dokumentów są dostępne w postaci elektronicznej</w:t>
            </w:r>
            <w:r w:rsidRPr="00953BB0">
              <w:rPr>
                <w:rFonts w:ascii="Times New Roman" w:hAnsi="Times New Roman" w:cs="Times New Roman"/>
                <w:color w:val="00000A"/>
                <w:sz w:val="24"/>
                <w:szCs w:val="24"/>
                <w:vertAlign w:val="superscript"/>
              </w:rPr>
              <w:footnoteReference w:id="44"/>
            </w:r>
            <w:r w:rsidRPr="00953BB0">
              <w:rPr>
                <w:rFonts w:ascii="Times New Roman" w:hAnsi="Times New Roman" w:cs="Times New Roman"/>
                <w:color w:val="00000A"/>
                <w:sz w:val="24"/>
                <w:szCs w:val="24"/>
              </w:rPr>
              <w:t xml:space="preserve">,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CCAB1C" w14:textId="77777777" w:rsidR="00953BB0" w:rsidRPr="00953BB0" w:rsidRDefault="00953BB0" w:rsidP="00953BB0">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vertAlign w:val="superscript"/>
              </w:rPr>
              <w:footnoteReference w:id="45"/>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46"/>
            </w:r>
          </w:p>
        </w:tc>
      </w:tr>
    </w:tbl>
    <w:p w14:paraId="6388A25B" w14:textId="77777777" w:rsidR="00953BB0" w:rsidRPr="00953BB0" w:rsidRDefault="00953BB0" w:rsidP="00953BB0">
      <w:pPr>
        <w:tabs>
          <w:tab w:val="left" w:pos="6243"/>
        </w:tabs>
        <w:jc w:val="center"/>
        <w:rPr>
          <w:rFonts w:ascii="Times New Roman" w:hAnsi="Times New Roman" w:cs="Times New Roman"/>
          <w:b/>
          <w:color w:val="00000A"/>
          <w:sz w:val="24"/>
          <w:szCs w:val="24"/>
        </w:rPr>
      </w:pPr>
    </w:p>
    <w:p w14:paraId="0BC95627" w14:textId="77777777" w:rsidR="00953BB0" w:rsidRPr="00953BB0" w:rsidRDefault="00953BB0" w:rsidP="00953BB0">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VI: Oświadczenia końcowe</w:t>
      </w:r>
    </w:p>
    <w:p w14:paraId="45FAC885" w14:textId="77777777" w:rsidR="00953BB0" w:rsidRPr="00953BB0" w:rsidRDefault="00953BB0" w:rsidP="00953BB0">
      <w:pPr>
        <w:tabs>
          <w:tab w:val="left" w:pos="6243"/>
        </w:tabs>
        <w:jc w:val="center"/>
        <w:rPr>
          <w:rFonts w:ascii="Times New Roman" w:hAnsi="Times New Roman" w:cs="Times New Roman"/>
          <w:color w:val="00000A"/>
          <w:sz w:val="24"/>
          <w:szCs w:val="24"/>
        </w:rPr>
      </w:pPr>
    </w:p>
    <w:p w14:paraId="40EB728E" w14:textId="77777777" w:rsidR="00953BB0" w:rsidRPr="00953BB0" w:rsidRDefault="00953BB0" w:rsidP="00953BB0">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Niżej podpisany(-a)(-i) oficjalnie oświadcza(-ją), że informacje podane powyżej w częściach II–V są dokładne i prawidłowe oraz że zostały przedstawione z pełną świadomością konsekwencji poważnego wprowadzenia w błąd.</w:t>
      </w:r>
    </w:p>
    <w:p w14:paraId="23967C11" w14:textId="77777777" w:rsidR="00953BB0" w:rsidRPr="00953BB0" w:rsidRDefault="00953BB0" w:rsidP="00953BB0">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Niżej podpisany(-a)(-i) oficjalnie oświadcza(-ją), że jest (są) w stanie, na żądanie i bez zwłoki, przedstawić zaświadczenia i inne rodzaje dowodów w formie dokumentów, z wyjątkiem przypadków, w których:</w:t>
      </w:r>
    </w:p>
    <w:p w14:paraId="5F2260C8" w14:textId="77777777" w:rsidR="00953BB0" w:rsidRPr="00953BB0" w:rsidRDefault="00953BB0" w:rsidP="00953BB0">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a) instytucja zamawiająca lub podmiot zamawiający ma możliwość uzyskania odpowiednich dokumentów potwierdzających bezpośrednio za pomocą bezpłatnej krajowej bazy danych w dowolnym państwie członkowskim</w:t>
      </w:r>
      <w:r w:rsidRPr="00953BB0">
        <w:rPr>
          <w:rFonts w:ascii="Times New Roman" w:hAnsi="Times New Roman" w:cs="Times New Roman"/>
          <w:i/>
          <w:color w:val="00000A"/>
          <w:sz w:val="24"/>
          <w:szCs w:val="24"/>
          <w:vertAlign w:val="superscript"/>
        </w:rPr>
        <w:footnoteReference w:id="47"/>
      </w:r>
      <w:r w:rsidRPr="00953BB0">
        <w:rPr>
          <w:rFonts w:ascii="Times New Roman" w:hAnsi="Times New Roman" w:cs="Times New Roman"/>
          <w:i/>
          <w:color w:val="00000A"/>
          <w:sz w:val="24"/>
          <w:szCs w:val="24"/>
        </w:rPr>
        <w:t xml:space="preserve">, lub </w:t>
      </w:r>
    </w:p>
    <w:p w14:paraId="44E7B2DF" w14:textId="77777777" w:rsidR="00953BB0" w:rsidRPr="00953BB0" w:rsidRDefault="00953BB0" w:rsidP="00953BB0">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b) najpóźniej od dnia 18 kwietnia 2018 r.</w:t>
      </w:r>
      <w:r w:rsidRPr="00953BB0">
        <w:rPr>
          <w:rFonts w:ascii="Times New Roman" w:hAnsi="Times New Roman" w:cs="Times New Roman"/>
          <w:i/>
          <w:color w:val="00000A"/>
          <w:sz w:val="24"/>
          <w:szCs w:val="24"/>
          <w:vertAlign w:val="superscript"/>
        </w:rPr>
        <w:footnoteReference w:id="48"/>
      </w:r>
      <w:r w:rsidRPr="00953BB0">
        <w:rPr>
          <w:rFonts w:ascii="Times New Roman" w:hAnsi="Times New Roman" w:cs="Times New Roman"/>
          <w:i/>
          <w:color w:val="00000A"/>
          <w:sz w:val="24"/>
          <w:szCs w:val="24"/>
        </w:rPr>
        <w:t>, instytucja zamawiająca lub podmiot zamawiający już posiada odpowiednią dokumentacj</w:t>
      </w:r>
      <w:bookmarkStart w:id="55" w:name="_Hlk6484587"/>
      <w:bookmarkEnd w:id="55"/>
      <w:r w:rsidRPr="00953BB0">
        <w:rPr>
          <w:rFonts w:ascii="Times New Roman" w:hAnsi="Times New Roman" w:cs="Times New Roman"/>
          <w:i/>
          <w:color w:val="00000A"/>
          <w:sz w:val="24"/>
          <w:szCs w:val="24"/>
        </w:rPr>
        <w:t>ę</w:t>
      </w:r>
      <w:r w:rsidRPr="00953BB0">
        <w:rPr>
          <w:rFonts w:ascii="Times New Roman" w:hAnsi="Times New Roman" w:cs="Times New Roman"/>
          <w:color w:val="00000A"/>
          <w:sz w:val="24"/>
          <w:szCs w:val="24"/>
        </w:rPr>
        <w:t>.</w:t>
      </w:r>
    </w:p>
    <w:p w14:paraId="07C5E32A" w14:textId="77777777" w:rsidR="00953BB0" w:rsidRPr="00953BB0" w:rsidRDefault="00953BB0" w:rsidP="00953BB0">
      <w:pPr>
        <w:tabs>
          <w:tab w:val="left" w:pos="6243"/>
        </w:tabs>
        <w:rPr>
          <w:rFonts w:ascii="Times New Roman" w:hAnsi="Times New Roman" w:cs="Times New Roman"/>
          <w:i/>
          <w:color w:val="00000A"/>
          <w:sz w:val="24"/>
          <w:szCs w:val="24"/>
        </w:rPr>
      </w:pPr>
    </w:p>
    <w:p w14:paraId="4DA8870B" w14:textId="77777777" w:rsidR="00953BB0" w:rsidRPr="00953BB0" w:rsidRDefault="00953BB0" w:rsidP="00953BB0">
      <w:pPr>
        <w:tabs>
          <w:tab w:val="left" w:pos="6243"/>
        </w:tabs>
        <w:jc w:val="both"/>
        <w:rPr>
          <w:rFonts w:ascii="Times New Roman" w:hAnsi="Times New Roman" w:cs="Times New Roman"/>
          <w:i/>
          <w:vanish/>
          <w:color w:val="00000A"/>
          <w:sz w:val="24"/>
          <w:szCs w:val="24"/>
        </w:rPr>
      </w:pPr>
      <w:r w:rsidRPr="00953BB0">
        <w:rPr>
          <w:rFonts w:ascii="Times New Roman" w:hAnsi="Times New Roman" w:cs="Times New Roman"/>
          <w:i/>
          <w:color w:val="00000A"/>
          <w:sz w:val="24"/>
          <w:szCs w:val="24"/>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53BB0">
        <w:rPr>
          <w:rFonts w:ascii="Times New Roman" w:hAnsi="Times New Roman" w:cs="Times New Roman"/>
          <w:color w:val="00000A"/>
          <w:sz w:val="24"/>
          <w:szCs w:val="24"/>
        </w:rPr>
        <w:t xml:space="preserve">[określić postępowanie o udzielenie zamówienia: (skrócony opis, adres publikacyjny w </w:t>
      </w:r>
      <w:r w:rsidRPr="00953BB0">
        <w:rPr>
          <w:rFonts w:ascii="Times New Roman" w:hAnsi="Times New Roman" w:cs="Times New Roman"/>
          <w:i/>
          <w:color w:val="00000A"/>
          <w:sz w:val="24"/>
          <w:szCs w:val="24"/>
        </w:rPr>
        <w:t>Dzienniku Urzędowym Unii Europejskiej</w:t>
      </w:r>
      <w:r w:rsidRPr="00953BB0">
        <w:rPr>
          <w:rFonts w:ascii="Times New Roman" w:hAnsi="Times New Roman" w:cs="Times New Roman"/>
          <w:color w:val="00000A"/>
          <w:sz w:val="24"/>
          <w:szCs w:val="24"/>
        </w:rPr>
        <w:t>, numer referencyjny)].</w:t>
      </w:r>
    </w:p>
    <w:p w14:paraId="55518118" w14:textId="77777777" w:rsidR="00953BB0" w:rsidRPr="00953BB0" w:rsidRDefault="00953BB0" w:rsidP="00953BB0">
      <w:pPr>
        <w:tabs>
          <w:tab w:val="left" w:pos="6243"/>
        </w:tabs>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 xml:space="preserve"> </w:t>
      </w:r>
    </w:p>
    <w:p w14:paraId="32D2563A" w14:textId="77777777" w:rsidR="00953BB0" w:rsidRPr="00953BB0" w:rsidRDefault="00953BB0" w:rsidP="00953BB0">
      <w:pPr>
        <w:tabs>
          <w:tab w:val="left" w:pos="6243"/>
        </w:tabs>
        <w:spacing w:before="240"/>
        <w:rPr>
          <w:rFonts w:ascii="Times New Roman" w:hAnsi="Times New Roman" w:cs="Times New Roman"/>
          <w:color w:val="00000A"/>
          <w:sz w:val="24"/>
          <w:szCs w:val="24"/>
        </w:rPr>
      </w:pPr>
    </w:p>
    <w:p w14:paraId="4A42C71C" w14:textId="77777777" w:rsidR="00953BB0" w:rsidRPr="00953BB0" w:rsidRDefault="00953BB0" w:rsidP="00953BB0">
      <w:pPr>
        <w:tabs>
          <w:tab w:val="left" w:pos="6243"/>
        </w:tabs>
        <w:spacing w:before="240"/>
        <w:rPr>
          <w:rFonts w:ascii="Times New Roman" w:hAnsi="Times New Roman" w:cs="Times New Roman"/>
          <w:color w:val="00000A"/>
          <w:sz w:val="24"/>
          <w:szCs w:val="24"/>
        </w:rPr>
      </w:pPr>
    </w:p>
    <w:p w14:paraId="7EDD676B" w14:textId="77777777" w:rsidR="00953BB0" w:rsidRPr="00953BB0" w:rsidRDefault="00953BB0" w:rsidP="00953BB0">
      <w:pPr>
        <w:tabs>
          <w:tab w:val="left" w:pos="6243"/>
        </w:tabs>
        <w:spacing w:before="240"/>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 Data, miejscowość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podpis(-y): [……]</w:t>
      </w:r>
    </w:p>
    <w:p w14:paraId="0ED56371"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53BB0">
        <w:rPr>
          <w:rFonts w:ascii="Times New Roman" w:hAnsi="Times New Roman" w:cs="Times New Roman"/>
          <w:color w:val="00000A"/>
          <w:sz w:val="24"/>
          <w:szCs w:val="24"/>
        </w:rPr>
        <w:br w:type="page"/>
      </w:r>
    </w:p>
    <w:p w14:paraId="2B54AB5C"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6A3EC2EF" w14:textId="77777777" w:rsidR="00953BB0" w:rsidRPr="00953BB0" w:rsidRDefault="00953BB0" w:rsidP="00953BB0">
      <w:pPr>
        <w:spacing w:line="276" w:lineRule="auto"/>
        <w:outlineLvl w:val="0"/>
        <w:rPr>
          <w:rFonts w:ascii="Times New Roman" w:hAnsi="Times New Roman" w:cs="Times New Roman"/>
          <w:b/>
          <w:i/>
          <w:sz w:val="24"/>
          <w:szCs w:val="24"/>
          <w:u w:val="single"/>
        </w:rPr>
      </w:pPr>
      <w:bookmarkStart w:id="56" w:name="_Hlk64508924"/>
      <w:r w:rsidRPr="00953BB0">
        <w:rPr>
          <w:rFonts w:ascii="Times New Roman" w:hAnsi="Times New Roman" w:cs="Times New Roman"/>
          <w:b/>
          <w:bCs/>
          <w:sz w:val="24"/>
          <w:szCs w:val="24"/>
          <w:u w:val="single"/>
        </w:rPr>
        <w:t>SKMMU.086.23.21</w:t>
      </w:r>
    </w:p>
    <w:p w14:paraId="04C934DA"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p>
    <w:p w14:paraId="35FD437F" w14:textId="77777777" w:rsidR="00953BB0" w:rsidRPr="00953BB0" w:rsidRDefault="00953BB0" w:rsidP="00953BB0">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2 do SWZ</w:t>
      </w:r>
    </w:p>
    <w:p w14:paraId="501330BC"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p>
    <w:p w14:paraId="0B416EB9"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FORMULARZ OFERTOWY</w:t>
      </w:r>
    </w:p>
    <w:p w14:paraId="68415B30"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2E54322E"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Nazwa Wykonawcy (-ów): ……………………………………………………………………………………………………..</w:t>
      </w:r>
    </w:p>
    <w:p w14:paraId="6F15DE35"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br/>
        <w:t>............................................................................................................................................</w:t>
      </w:r>
    </w:p>
    <w:p w14:paraId="34FA8CBE"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0AF627AC"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205CB260"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1F33CBE4" w14:textId="77777777" w:rsidR="00953BB0" w:rsidRPr="00953BB0" w:rsidRDefault="00953BB0" w:rsidP="00953BB0">
      <w:pPr>
        <w:spacing w:after="0" w:line="276" w:lineRule="auto"/>
        <w:jc w:val="both"/>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NIP: ……………………………………..</w:t>
      </w:r>
    </w:p>
    <w:p w14:paraId="2121BA74"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25FAB8B4" w14:textId="77777777" w:rsidR="00953BB0" w:rsidRPr="00953BB0" w:rsidRDefault="00953BB0" w:rsidP="00953BB0">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Siedziba Wykonawcy (-ów) ……………………………..………………………..………………………..</w:t>
      </w:r>
    </w:p>
    <w:p w14:paraId="1E8C8C96"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10FA1D01"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66375FEA"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756788D1"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1FF8C0F3" w14:textId="77777777" w:rsidR="00953BB0" w:rsidRPr="00953BB0" w:rsidRDefault="00953BB0" w:rsidP="00953BB0">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Wykonawcy  ……………………………………………………………………………..</w:t>
      </w:r>
    </w:p>
    <w:p w14:paraId="250EEA0B"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48357193"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4552FC7A" w14:textId="77777777" w:rsidR="00953BB0" w:rsidRPr="00953BB0" w:rsidRDefault="00953BB0" w:rsidP="00953BB0">
      <w:pPr>
        <w:spacing w:after="0" w:line="276" w:lineRule="auto"/>
        <w:jc w:val="both"/>
        <w:rPr>
          <w:rFonts w:ascii="Times New Roman" w:eastAsia="Times New Roman" w:hAnsi="Times New Roman" w:cs="Times New Roman"/>
          <w:sz w:val="24"/>
          <w:szCs w:val="24"/>
          <w:lang w:eastAsia="ar-SA"/>
        </w:rPr>
      </w:pPr>
    </w:p>
    <w:p w14:paraId="1BACB9A0"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nr </w:t>
      </w:r>
      <w:proofErr w:type="spellStart"/>
      <w:r w:rsidRPr="00953BB0">
        <w:rPr>
          <w:rFonts w:ascii="Times New Roman" w:eastAsia="Times New Roman" w:hAnsi="Times New Roman" w:cs="Times New Roman"/>
          <w:sz w:val="24"/>
          <w:szCs w:val="24"/>
          <w:lang w:eastAsia="ar-SA"/>
        </w:rPr>
        <w:t>tel</w:t>
      </w:r>
      <w:proofErr w:type="spellEnd"/>
      <w:r w:rsidRPr="00953BB0">
        <w:rPr>
          <w:rFonts w:ascii="Times New Roman" w:eastAsia="Times New Roman" w:hAnsi="Times New Roman" w:cs="Times New Roman"/>
          <w:sz w:val="24"/>
          <w:szCs w:val="24"/>
          <w:lang w:eastAsia="ar-SA"/>
        </w:rPr>
        <w:t>……………………............. nr faksu ………………………………………………………</w:t>
      </w:r>
    </w:p>
    <w:p w14:paraId="4C59F8C7"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32A9D956"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e-mail ......................................................................................................................</w:t>
      </w:r>
    </w:p>
    <w:p w14:paraId="3903996D"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p>
    <w:p w14:paraId="5A21B4A0" w14:textId="77777777" w:rsidR="00953BB0" w:rsidRPr="00953BB0" w:rsidRDefault="00953BB0" w:rsidP="00953BB0">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adres skrzynki </w:t>
      </w:r>
      <w:proofErr w:type="spellStart"/>
      <w:r w:rsidRPr="00953BB0">
        <w:rPr>
          <w:rFonts w:ascii="Times New Roman" w:eastAsia="Times New Roman" w:hAnsi="Times New Roman" w:cs="Times New Roman"/>
          <w:sz w:val="24"/>
          <w:szCs w:val="24"/>
          <w:lang w:eastAsia="ar-SA"/>
        </w:rPr>
        <w:t>ePUAP</w:t>
      </w:r>
      <w:proofErr w:type="spellEnd"/>
      <w:r w:rsidRPr="00953BB0">
        <w:rPr>
          <w:rFonts w:ascii="Times New Roman" w:eastAsia="Times New Roman" w:hAnsi="Times New Roman" w:cs="Times New Roman"/>
          <w:sz w:val="24"/>
          <w:szCs w:val="24"/>
          <w:lang w:eastAsia="ar-SA"/>
        </w:rPr>
        <w:t>…………………………………………………………………………..</w:t>
      </w:r>
    </w:p>
    <w:p w14:paraId="5A1B49A5" w14:textId="77777777" w:rsidR="00953BB0" w:rsidRPr="00953BB0" w:rsidRDefault="00953BB0" w:rsidP="00953BB0">
      <w:pPr>
        <w:spacing w:line="276" w:lineRule="auto"/>
        <w:ind w:right="-1"/>
        <w:rPr>
          <w:rFonts w:ascii="Times New Roman" w:hAnsi="Times New Roman" w:cs="Times New Roman"/>
          <w:sz w:val="24"/>
          <w:szCs w:val="24"/>
          <w:lang w:eastAsia="ar-SA"/>
        </w:rPr>
      </w:pPr>
    </w:p>
    <w:p w14:paraId="63E531E1" w14:textId="77777777" w:rsidR="00953BB0" w:rsidRPr="00953BB0" w:rsidRDefault="00953BB0" w:rsidP="00953BB0">
      <w:pPr>
        <w:tabs>
          <w:tab w:val="left" w:pos="960"/>
        </w:tabs>
        <w:spacing w:line="276" w:lineRule="auto"/>
        <w:ind w:right="-1"/>
        <w:jc w:val="center"/>
        <w:rPr>
          <w:rFonts w:ascii="Times New Roman" w:hAnsi="Times New Roman" w:cs="Times New Roman"/>
          <w:sz w:val="24"/>
          <w:szCs w:val="24"/>
          <w:lang w:eastAsia="ar-SA"/>
        </w:rPr>
      </w:pPr>
      <w:bookmarkStart w:id="57" w:name="_Hlk64508455"/>
      <w:r w:rsidRPr="00953BB0">
        <w:rPr>
          <w:rFonts w:ascii="Times New Roman" w:hAnsi="Times New Roman" w:cs="Times New Roman"/>
          <w:sz w:val="24"/>
          <w:szCs w:val="24"/>
          <w:lang w:eastAsia="ar-SA"/>
        </w:rPr>
        <w:t>Adresat:</w:t>
      </w:r>
    </w:p>
    <w:p w14:paraId="6AB77700" w14:textId="77777777" w:rsidR="00953BB0" w:rsidRPr="00953BB0" w:rsidRDefault="00953BB0" w:rsidP="00953BB0">
      <w:pPr>
        <w:spacing w:line="276" w:lineRule="auto"/>
        <w:ind w:right="-1"/>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1B5D3B48" w14:textId="77777777" w:rsidR="00953BB0" w:rsidRPr="00953BB0" w:rsidRDefault="00953BB0" w:rsidP="00953BB0">
      <w:pPr>
        <w:spacing w:line="276" w:lineRule="auto"/>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bookmarkEnd w:id="57"/>
    <w:p w14:paraId="62B7EB6E" w14:textId="77777777" w:rsidR="00953BB0" w:rsidRPr="00953BB0" w:rsidRDefault="00953BB0" w:rsidP="00953BB0">
      <w:pPr>
        <w:widowControl w:val="0"/>
        <w:suppressAutoHyphens/>
        <w:spacing w:after="0" w:line="276" w:lineRule="auto"/>
        <w:ind w:left="283"/>
        <w:rPr>
          <w:rFonts w:ascii="Times New Roman" w:eastAsia="Times New Roman" w:hAnsi="Times New Roman" w:cs="Times New Roman"/>
          <w:sz w:val="24"/>
          <w:szCs w:val="24"/>
          <w:lang w:eastAsia="ar-SA"/>
        </w:rPr>
      </w:pPr>
    </w:p>
    <w:bookmarkEnd w:id="56"/>
    <w:p w14:paraId="44CFD698"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p>
    <w:p w14:paraId="746853D1"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p>
    <w:p w14:paraId="61646785" w14:textId="77777777" w:rsidR="00953BB0" w:rsidRPr="00953BB0" w:rsidRDefault="00953BB0" w:rsidP="00953BB0">
      <w:pPr>
        <w:autoSpaceDE w:val="0"/>
        <w:autoSpaceDN w:val="0"/>
        <w:adjustRightInd w:val="0"/>
        <w:spacing w:after="0" w:line="360" w:lineRule="auto"/>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 xml:space="preserve">Nawiązując do ogłoszenia o przetargu nieograniczonym na </w:t>
      </w:r>
      <w:r w:rsidRPr="00953BB0">
        <w:rPr>
          <w:rFonts w:ascii="Times New Roman" w:hAnsi="Times New Roman" w:cs="Times New Roman"/>
          <w:b/>
          <w:sz w:val="24"/>
          <w:szCs w:val="24"/>
        </w:rPr>
        <w:t xml:space="preserve">„Wykonanie robót budowlanych dla zadania inwestycyjnego pt. Modernizacja przystanku osobowego SKM Gdynia Leszczynki” </w:t>
      </w:r>
      <w:r w:rsidRPr="00953BB0">
        <w:rPr>
          <w:rFonts w:ascii="Times New Roman" w:hAnsi="Times New Roman" w:cs="Times New Roman"/>
          <w:bCs/>
          <w:sz w:val="24"/>
          <w:szCs w:val="24"/>
          <w:lang w:eastAsia="pl-PL"/>
        </w:rPr>
        <w:t xml:space="preserve">w ramach projektu „Budowa zintegrowanego systemu monitorowania bezpieczeństwa oraz zarządzania informacją na linii kolejowej nr 250 wraz z modernizacją Budynku Dworca Podmiejskiego w Gdyni Głównej oraz peronów na linii kolejowej nr 250” </w:t>
      </w:r>
      <w:r w:rsidRPr="00953BB0">
        <w:rPr>
          <w:rFonts w:ascii="Times New Roman" w:hAnsi="Times New Roman" w:cs="Times New Roman"/>
          <w:b/>
          <w:bCs/>
          <w:sz w:val="24"/>
          <w:szCs w:val="24"/>
          <w:lang w:eastAsia="pl-PL"/>
        </w:rPr>
        <w:t>numer sprawy – SKMMU.086.23.21</w:t>
      </w:r>
      <w:r w:rsidRPr="00953BB0">
        <w:rPr>
          <w:rFonts w:ascii="Times New Roman" w:hAnsi="Times New Roman" w:cs="Times New Roman"/>
          <w:bCs/>
          <w:sz w:val="24"/>
          <w:szCs w:val="24"/>
          <w:lang w:eastAsia="pl-PL"/>
        </w:rPr>
        <w:t xml:space="preserve"> </w:t>
      </w:r>
      <w:r w:rsidRPr="00953BB0">
        <w:rPr>
          <w:rFonts w:ascii="Times New Roman" w:hAnsi="Times New Roman" w:cs="Times New Roman"/>
          <w:sz w:val="24"/>
          <w:szCs w:val="24"/>
          <w:lang w:eastAsia="ar-SA"/>
        </w:rPr>
        <w:t>oświadczam, iż reprezentowany przeze mnie Wykonawca oferuje wykonanie przedmiotu zamówienia:</w:t>
      </w:r>
    </w:p>
    <w:p w14:paraId="63E4370D"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 cenę brutto:.................................zł</w:t>
      </w:r>
    </w:p>
    <w:p w14:paraId="4520D07A"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16EAC199"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tym kwota netto:...........................................zł</w:t>
      </w:r>
    </w:p>
    <w:p w14:paraId="4711C5ED"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0FE2E98C"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wysokość podatku VAT .................................% tj. ...............................................................zł</w:t>
      </w:r>
    </w:p>
    <w:p w14:paraId="0F26482D"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4AAB8F2F"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Udzielam …………… (słownie: ……………) lat  gwarancji jakości i rękojmi za wady.</w:t>
      </w:r>
    </w:p>
    <w:p w14:paraId="32A0D7B1" w14:textId="77777777" w:rsidR="00953BB0" w:rsidRPr="00953BB0" w:rsidRDefault="00953BB0" w:rsidP="00953BB0">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5F7F5E11" w14:textId="77777777" w:rsidR="00953BB0" w:rsidRPr="00953BB0" w:rsidRDefault="00953BB0" w:rsidP="00953BB0">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cenie oferty zostały uwzględnione wszystkie koszty związane z wykonaniem zamówienia.</w:t>
      </w:r>
    </w:p>
    <w:p w14:paraId="344897EE" w14:textId="77777777" w:rsidR="00953BB0" w:rsidRPr="00953BB0" w:rsidRDefault="00953BB0" w:rsidP="00953BB0">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Zapoznał się z treścią Specyfikacji  Warunków Zamówienia i nie wnosi do niej zastrzeżeń oraz przyjmuje warunki w niej zawarte.</w:t>
      </w:r>
    </w:p>
    <w:p w14:paraId="5FF9528F" w14:textId="77777777" w:rsidR="00953BB0" w:rsidRPr="00953BB0" w:rsidRDefault="00953BB0" w:rsidP="00953BB0">
      <w:pPr>
        <w:numPr>
          <w:ilvl w:val="0"/>
          <w:numId w:val="6"/>
        </w:numPr>
        <w:spacing w:line="360" w:lineRule="auto"/>
        <w:ind w:left="284" w:hanging="284"/>
        <w:contextualSpacing/>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Wykonam przedmiot zamówienia w terminie 11 (słownie: jedenastu) miesięcy od dnia zawarcia umowy (termin nie dłuższy niż 11 miesięcy od dnia zawarcia umowy).</w:t>
      </w:r>
    </w:p>
    <w:p w14:paraId="7AE134A0" w14:textId="77777777" w:rsidR="00953BB0" w:rsidRPr="00953BB0" w:rsidRDefault="00953BB0" w:rsidP="00953BB0">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4. Akceptuje bez zastrzeżeń Projekt umowy stanowiący załącznik Nr 3 do SWZ</w:t>
      </w:r>
    </w:p>
    <w:p w14:paraId="2CACE7EB" w14:textId="77777777" w:rsidR="00953BB0" w:rsidRPr="00953BB0" w:rsidRDefault="00953BB0" w:rsidP="00953BB0">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5.Uważa się za związanego niniejszą ofertą na czas wskazany w Specyfikacji  Warunków  </w:t>
      </w:r>
    </w:p>
    <w:p w14:paraId="0049FDB7" w14:textId="77777777" w:rsidR="00953BB0" w:rsidRPr="00953BB0" w:rsidRDefault="00953BB0" w:rsidP="00953BB0">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Zamówienia.</w:t>
      </w:r>
    </w:p>
    <w:p w14:paraId="3196F2B4" w14:textId="77777777" w:rsidR="00953BB0" w:rsidRPr="00953BB0" w:rsidRDefault="00953BB0" w:rsidP="00953BB0">
      <w:pPr>
        <w:widowControl w:val="0"/>
        <w:numPr>
          <w:ilvl w:val="0"/>
          <w:numId w:val="3"/>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Całość zamówienia zamierza wykonać samodzielnie *</w:t>
      </w:r>
    </w:p>
    <w:p w14:paraId="06E9B717" w14:textId="77777777" w:rsidR="00953BB0" w:rsidRPr="00953BB0" w:rsidRDefault="00953BB0" w:rsidP="00953BB0">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953BB0" w:rsidRPr="00953BB0" w14:paraId="4FD5EBF8" w14:textId="77777777" w:rsidTr="004A4C58">
        <w:trPr>
          <w:trHeight w:val="447"/>
        </w:trPr>
        <w:tc>
          <w:tcPr>
            <w:tcW w:w="3118" w:type="dxa"/>
          </w:tcPr>
          <w:p w14:paraId="4F21AB19"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p w14:paraId="59ADAB55"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Pr>
          <w:p w14:paraId="7692C021" w14:textId="77777777" w:rsidR="00953BB0" w:rsidRPr="00953BB0" w:rsidRDefault="00953BB0" w:rsidP="00953BB0">
            <w:pPr>
              <w:spacing w:line="276" w:lineRule="auto"/>
              <w:jc w:val="center"/>
              <w:rPr>
                <w:rFonts w:ascii="Times New Roman" w:hAnsi="Times New Roman" w:cs="Times New Roman"/>
                <w:b/>
                <w:sz w:val="24"/>
                <w:szCs w:val="24"/>
                <w:lang w:eastAsia="ar-SA"/>
              </w:rPr>
            </w:pPr>
          </w:p>
          <w:p w14:paraId="76E1B389"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 xml:space="preserve">Nazwa </w:t>
            </w:r>
          </w:p>
          <w:p w14:paraId="4BB19138"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podwykonawcy</w:t>
            </w:r>
          </w:p>
          <w:p w14:paraId="761CF452" w14:textId="77777777" w:rsidR="00953BB0" w:rsidRPr="00953BB0" w:rsidRDefault="00953BB0" w:rsidP="00953BB0">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tc>
      </w:tr>
      <w:tr w:rsidR="00953BB0" w:rsidRPr="00953BB0" w14:paraId="3E96DC16" w14:textId="77777777" w:rsidTr="004A4C58">
        <w:trPr>
          <w:trHeight w:val="660"/>
        </w:trPr>
        <w:tc>
          <w:tcPr>
            <w:tcW w:w="3118" w:type="dxa"/>
            <w:tcBorders>
              <w:top w:val="single" w:sz="4" w:space="0" w:color="auto"/>
            </w:tcBorders>
          </w:tcPr>
          <w:p w14:paraId="5CCA5E70" w14:textId="77777777" w:rsidR="00953BB0" w:rsidRPr="00953BB0" w:rsidRDefault="00953BB0" w:rsidP="00953BB0">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c>
          <w:tcPr>
            <w:tcW w:w="6197" w:type="dxa"/>
            <w:tcBorders>
              <w:top w:val="single" w:sz="4" w:space="0" w:color="auto"/>
            </w:tcBorders>
          </w:tcPr>
          <w:p w14:paraId="5A95C441" w14:textId="77777777" w:rsidR="00953BB0" w:rsidRPr="00953BB0" w:rsidRDefault="00953BB0" w:rsidP="00953BB0">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r>
      <w:tr w:rsidR="00953BB0" w:rsidRPr="00953BB0" w14:paraId="5ADB61E1" w14:textId="77777777" w:rsidTr="004A4C58">
        <w:trPr>
          <w:trHeight w:val="777"/>
        </w:trPr>
        <w:tc>
          <w:tcPr>
            <w:tcW w:w="3118" w:type="dxa"/>
          </w:tcPr>
          <w:p w14:paraId="3C86161A" w14:textId="77777777" w:rsidR="00953BB0" w:rsidRPr="00953BB0" w:rsidRDefault="00953BB0" w:rsidP="00953BB0">
            <w:pPr>
              <w:widowControl w:val="0"/>
              <w:tabs>
                <w:tab w:val="left" w:pos="360"/>
              </w:tabs>
              <w:suppressAutoHyphens/>
              <w:spacing w:after="0" w:line="276" w:lineRule="auto"/>
              <w:jc w:val="both"/>
              <w:rPr>
                <w:rFonts w:ascii="Times New Roman" w:eastAsia="Times New Roman" w:hAnsi="Times New Roman" w:cs="Times New Roman"/>
                <w:sz w:val="24"/>
                <w:szCs w:val="24"/>
                <w:highlight w:val="yellow"/>
                <w:lang w:eastAsia="ar-SA"/>
              </w:rPr>
            </w:pPr>
          </w:p>
        </w:tc>
        <w:tc>
          <w:tcPr>
            <w:tcW w:w="6197" w:type="dxa"/>
          </w:tcPr>
          <w:p w14:paraId="7F0AC2AD" w14:textId="77777777" w:rsidR="00953BB0" w:rsidRPr="00953BB0" w:rsidRDefault="00953BB0" w:rsidP="00953BB0">
            <w:pPr>
              <w:widowControl w:val="0"/>
              <w:tabs>
                <w:tab w:val="left" w:pos="360"/>
              </w:tabs>
              <w:suppressAutoHyphens/>
              <w:spacing w:after="0" w:line="276" w:lineRule="auto"/>
              <w:jc w:val="both"/>
              <w:rPr>
                <w:rFonts w:ascii="Times New Roman" w:eastAsia="Lucida Sans Unicode" w:hAnsi="Times New Roman" w:cs="Times New Roman"/>
                <w:sz w:val="24"/>
                <w:szCs w:val="24"/>
                <w:highlight w:val="yellow"/>
                <w:lang w:eastAsia="ar-SA"/>
              </w:rPr>
            </w:pPr>
          </w:p>
        </w:tc>
      </w:tr>
    </w:tbl>
    <w:p w14:paraId="2D46D878" w14:textId="77777777" w:rsidR="00953BB0" w:rsidRPr="00953BB0" w:rsidRDefault="00953BB0" w:rsidP="00953BB0">
      <w:pPr>
        <w:widowControl w:val="0"/>
        <w:suppressAutoHyphens/>
        <w:spacing w:after="0" w:line="276" w:lineRule="auto"/>
        <w:jc w:val="both"/>
        <w:rPr>
          <w:rFonts w:ascii="Times New Roman" w:eastAsia="Times New Roman" w:hAnsi="Times New Roman" w:cs="Times New Roman"/>
          <w:sz w:val="24"/>
          <w:szCs w:val="24"/>
          <w:lang w:eastAsia="ar-SA"/>
        </w:rPr>
      </w:pPr>
    </w:p>
    <w:p w14:paraId="11EB445F" w14:textId="77777777" w:rsidR="00953BB0" w:rsidRPr="00953BB0" w:rsidRDefault="00953BB0" w:rsidP="00953BB0">
      <w:pPr>
        <w:widowControl w:val="0"/>
        <w:numPr>
          <w:ilvl w:val="0"/>
          <w:numId w:val="3"/>
        </w:numPr>
        <w:suppressAutoHyphens/>
        <w:spacing w:after="0" w:line="276" w:lineRule="auto"/>
        <w:ind w:hanging="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SWZ.</w:t>
      </w:r>
    </w:p>
    <w:p w14:paraId="09AA9CA6" w14:textId="721BBF73" w:rsidR="00953BB0" w:rsidRPr="00953BB0" w:rsidRDefault="00953BB0" w:rsidP="00953BB0">
      <w:pPr>
        <w:widowControl w:val="0"/>
        <w:numPr>
          <w:ilvl w:val="0"/>
          <w:numId w:val="4"/>
        </w:numPr>
        <w:suppressAutoHyphens/>
        <w:spacing w:after="0" w:line="276" w:lineRule="auto"/>
        <w:jc w:val="both"/>
        <w:rPr>
          <w:rFonts w:ascii="Times New Roman" w:eastAsia="Times New Roman" w:hAnsi="Times New Roman" w:cs="Times New Roman"/>
          <w:sz w:val="24"/>
          <w:szCs w:val="24"/>
          <w:lang w:eastAsia="ar-SA"/>
        </w:rPr>
      </w:pPr>
      <w:r w:rsidRPr="00953BB0">
        <w:rPr>
          <w:rFonts w:ascii="Times New Roman" w:eastAsia="Lucida Sans Unicode" w:hAnsi="Times New Roman" w:cs="Times New Roman"/>
          <w:sz w:val="24"/>
          <w:szCs w:val="24"/>
          <w:lang w:eastAsia="pl-PL"/>
        </w:rPr>
        <w:t xml:space="preserve">Na podstawie art. 225 ustawy z dnia 11 września 2019 r. - Prawo zamówień publicznych (Dz. U. z 2021.1129 </w:t>
      </w:r>
      <w:proofErr w:type="spellStart"/>
      <w:r w:rsidRPr="00953BB0">
        <w:rPr>
          <w:rFonts w:ascii="Times New Roman" w:eastAsia="Lucida Sans Unicode" w:hAnsi="Times New Roman" w:cs="Times New Roman"/>
          <w:sz w:val="24"/>
          <w:szCs w:val="24"/>
          <w:lang w:eastAsia="pl-PL"/>
        </w:rPr>
        <w:t>t.j</w:t>
      </w:r>
      <w:proofErr w:type="spellEnd"/>
      <w:r w:rsidRPr="00953BB0">
        <w:rPr>
          <w:rFonts w:ascii="Times New Roman" w:eastAsia="Lucida Sans Unicode" w:hAnsi="Times New Roman" w:cs="Times New Roman"/>
          <w:sz w:val="24"/>
          <w:szCs w:val="24"/>
          <w:lang w:eastAsia="pl-PL"/>
        </w:rPr>
        <w:t xml:space="preserve"> z </w:t>
      </w:r>
      <w:r w:rsidR="006B5E4B">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.2021 r.) oświadcza, że wybór niniejszej oferty:</w:t>
      </w:r>
    </w:p>
    <w:p w14:paraId="71483F41" w14:textId="77777777" w:rsidR="00953BB0" w:rsidRPr="00953BB0" w:rsidRDefault="00953BB0" w:rsidP="00953BB0">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Times New Roman" w:hAnsi="Times New Roman" w:cs="Times New Roman"/>
          <w:sz w:val="24"/>
          <w:szCs w:val="24"/>
          <w:lang w:eastAsia="ar-SA"/>
        </w:rPr>
        <w:t xml:space="preserve">1) </w:t>
      </w:r>
      <w:r w:rsidRPr="00953BB0">
        <w:rPr>
          <w:rFonts w:ascii="Times New Roman" w:eastAsia="Lucida Sans Unicode" w:hAnsi="Times New Roman" w:cs="Times New Roman"/>
          <w:sz w:val="24"/>
          <w:szCs w:val="24"/>
          <w:u w:val="single"/>
          <w:lang w:eastAsia="pl-PL"/>
        </w:rPr>
        <w:t>nie prowadzi</w:t>
      </w:r>
      <w:r w:rsidRPr="00953BB0">
        <w:rPr>
          <w:rFonts w:ascii="Times New Roman" w:eastAsia="Lucida Sans Unicode" w:hAnsi="Times New Roman" w:cs="Times New Roman"/>
          <w:sz w:val="24"/>
          <w:szCs w:val="24"/>
          <w:lang w:eastAsia="pl-PL"/>
        </w:rPr>
        <w:t xml:space="preserve"> do powstania u Zamawiającego obowiązku podatkowego *</w:t>
      </w:r>
    </w:p>
    <w:p w14:paraId="7BAF8E3B" w14:textId="77777777" w:rsidR="00953BB0" w:rsidRPr="00953BB0" w:rsidRDefault="00953BB0" w:rsidP="00953BB0">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2) </w:t>
      </w:r>
      <w:r w:rsidRPr="00953BB0">
        <w:rPr>
          <w:rFonts w:ascii="Times New Roman" w:eastAsia="Lucida Sans Unicode" w:hAnsi="Times New Roman" w:cs="Times New Roman"/>
          <w:sz w:val="24"/>
          <w:szCs w:val="24"/>
          <w:u w:val="single"/>
          <w:lang w:eastAsia="pl-PL"/>
        </w:rPr>
        <w:t>prowadzi</w:t>
      </w:r>
      <w:r w:rsidRPr="00953BB0">
        <w:rPr>
          <w:rFonts w:ascii="Times New Roman" w:eastAsia="Lucida Sans Unicode" w:hAnsi="Times New Roman" w:cs="Times New Roman"/>
          <w:sz w:val="24"/>
          <w:szCs w:val="24"/>
          <w:lang w:eastAsia="pl-PL"/>
        </w:rPr>
        <w:t xml:space="preserve"> do powstania u Zamawiającego obowiązku podatkowego*</w:t>
      </w:r>
    </w:p>
    <w:p w14:paraId="18F063C0"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Nazwa (rodzaj) robót budowlanych, których wykonanie będzie prowadzić do jego powstania:</w:t>
      </w:r>
    </w:p>
    <w:p w14:paraId="592F6908"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t>
      </w:r>
    </w:p>
    <w:p w14:paraId="0ADD3F29"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Wartość towaru lub usługi bez kwoty podatku: …………………………………………….. zł</w:t>
      </w:r>
    </w:p>
    <w:p w14:paraId="64CCC6E8" w14:textId="77777777" w:rsidR="00953BB0" w:rsidRPr="00953BB0" w:rsidRDefault="00953BB0" w:rsidP="00953BB0">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Stawka podatku od towarów i usług, która zgodnie z wiedzą Wykonawcy, będzie miała zastosowanie: ……………………………………………………………………………</w:t>
      </w:r>
    </w:p>
    <w:p w14:paraId="1EF7A945" w14:textId="77777777" w:rsidR="00953BB0" w:rsidRPr="00953BB0" w:rsidRDefault="00953BB0" w:rsidP="00953BB0">
      <w:pPr>
        <w:spacing w:line="276" w:lineRule="auto"/>
        <w:jc w:val="both"/>
        <w:rPr>
          <w:rFonts w:ascii="Times New Roman" w:hAnsi="Times New Roman" w:cs="Times New Roman"/>
          <w:i/>
          <w:sz w:val="24"/>
          <w:szCs w:val="24"/>
        </w:rPr>
      </w:pPr>
      <w:r w:rsidRPr="00953BB0">
        <w:rPr>
          <w:rFonts w:ascii="Times New Roman" w:hAnsi="Times New Roman" w:cs="Times New Roman"/>
          <w:i/>
          <w:sz w:val="24"/>
          <w:szCs w:val="24"/>
        </w:rPr>
        <w:t xml:space="preserve">    *niepotrzebne skreślić</w:t>
      </w:r>
    </w:p>
    <w:p w14:paraId="1E2580A1" w14:textId="77777777" w:rsidR="00953BB0" w:rsidRPr="00953BB0" w:rsidRDefault="00953BB0" w:rsidP="00953BB0">
      <w:pPr>
        <w:widowControl w:val="0"/>
        <w:suppressAutoHyphens/>
        <w:spacing w:after="0" w:line="276" w:lineRule="auto"/>
        <w:ind w:left="360" w:hanging="360"/>
        <w:jc w:val="both"/>
        <w:rPr>
          <w:rFonts w:ascii="Times New Roman" w:eastAsia="Times New Roman" w:hAnsi="Times New Roman" w:cs="Times New Roman"/>
          <w:sz w:val="24"/>
          <w:szCs w:val="24"/>
          <w:lang w:eastAsia="ar-SA"/>
        </w:rPr>
      </w:pPr>
    </w:p>
    <w:p w14:paraId="1FC45BAF" w14:textId="77777777" w:rsidR="00953BB0" w:rsidRPr="00953BB0" w:rsidRDefault="00953BB0" w:rsidP="00953BB0">
      <w:pPr>
        <w:widowControl w:val="0"/>
        <w:suppressAutoHyphens/>
        <w:spacing w:after="0" w:line="276" w:lineRule="auto"/>
        <w:ind w:left="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w:t>
      </w:r>
    </w:p>
    <w:p w14:paraId="4AFE0F15" w14:textId="77777777" w:rsidR="00953BB0" w:rsidRPr="00953BB0" w:rsidRDefault="00953BB0" w:rsidP="00953BB0">
      <w:pPr>
        <w:widowControl w:val="0"/>
        <w:numPr>
          <w:ilvl w:val="0"/>
          <w:numId w:val="5"/>
        </w:numPr>
        <w:suppressAutoHyphens/>
        <w:spacing w:after="0" w:line="276" w:lineRule="auto"/>
        <w:ind w:hanging="720"/>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W przypadku wpłaty wadium w pieniądzu, podajemy nr konta bankowego, na które Zamawiający ma zwrócić kwotę wadium: </w:t>
      </w:r>
    </w:p>
    <w:p w14:paraId="0F956F8D" w14:textId="77777777" w:rsidR="00953BB0" w:rsidRPr="00953BB0" w:rsidRDefault="00953BB0" w:rsidP="00953BB0">
      <w:pPr>
        <w:spacing w:line="276" w:lineRule="auto"/>
        <w:ind w:left="360"/>
        <w:jc w:val="both"/>
        <w:rPr>
          <w:rFonts w:ascii="Times New Roman" w:hAnsi="Times New Roman" w:cs="Times New Roman"/>
          <w:sz w:val="24"/>
          <w:szCs w:val="24"/>
        </w:rPr>
      </w:pPr>
      <w:r w:rsidRPr="00953BB0">
        <w:rPr>
          <w:rFonts w:ascii="Times New Roman" w:hAnsi="Times New Roman" w:cs="Times New Roman"/>
          <w:sz w:val="24"/>
          <w:szCs w:val="24"/>
        </w:rPr>
        <w:t>konto bankowe nr ………………………………………………</w:t>
      </w:r>
    </w:p>
    <w:p w14:paraId="72E51C4E" w14:textId="77777777" w:rsidR="00953BB0" w:rsidRPr="00953BB0" w:rsidRDefault="00953BB0" w:rsidP="00953BB0">
      <w:pPr>
        <w:spacing w:line="276" w:lineRule="auto"/>
        <w:ind w:left="360"/>
        <w:jc w:val="both"/>
        <w:rPr>
          <w:rFonts w:ascii="Times New Roman" w:hAnsi="Times New Roman" w:cs="Times New Roman"/>
          <w:sz w:val="24"/>
          <w:szCs w:val="24"/>
        </w:rPr>
      </w:pPr>
    </w:p>
    <w:p w14:paraId="5A7BE35B" w14:textId="77777777" w:rsidR="00953BB0" w:rsidRPr="00953BB0" w:rsidRDefault="00953BB0" w:rsidP="00953BB0">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rPr>
        <w:t>W przypadku wyboru jego oferty wpłaci zabezpieczenie umowy w wysokości …………………………………………………………………………………………. zł.</w:t>
      </w:r>
    </w:p>
    <w:p w14:paraId="5DCE002F" w14:textId="77777777" w:rsidR="00953BB0" w:rsidRPr="00953BB0" w:rsidRDefault="00953BB0" w:rsidP="00953BB0">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lang w:eastAsia="ar-SA"/>
        </w:rPr>
        <w:t>Załącznikami do niniejszej oferty są:</w:t>
      </w:r>
    </w:p>
    <w:p w14:paraId="42E9FB04" w14:textId="77777777" w:rsidR="00953BB0" w:rsidRPr="00953BB0" w:rsidRDefault="00953BB0" w:rsidP="00953BB0">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1) .................................................................................</w:t>
      </w:r>
    </w:p>
    <w:p w14:paraId="254FB088" w14:textId="77777777" w:rsidR="00953BB0" w:rsidRPr="00953BB0" w:rsidRDefault="00953BB0" w:rsidP="00953BB0">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2) .................................................................................</w:t>
      </w:r>
    </w:p>
    <w:p w14:paraId="7D341058" w14:textId="77777777" w:rsidR="00953BB0" w:rsidRPr="00953BB0" w:rsidRDefault="00953BB0" w:rsidP="00953BB0">
      <w:pPr>
        <w:widowControl w:val="0"/>
        <w:suppressAutoHyphens/>
        <w:spacing w:after="0" w:line="276" w:lineRule="auto"/>
        <w:ind w:left="283"/>
        <w:jc w:val="center"/>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t xml:space="preserve">   </w:t>
      </w:r>
    </w:p>
    <w:p w14:paraId="5163EFFC" w14:textId="77777777" w:rsidR="00953BB0" w:rsidRPr="00953BB0" w:rsidRDefault="00953BB0" w:rsidP="00953BB0">
      <w:pPr>
        <w:widowControl w:val="0"/>
        <w:suppressAutoHyphens/>
        <w:spacing w:after="0" w:line="276" w:lineRule="auto"/>
        <w:ind w:left="283"/>
        <w:rPr>
          <w:rFonts w:ascii="Times New Roman" w:eastAsia="Times New Roman" w:hAnsi="Times New Roman" w:cs="Times New Roman"/>
          <w:sz w:val="24"/>
          <w:szCs w:val="24"/>
          <w:lang w:eastAsia="ar-SA"/>
        </w:rPr>
      </w:pPr>
    </w:p>
    <w:p w14:paraId="01FA85AB" w14:textId="77777777" w:rsidR="00953BB0" w:rsidRPr="00953BB0" w:rsidRDefault="00953BB0" w:rsidP="00953BB0">
      <w:pPr>
        <w:widowControl w:val="0"/>
        <w:suppressAutoHyphens/>
        <w:spacing w:after="0" w:line="276" w:lineRule="auto"/>
        <w:ind w:left="283"/>
        <w:rPr>
          <w:rFonts w:ascii="Times New Roman" w:eastAsia="Lucida Sans Unicode" w:hAnsi="Times New Roman" w:cs="Times New Roman"/>
          <w:b/>
          <w:sz w:val="24"/>
          <w:szCs w:val="24"/>
          <w:lang w:eastAsia="ar-SA"/>
        </w:rPr>
      </w:pPr>
      <w:r w:rsidRPr="00953BB0">
        <w:rPr>
          <w:rFonts w:ascii="Times New Roman" w:eastAsia="Lucida Sans Unicode" w:hAnsi="Times New Roman" w:cs="Times New Roman"/>
          <w:sz w:val="24"/>
          <w:szCs w:val="24"/>
          <w:lang w:eastAsia="ar-SA"/>
        </w:rPr>
        <w:t>*/ niepotrzebne skreślić</w:t>
      </w:r>
    </w:p>
    <w:p w14:paraId="02E6B2EA"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676A5A8E"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7620D61D"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64C31B9B" w14:textId="77777777" w:rsidR="00953BB0" w:rsidRPr="00953BB0" w:rsidRDefault="00953BB0" w:rsidP="00953BB0">
      <w:pPr>
        <w:jc w:val="center"/>
        <w:rPr>
          <w:rFonts w:ascii="Times New Roman" w:hAnsi="Times New Roman" w:cs="Times New Roman"/>
          <w:b/>
          <w:sz w:val="24"/>
          <w:szCs w:val="24"/>
        </w:rPr>
      </w:pPr>
    </w:p>
    <w:p w14:paraId="2C06F9ED" w14:textId="77777777" w:rsidR="00953BB0" w:rsidRPr="00953BB0" w:rsidRDefault="00953BB0" w:rsidP="00953BB0">
      <w:pPr>
        <w:rPr>
          <w:rFonts w:ascii="Times New Roman" w:hAnsi="Times New Roman" w:cs="Times New Roman"/>
          <w:b/>
          <w:sz w:val="24"/>
          <w:szCs w:val="24"/>
        </w:rPr>
      </w:pPr>
    </w:p>
    <w:p w14:paraId="22AED32A"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UMOWA  NR   SKM- ……. / 21</w:t>
      </w:r>
    </w:p>
    <w:p w14:paraId="27E7B279"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ZAWARTA W WYNIKU PRZEPROWADZENIA POSTĘPOWANIA O UDZIELENIE ZAMÓWIENIA PUBLICZNEGO PROWADZONEGO W TRYBIE PRZETARGU NIEOGRANICZONEGO - ZNAK: SKMMU.086.23.21</w:t>
      </w:r>
    </w:p>
    <w:p w14:paraId="7EB698FB" w14:textId="77777777" w:rsidR="00953BB0" w:rsidRPr="00953BB0" w:rsidRDefault="00953BB0" w:rsidP="00953BB0">
      <w:pPr>
        <w:jc w:val="center"/>
        <w:rPr>
          <w:rFonts w:ascii="Times New Roman" w:hAnsi="Times New Roman" w:cs="Times New Roman"/>
          <w:b/>
          <w:sz w:val="24"/>
          <w:szCs w:val="24"/>
        </w:rPr>
      </w:pPr>
    </w:p>
    <w:p w14:paraId="3E17CAE5" w14:textId="77777777" w:rsidR="00953BB0" w:rsidRPr="00953BB0" w:rsidRDefault="00953BB0" w:rsidP="00953BB0">
      <w:pPr>
        <w:jc w:val="center"/>
        <w:rPr>
          <w:rFonts w:ascii="Times New Roman" w:hAnsi="Times New Roman" w:cs="Times New Roman"/>
          <w:b/>
          <w:sz w:val="24"/>
          <w:szCs w:val="24"/>
        </w:rPr>
      </w:pPr>
    </w:p>
    <w:p w14:paraId="31CF9AD2"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w dniu ...................................... 2021 roku w Gdyni pomiędzy : </w:t>
      </w:r>
    </w:p>
    <w:p w14:paraId="047325C9" w14:textId="77777777" w:rsidR="00953BB0" w:rsidRPr="00953BB0" w:rsidRDefault="00953BB0" w:rsidP="00953BB0">
      <w:pPr>
        <w:jc w:val="both"/>
        <w:rPr>
          <w:rFonts w:ascii="Times New Roman" w:hAnsi="Times New Roman" w:cs="Times New Roman"/>
          <w:sz w:val="24"/>
          <w:szCs w:val="24"/>
        </w:rPr>
      </w:pPr>
    </w:p>
    <w:p w14:paraId="507D4C09"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b/>
          <w:bCs/>
          <w:color w:val="00000A"/>
          <w:sz w:val="24"/>
          <w:szCs w:val="24"/>
        </w:rPr>
        <w:t>PKP SZYBKA KOLEJ MIEJSKA W TRÓJMIEŚCIE Sp. z o.o.</w:t>
      </w:r>
      <w:r w:rsidRPr="00953BB0">
        <w:rPr>
          <w:rFonts w:ascii="Times New Roman" w:hAnsi="Times New Roman" w:cs="Times New Roman"/>
          <w:color w:val="00000A"/>
          <w:sz w:val="24"/>
          <w:szCs w:val="24"/>
        </w:rPr>
        <w:t xml:space="preserve"> z siedzibą w Gdyni, ul. Morska 350 A, 81-002 Gdynia, zarejestrowaną w rejestrze przedsiębiorców prowadzonym przez Sąd Rejonowy dla miasta Gdańska, VIII Wydział Gospodarczy Krajowego Rejestru Sądowego pod numerem KRS 0000076705, NIP 958-13-70-512, Regon </w:t>
      </w:r>
      <w:r w:rsidRPr="00953BB0">
        <w:rPr>
          <w:rFonts w:ascii="Times New Roman" w:hAnsi="Times New Roman" w:cs="Times New Roman"/>
          <w:color w:val="00000A"/>
          <w:sz w:val="24"/>
          <w:szCs w:val="24"/>
        </w:rPr>
        <w:tab/>
        <w:t xml:space="preserve">192488478, Kapitał </w:t>
      </w:r>
      <w:r w:rsidRPr="00953BB0">
        <w:rPr>
          <w:rFonts w:ascii="Times New Roman" w:hAnsi="Times New Roman" w:cs="Times New Roman"/>
          <w:sz w:val="24"/>
          <w:szCs w:val="24"/>
        </w:rPr>
        <w:t>Zakładowy 168 389 000,00 zł, nr BDO 000124414 reprezentowaną przez:</w:t>
      </w:r>
    </w:p>
    <w:p w14:paraId="71DAE210" w14:textId="77777777" w:rsidR="00953BB0" w:rsidRPr="00953BB0" w:rsidRDefault="00953BB0" w:rsidP="00953BB0">
      <w:pPr>
        <w:jc w:val="both"/>
        <w:rPr>
          <w:rFonts w:ascii="Times New Roman" w:hAnsi="Times New Roman" w:cs="Times New Roman"/>
          <w:sz w:val="24"/>
          <w:szCs w:val="24"/>
        </w:rPr>
      </w:pPr>
    </w:p>
    <w:p w14:paraId="751F761F"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 – .............................................. </w:t>
      </w:r>
    </w:p>
    <w:p w14:paraId="53037C45" w14:textId="77777777" w:rsidR="00953BB0" w:rsidRPr="00953BB0" w:rsidRDefault="00953BB0" w:rsidP="00953BB0">
      <w:pPr>
        <w:rPr>
          <w:rFonts w:ascii="Times New Roman" w:hAnsi="Times New Roman" w:cs="Times New Roman"/>
          <w:sz w:val="24"/>
          <w:szCs w:val="24"/>
        </w:rPr>
      </w:pPr>
    </w:p>
    <w:p w14:paraId="47C34A64"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 ..............................................</w:t>
      </w:r>
    </w:p>
    <w:p w14:paraId="2A09CAAD"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zwaną dalej ZAMAWIAJĄCYM, </w:t>
      </w:r>
    </w:p>
    <w:p w14:paraId="54B11B59"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a:</w:t>
      </w:r>
    </w:p>
    <w:p w14:paraId="297310A2" w14:textId="77777777" w:rsidR="00953BB0" w:rsidRPr="00953BB0" w:rsidRDefault="00953BB0" w:rsidP="00953BB0">
      <w:pPr>
        <w:jc w:val="both"/>
        <w:rPr>
          <w:rFonts w:ascii="Times New Roman" w:hAnsi="Times New Roman" w:cs="Times New Roman"/>
          <w:sz w:val="24"/>
          <w:szCs w:val="24"/>
        </w:rPr>
      </w:pPr>
    </w:p>
    <w:p w14:paraId="3E51CE86"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 – .............................................. </w:t>
      </w:r>
    </w:p>
    <w:p w14:paraId="636CC2F2" w14:textId="77777777" w:rsidR="00953BB0" w:rsidRPr="00953BB0" w:rsidRDefault="00953BB0" w:rsidP="00953BB0">
      <w:pPr>
        <w:rPr>
          <w:rFonts w:ascii="Times New Roman" w:hAnsi="Times New Roman" w:cs="Times New Roman"/>
          <w:sz w:val="24"/>
          <w:szCs w:val="24"/>
        </w:rPr>
      </w:pPr>
    </w:p>
    <w:p w14:paraId="5E7F96B4"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 ..............................................</w:t>
      </w:r>
    </w:p>
    <w:p w14:paraId="5FC55A98" w14:textId="77777777" w:rsidR="00953BB0" w:rsidRPr="00953BB0" w:rsidRDefault="00953BB0" w:rsidP="00953BB0">
      <w:pPr>
        <w:jc w:val="both"/>
        <w:rPr>
          <w:rFonts w:ascii="Times New Roman" w:hAnsi="Times New Roman" w:cs="Times New Roman"/>
          <w:spacing w:val="-4"/>
          <w:sz w:val="24"/>
          <w:szCs w:val="24"/>
        </w:rPr>
      </w:pPr>
    </w:p>
    <w:p w14:paraId="313165F1"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zwaną dalej WYKONAWCĄ, </w:t>
      </w:r>
    </w:p>
    <w:p w14:paraId="4F209788" w14:textId="77777777" w:rsidR="00953BB0" w:rsidRPr="00953BB0" w:rsidRDefault="00953BB0" w:rsidP="00953BB0">
      <w:pPr>
        <w:jc w:val="both"/>
        <w:rPr>
          <w:rFonts w:ascii="Times New Roman" w:hAnsi="Times New Roman" w:cs="Times New Roman"/>
          <w:sz w:val="24"/>
          <w:szCs w:val="24"/>
        </w:rPr>
      </w:pPr>
    </w:p>
    <w:p w14:paraId="30621319"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 - o następującej treści</w:t>
      </w:r>
    </w:p>
    <w:p w14:paraId="3D8385FE" w14:textId="77777777" w:rsidR="00953BB0" w:rsidRPr="00953BB0" w:rsidRDefault="00953BB0" w:rsidP="00953BB0">
      <w:pPr>
        <w:jc w:val="center"/>
        <w:rPr>
          <w:rFonts w:ascii="Times New Roman" w:hAnsi="Times New Roman" w:cs="Times New Roman"/>
          <w:b/>
          <w:sz w:val="24"/>
          <w:szCs w:val="24"/>
        </w:rPr>
      </w:pPr>
    </w:p>
    <w:p w14:paraId="79B827ED"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w:t>
      </w:r>
    </w:p>
    <w:p w14:paraId="28E0BA51" w14:textId="77777777" w:rsidR="00953BB0" w:rsidRPr="00953BB0" w:rsidRDefault="00953BB0" w:rsidP="003C6144">
      <w:pPr>
        <w:numPr>
          <w:ilvl w:val="0"/>
          <w:numId w:val="49"/>
        </w:numPr>
        <w:spacing w:after="0" w:line="240" w:lineRule="auto"/>
        <w:jc w:val="both"/>
        <w:rPr>
          <w:rFonts w:ascii="Times New Roman" w:hAnsi="Times New Roman" w:cs="Times New Roman"/>
          <w:color w:val="FF0000"/>
          <w:sz w:val="24"/>
          <w:szCs w:val="24"/>
        </w:rPr>
      </w:pPr>
      <w:r w:rsidRPr="00953BB0">
        <w:rPr>
          <w:rFonts w:ascii="Times New Roman" w:hAnsi="Times New Roman" w:cs="Times New Roman"/>
          <w:sz w:val="24"/>
          <w:szCs w:val="24"/>
        </w:rPr>
        <w:t>ZAMAWIAJĄCY zleca, a WYKONAWCA zobowiązuje się wykonać roboty budowlane dla zadania inwestycyjnego pn. „Modernizacja przystanku osobowego SKM Gdynia Leszczynki”</w:t>
      </w:r>
      <w:r w:rsidRPr="00953BB0">
        <w:rPr>
          <w:rFonts w:ascii="Times New Roman" w:hAnsi="Times New Roman" w:cs="Times New Roman"/>
          <w:color w:val="FF0000"/>
          <w:sz w:val="24"/>
          <w:szCs w:val="24"/>
        </w:rPr>
        <w:t>.</w:t>
      </w:r>
    </w:p>
    <w:p w14:paraId="50587BC8" w14:textId="77777777" w:rsidR="00953BB0" w:rsidRPr="00953BB0" w:rsidRDefault="00953BB0" w:rsidP="003C6144">
      <w:pPr>
        <w:numPr>
          <w:ilvl w:val="0"/>
          <w:numId w:val="49"/>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Prace stanowiące przedmiot umowy WYKONAWCA jest zobowiązany wykonać zgodnie z:</w:t>
      </w:r>
    </w:p>
    <w:p w14:paraId="6D9196FF"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niniejszą umową;</w:t>
      </w:r>
    </w:p>
    <w:p w14:paraId="055AB1B2"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załącznikiem nr 1 do niniejszej umowy: opis przedmiotu zamówienia („OPZ”);</w:t>
      </w:r>
    </w:p>
    <w:p w14:paraId="035FB34A"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projektem budowlanym („PB”) wraz z pozwoleniem na budowę i projektem wykonawczym („PW”) oraz Specyfikacjami  Technicznymi Wykonania i Odbioru Robót Budowlanych („ST”);</w:t>
      </w:r>
    </w:p>
    <w:p w14:paraId="096DC526"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warunkami technicznymi i zasadami sztuki budowlanej;</w:t>
      </w:r>
    </w:p>
    <w:p w14:paraId="5330FD2C"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PN-EN;</w:t>
      </w:r>
    </w:p>
    <w:p w14:paraId="196D6DEF"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Specyfikacją  Warunków Zamówienia dotyczącą postępowania przetargowego znak: SKMMU.086.23.21;</w:t>
      </w:r>
    </w:p>
    <w:p w14:paraId="161F2159"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Ofertą złożoną przez Wykonawcę w postępowaniu o udzielenie zamówienia publicznego znak: SKMMU.086.23.21;</w:t>
      </w:r>
    </w:p>
    <w:p w14:paraId="434F1DA9" w14:textId="77777777" w:rsidR="00953BB0" w:rsidRPr="00953BB0" w:rsidRDefault="00953BB0" w:rsidP="003C6144">
      <w:pPr>
        <w:numPr>
          <w:ilvl w:val="0"/>
          <w:numId w:val="50"/>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harmonogramem rzeczowo – finansowym;</w:t>
      </w:r>
    </w:p>
    <w:p w14:paraId="4D31BD6D" w14:textId="77777777" w:rsidR="00953BB0" w:rsidRPr="00953BB0" w:rsidRDefault="00953BB0" w:rsidP="003C6144">
      <w:pPr>
        <w:numPr>
          <w:ilvl w:val="0"/>
          <w:numId w:val="49"/>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WYKONAWCA oświadcza, iż przeanalizował dokumentację projektową o której mowa w ust. 2 pkt 3 i uznaje, że, jest kompletna i wystarczająca do  celu, jakiemu ma służyć. Wykonawca oświadcza, iż zapoznał się z terenem budowy i uznaje, iż nadaje się on do prawidłowego wykonania robót. </w:t>
      </w:r>
    </w:p>
    <w:p w14:paraId="083CE10F" w14:textId="77777777" w:rsidR="00953BB0" w:rsidRPr="00953BB0" w:rsidRDefault="00953BB0" w:rsidP="00953BB0">
      <w:pPr>
        <w:jc w:val="center"/>
        <w:rPr>
          <w:rFonts w:ascii="Times New Roman" w:hAnsi="Times New Roman" w:cs="Times New Roman"/>
          <w:b/>
          <w:sz w:val="24"/>
          <w:szCs w:val="24"/>
        </w:rPr>
      </w:pPr>
    </w:p>
    <w:p w14:paraId="2292A37D"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 2</w:t>
      </w:r>
    </w:p>
    <w:p w14:paraId="6E96BE3C"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Wykonanie przedmiotu umowy nastąpi w terminie </w:t>
      </w:r>
      <w:r w:rsidRPr="00953BB0">
        <w:rPr>
          <w:rFonts w:ascii="Times New Roman" w:hAnsi="Times New Roman" w:cs="Times New Roman"/>
          <w:b/>
          <w:bCs/>
          <w:sz w:val="24"/>
          <w:szCs w:val="24"/>
        </w:rPr>
        <w:t>11 miesięcy</w:t>
      </w:r>
      <w:r w:rsidRPr="00953BB0">
        <w:rPr>
          <w:rFonts w:ascii="Times New Roman" w:hAnsi="Times New Roman" w:cs="Times New Roman"/>
          <w:sz w:val="24"/>
          <w:szCs w:val="24"/>
        </w:rPr>
        <w:t xml:space="preserve"> od daty zawarcia niniejszej umowy. W powyższym terminie Wykonawca zakończy prace budowlane i zgłosi przedmiot umowy do odbioru końcowego.</w:t>
      </w:r>
    </w:p>
    <w:p w14:paraId="280CFD1C" w14:textId="77777777" w:rsidR="00953BB0" w:rsidRPr="00953BB0" w:rsidRDefault="00953BB0" w:rsidP="00953BB0">
      <w:pPr>
        <w:jc w:val="center"/>
        <w:rPr>
          <w:rFonts w:ascii="Times New Roman" w:hAnsi="Times New Roman" w:cs="Times New Roman"/>
          <w:b/>
          <w:sz w:val="24"/>
          <w:szCs w:val="24"/>
        </w:rPr>
      </w:pPr>
    </w:p>
    <w:p w14:paraId="1556D1A6"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§3</w:t>
      </w:r>
    </w:p>
    <w:p w14:paraId="3EB582CE" w14:textId="77777777" w:rsidR="00953BB0" w:rsidRPr="00953BB0" w:rsidRDefault="00953BB0" w:rsidP="003C6144">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Przedmiot umowy określony w §1 będzie realizowany zgodnie z zatwierdzonym przez ZAMAWIAJĄCEGO szczegółowym harmonogramem rzeczowo-finansowym. Harmonogram rzeczowo-finansowy winien być uzgodniony i zatwierdzony niezwłocznie po podpisaniu Umowy i będzie stanowił załącznik do umowy. </w:t>
      </w:r>
    </w:p>
    <w:p w14:paraId="5467E6D6" w14:textId="77777777" w:rsidR="00953BB0" w:rsidRPr="00953BB0" w:rsidRDefault="00953BB0" w:rsidP="003C6144">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zobowiązany jest przedłożyć w formie pisemnej ZAMAWIAJĄCEMU do zatwierdzenia ewentualne zmiany w harmonogramie rzeczowo – finansowym w ostatnim dniu danego miesiąca na następne dwa  miesiące.</w:t>
      </w:r>
    </w:p>
    <w:p w14:paraId="310F7CF4" w14:textId="77777777" w:rsidR="00953BB0" w:rsidRPr="00953BB0" w:rsidRDefault="00953BB0" w:rsidP="003C6144">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zatwierdza lub odmawia zatwierdzenia zmian do harmonogramu rzeczowo – finansowego, o których mowa w ust.  2, w ciągu 7 dni roboczych od daty przedłożenia ich do zatwierdzenia.</w:t>
      </w:r>
    </w:p>
    <w:p w14:paraId="3A3974FB" w14:textId="77777777" w:rsidR="00953BB0" w:rsidRPr="00953BB0" w:rsidRDefault="00953BB0" w:rsidP="00953BB0">
      <w:pPr>
        <w:jc w:val="both"/>
        <w:rPr>
          <w:rFonts w:ascii="Times New Roman" w:hAnsi="Times New Roman" w:cs="Times New Roman"/>
          <w:sz w:val="24"/>
          <w:szCs w:val="24"/>
        </w:rPr>
      </w:pPr>
    </w:p>
    <w:p w14:paraId="4949A0F1"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§4</w:t>
      </w:r>
    </w:p>
    <w:p w14:paraId="28B01CA3"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Przedmiot umowy wykonany zostanie z materiałów i urządzeń dostarczonych przez Wykonawcę. Koszty transportu ponosi WYKONAWCA. </w:t>
      </w:r>
    </w:p>
    <w:p w14:paraId="07475FF3"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Materiały i urządzenia, o których mowa w ust. 1, powinny odpowiadać co do jakości wymogom wyrobów dopuszczonych do obrotu i stosowania w budownictwie, określonym w art. 10 ustawy Prawo Budowlane,  oraz wymaganiom określonym w dokumentach wskazanych w §1 ust. 2.</w:t>
      </w:r>
    </w:p>
    <w:p w14:paraId="5838B2BC" w14:textId="77777777" w:rsidR="00953BB0" w:rsidRPr="00953BB0" w:rsidRDefault="00953BB0" w:rsidP="003C6144">
      <w:pPr>
        <w:numPr>
          <w:ilvl w:val="0"/>
          <w:numId w:val="52"/>
        </w:numPr>
        <w:spacing w:after="0" w:line="240" w:lineRule="auto"/>
        <w:ind w:left="567" w:hanging="567"/>
        <w:contextualSpacing/>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Na żądanie ZAMAWIAJĄCEGO lub upoważnionego przez </w:t>
      </w:r>
    </w:p>
    <w:p w14:paraId="122DBEC0" w14:textId="77777777" w:rsidR="00953BB0" w:rsidRPr="00953BB0" w:rsidRDefault="00953BB0" w:rsidP="00953BB0">
      <w:pPr>
        <w:spacing w:after="100" w:line="240" w:lineRule="auto"/>
        <w:ind w:left="567"/>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niego przedstawiciela (Inspektora Nadzoru Inwestorskiego), WYKONAWCA w </w:t>
      </w:r>
      <w:r w:rsidRPr="00953BB0">
        <w:rPr>
          <w:rFonts w:ascii="Times New Roman" w:eastAsia="Times New Roman" w:hAnsi="Times New Roman" w:cs="Times New Roman"/>
          <w:sz w:val="24"/>
          <w:szCs w:val="24"/>
          <w:lang w:eastAsia="pl-PL"/>
        </w:rPr>
        <w:br/>
        <w:t xml:space="preserve">terminie 3 (słownie: trzech) dni okaże mu stosowne dokumenty (lub wykaże w </w:t>
      </w:r>
      <w:r w:rsidRPr="00953BB0">
        <w:rPr>
          <w:rFonts w:ascii="Times New Roman" w:eastAsia="Times New Roman" w:hAnsi="Times New Roman" w:cs="Times New Roman"/>
          <w:sz w:val="24"/>
          <w:szCs w:val="24"/>
          <w:lang w:eastAsia="pl-PL"/>
        </w:rPr>
        <w:br/>
        <w:t xml:space="preserve">inny właściwy sposób), z których wynikać będzie, że roboty, </w:t>
      </w:r>
      <w:r w:rsidRPr="00953BB0">
        <w:rPr>
          <w:rFonts w:ascii="Times New Roman" w:eastAsia="Times New Roman" w:hAnsi="Times New Roman" w:cs="Times New Roman"/>
          <w:sz w:val="24"/>
          <w:szCs w:val="24"/>
          <w:lang w:eastAsia="pl-PL"/>
        </w:rPr>
        <w:br/>
        <w:t xml:space="preserve">materiały, narzędzia i sprzęt odpowiadają wymogom prawa polskiego, </w:t>
      </w:r>
      <w:r w:rsidRPr="00953BB0">
        <w:rPr>
          <w:rFonts w:ascii="Times New Roman" w:eastAsia="Times New Roman" w:hAnsi="Times New Roman" w:cs="Times New Roman"/>
          <w:sz w:val="24"/>
          <w:szCs w:val="24"/>
          <w:lang w:eastAsia="pl-PL"/>
        </w:rPr>
        <w:br/>
        <w:t>w tym zgodności z określoną przepisami prawa Polską Normą lub inną.</w:t>
      </w:r>
    </w:p>
    <w:p w14:paraId="7FFB872A" w14:textId="77777777" w:rsidR="00953BB0" w:rsidRPr="00953BB0" w:rsidRDefault="00953BB0" w:rsidP="00953BB0">
      <w:pPr>
        <w:spacing w:after="0" w:line="240" w:lineRule="auto"/>
        <w:ind w:left="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specyfikacją techniczną, a także, iż odpowiadają one wymogom niniejszej umowy</w:t>
      </w:r>
    </w:p>
    <w:p w14:paraId="6F7D5808"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ZAMAWIAJĄCEMU lub upoważnionemu przez niego przedstawicielowi (Inspektorowi Nadzoru Inwestorskiego) przysługuje także prawo do pobierania niezbędnych do badań próbek materiałów. Badania takie dokonywane będą na koszt WYKONAWCY, jeżeli okaże się, że materiały i roboty nie odpowiadają stawianym wymogom.</w:t>
      </w:r>
    </w:p>
    <w:p w14:paraId="36A71BD3" w14:textId="77777777" w:rsidR="00953BB0" w:rsidRPr="00953BB0" w:rsidRDefault="00953BB0" w:rsidP="003C6144">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zobowiązany jest przed wbudowaniem materiałów, o których mowa w ust. 1 i ust. 2 uzyskać od ZAMAWIAJĄCEGO i Inspektora Nadzoru Inwestorskiego, zatwierdzenie zastosowania tych materiałów </w:t>
      </w:r>
      <w:r w:rsidRPr="00953BB0">
        <w:rPr>
          <w:rFonts w:ascii="Times New Roman" w:eastAsia="Times New Roman" w:hAnsi="Times New Roman" w:cs="Times New Roman"/>
          <w:sz w:val="24"/>
          <w:szCs w:val="24"/>
          <w:u w:val="single"/>
          <w:lang w:eastAsia="pl-PL"/>
        </w:rPr>
        <w:t>przedkładając próbki</w:t>
      </w:r>
      <w:r w:rsidRPr="00953BB0">
        <w:rPr>
          <w:rFonts w:ascii="Times New Roman" w:eastAsia="Times New Roman" w:hAnsi="Times New Roman" w:cs="Times New Roman"/>
          <w:sz w:val="24"/>
          <w:szCs w:val="24"/>
          <w:lang w:eastAsia="pl-PL"/>
        </w:rPr>
        <w:t xml:space="preserve"> oraz okazując dokumenty wymagane ustawą Prawo Budowlane i dokumentacją projektową.</w:t>
      </w:r>
    </w:p>
    <w:p w14:paraId="43E33D4D"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7FB39008"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§5</w:t>
      </w:r>
    </w:p>
    <w:p w14:paraId="26A973AD" w14:textId="77777777" w:rsidR="00953BB0" w:rsidRPr="00953BB0" w:rsidRDefault="00953BB0" w:rsidP="003C6144">
      <w:pPr>
        <w:numPr>
          <w:ilvl w:val="0"/>
          <w:numId w:val="53"/>
        </w:numPr>
        <w:spacing w:after="0" w:line="240"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Do obowiązków WYKONAWCY należy ponadto, w szczególności: </w:t>
      </w:r>
    </w:p>
    <w:p w14:paraId="4DC7758F" w14:textId="77777777" w:rsidR="00953BB0" w:rsidRPr="00953BB0" w:rsidRDefault="00953BB0" w:rsidP="003C6144">
      <w:pPr>
        <w:numPr>
          <w:ilvl w:val="2"/>
          <w:numId w:val="53"/>
        </w:numPr>
        <w:tabs>
          <w:tab w:val="left" w:pos="540"/>
        </w:tabs>
        <w:spacing w:after="0" w:line="240" w:lineRule="auto"/>
        <w:ind w:left="567" w:hanging="283"/>
        <w:jc w:val="both"/>
        <w:rPr>
          <w:rFonts w:ascii="Times New Roman" w:hAnsi="Times New Roman" w:cs="Times New Roman"/>
          <w:color w:val="00000A"/>
          <w:sz w:val="24"/>
          <w:szCs w:val="24"/>
        </w:rPr>
      </w:pPr>
      <w:r w:rsidRPr="00953BB0">
        <w:rPr>
          <w:rFonts w:ascii="Times New Roman" w:hAnsi="Times New Roman" w:cs="Times New Roman"/>
          <w:sz w:val="24"/>
          <w:szCs w:val="24"/>
        </w:rPr>
        <w:t>uzyskanie stosownych</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pozwoleń w zakresie gospodarki odpadami, wynikające  z ustawy z dnia 27 kwietnia 2001 roku o odpadach (Dz.U. 2001 nr. 62 poz. 628) – pozwolenie na transport, wytwarzanie, zbiórkę, odzysk i unieszkodliwianie;</w:t>
      </w:r>
    </w:p>
    <w:p w14:paraId="77F5D440" w14:textId="77777777" w:rsidR="00953BB0" w:rsidRPr="00953BB0" w:rsidRDefault="00953BB0" w:rsidP="003C6144">
      <w:pPr>
        <w:numPr>
          <w:ilvl w:val="2"/>
          <w:numId w:val="53"/>
        </w:numPr>
        <w:tabs>
          <w:tab w:val="left" w:pos="720"/>
        </w:tabs>
        <w:spacing w:after="0" w:line="240" w:lineRule="auto"/>
        <w:ind w:left="567" w:hanging="283"/>
        <w:jc w:val="both"/>
        <w:rPr>
          <w:rFonts w:ascii="Times New Roman" w:hAnsi="Times New Roman" w:cs="Times New Roman"/>
          <w:color w:val="00000A"/>
          <w:sz w:val="24"/>
          <w:szCs w:val="24"/>
        </w:rPr>
      </w:pPr>
      <w:r w:rsidRPr="00953BB0">
        <w:rPr>
          <w:rFonts w:ascii="Times New Roman" w:hAnsi="Times New Roman" w:cs="Times New Roman"/>
          <w:sz w:val="24"/>
          <w:szCs w:val="24"/>
        </w:rPr>
        <w:t>sporządzenie i uzgodnienie z Zamawiającym przed</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rozpoczęciem realizacji robót planu bezpieczeństwa i ochrony zdrowia, zgodnie z rozporządzeniem Ministra Infrastruktury z dnia 23 czerwca 2003 roku w sprawie informacji dotyczącej bezpieczeństwa i ochrony zdrowia oraz planu bezpieczeństwa i ochrony zdrowia (Dz. U. Nr 120 poz. 1126), w którym należy uwzględnić zagrożenie bezpieczeństwa i zdrowia ludzi dla wszystkich robót objętych dokumentacją nie później niż 3 dni przed dniem przekazania terenu budowy;</w:t>
      </w:r>
    </w:p>
    <w:p w14:paraId="2CDC8B45"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sporządzenie sprawozdania przeprowadzenia oceny potencjalnego wpływu zmian technicznych, eksploatacyjnych i organizacyjnych na bezpieczeństwo systemu kolejowego zgodnie z wymogami rozporządzania wykonawczego Komisji Unii Europejskiej nr 402/2013 z dnia 30.04.2013 r.;</w:t>
      </w:r>
    </w:p>
    <w:p w14:paraId="23D79ED3"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protokolarne przejęcie terenu budowy oraz pozyskanie i zarejestrowanie w imieniu Zamawiającego po otrzymaniu stosownego pełnomocnictwa dziennika budowy;</w:t>
      </w:r>
    </w:p>
    <w:p w14:paraId="21F4C671"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odpowiednie zabezpieczenie terenu budowy uwzględniające specyfikę obiektu oraz jego otoczenie;</w:t>
      </w:r>
    </w:p>
    <w:p w14:paraId="466DA2F5"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terminowe wykonanie robót stanowiących przedmiot umowy;</w:t>
      </w:r>
    </w:p>
    <w:p w14:paraId="77117CE6"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wykonanie robót zgodnie z dokumentacją projektową, zasadami sztuki budowlanej, wiedzy technicznej, normami budowlanymi;</w:t>
      </w:r>
    </w:p>
    <w:p w14:paraId="74F172F8" w14:textId="77777777" w:rsidR="00953BB0" w:rsidRPr="00953BB0" w:rsidRDefault="00953BB0" w:rsidP="003C6144">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953BB0">
        <w:rPr>
          <w:rFonts w:ascii="Times New Roman" w:hAnsi="Times New Roman" w:cs="Times New Roman"/>
          <w:sz w:val="24"/>
          <w:szCs w:val="24"/>
        </w:rPr>
        <w:t>realizacja zaleceń wpisanych do dziennika budowy;</w:t>
      </w:r>
    </w:p>
    <w:p w14:paraId="6DD49831"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9)</w:t>
      </w:r>
      <w:r w:rsidRPr="00953BB0">
        <w:rPr>
          <w:rFonts w:ascii="Times New Roman" w:hAnsi="Times New Roman" w:cs="Times New Roman"/>
          <w:sz w:val="24"/>
          <w:szCs w:val="24"/>
        </w:rPr>
        <w:tab/>
        <w:t>wykonanie robót tymczasowych, które mogą być potrzebne podczas wykonywania robót podstawowych;</w:t>
      </w:r>
    </w:p>
    <w:p w14:paraId="0FDF72A2" w14:textId="77777777" w:rsidR="00953BB0" w:rsidRPr="00953BB0" w:rsidRDefault="00953BB0" w:rsidP="00953BB0">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10)</w:t>
      </w:r>
      <w:r w:rsidRPr="00953BB0">
        <w:rPr>
          <w:rFonts w:ascii="Times New Roman" w:hAnsi="Times New Roman" w:cs="Times New Roman"/>
          <w:sz w:val="24"/>
          <w:szCs w:val="24"/>
        </w:rPr>
        <w:tab/>
        <w:t>oznaczenie terenu</w:t>
      </w:r>
      <w:r w:rsidRPr="00953BB0">
        <w:rPr>
          <w:rFonts w:ascii="Times New Roman" w:hAnsi="Times New Roman" w:cs="Times New Roman"/>
          <w:color w:val="00000A"/>
          <w:sz w:val="24"/>
          <w:szCs w:val="24"/>
        </w:rPr>
        <w:t xml:space="preserve"> budowy lub innych miejsc, w których mają być prowadzone roboty podstawowe lub tymczasowe;</w:t>
      </w:r>
    </w:p>
    <w:p w14:paraId="0A3D7ACF" w14:textId="77777777" w:rsidR="00953BB0" w:rsidRPr="00953BB0" w:rsidRDefault="00953BB0" w:rsidP="00953BB0">
      <w:pPr>
        <w:ind w:left="567" w:hanging="567"/>
        <w:jc w:val="both"/>
        <w:rPr>
          <w:rFonts w:ascii="Times New Roman" w:hAnsi="Times New Roman" w:cs="Times New Roman"/>
          <w:noProof/>
          <w:sz w:val="24"/>
          <w:szCs w:val="24"/>
          <w:lang w:eastAsia="ar-SA"/>
        </w:rPr>
      </w:pPr>
      <w:r w:rsidRPr="00953BB0">
        <w:rPr>
          <w:rFonts w:ascii="Times New Roman" w:hAnsi="Times New Roman" w:cs="Times New Roman"/>
          <w:color w:val="00000A"/>
          <w:sz w:val="24"/>
          <w:szCs w:val="24"/>
        </w:rPr>
        <w:t>11)</w:t>
      </w:r>
      <w:r w:rsidRPr="00953BB0">
        <w:rPr>
          <w:rFonts w:ascii="Times New Roman" w:hAnsi="Times New Roman" w:cs="Times New Roman"/>
          <w:color w:val="00000A"/>
          <w:sz w:val="24"/>
          <w:szCs w:val="24"/>
        </w:rPr>
        <w:tab/>
      </w:r>
      <w:r w:rsidRPr="00953BB0">
        <w:rPr>
          <w:rFonts w:ascii="Times New Roman" w:hAnsi="Times New Roman" w:cs="Times New Roman"/>
          <w:noProof/>
          <w:sz w:val="24"/>
          <w:szCs w:val="24"/>
          <w:lang w:eastAsia="ar-SA"/>
        </w:rPr>
        <w:t>skompletowanie i przedstawienie ZAMAWIAJĄCEMU dokumentów pozwalających na ocenę prawidłowego wykonania przedmiotu odbioru robót, a w szczególności:</w:t>
      </w:r>
    </w:p>
    <w:p w14:paraId="739D1563" w14:textId="77777777" w:rsidR="00953BB0" w:rsidRPr="00953BB0" w:rsidRDefault="00953BB0" w:rsidP="00953BB0">
      <w:pPr>
        <w:ind w:left="567" w:hanging="283"/>
        <w:jc w:val="both"/>
        <w:rPr>
          <w:rFonts w:ascii="Times New Roman" w:hAnsi="Times New Roman" w:cs="Times New Roman"/>
          <w:noProof/>
          <w:sz w:val="24"/>
          <w:szCs w:val="24"/>
          <w:lang w:eastAsia="ar-SA"/>
        </w:rPr>
      </w:pPr>
      <w:r w:rsidRPr="00953BB0">
        <w:rPr>
          <w:rFonts w:ascii="Times New Roman" w:hAnsi="Times New Roman" w:cs="Times New Roman"/>
          <w:noProof/>
          <w:sz w:val="24"/>
          <w:szCs w:val="24"/>
          <w:lang w:eastAsia="ar-SA"/>
        </w:rPr>
        <w:t>- dokumentację powykonawczą, obejmującą: inwentaryzację geodezyjną powykonawczą przyjętą do zasobów geodezyjno-kartograficznych; dokumenty dopuszczające materiały i produkty do wbudowania, protokoły badań i sprawdzeń, protokoły technicznych odbiorów, instrukcje obsługi i eksploatacji, dziennik budowy, zaświadczenia właściwych jednostek i organów wymagane przepisami i dokumentacją projektową, niezbędne świadectwa kontroli jakości, oświadczenia kierownika budowy o których mowa w art. 57 ust. 1 pkt 2 lit. „a”, lit. „b” ustawy Prawo Budowlane, wszelkich dokumentów niezbędnych do  uzyskania pozwolenia na użytkowanie (w przypadku wymagalności), dokumentów potrzebnych do eksploatacji po realizacji inwestycji, a także spełniającą pozostałe wymagania wskazane w OPZ,</w:t>
      </w:r>
    </w:p>
    <w:p w14:paraId="6C4A6E06" w14:textId="77777777" w:rsidR="00953BB0" w:rsidRPr="00953BB0" w:rsidRDefault="00953BB0" w:rsidP="00953BB0">
      <w:pPr>
        <w:ind w:left="567" w:hanging="283"/>
        <w:jc w:val="both"/>
        <w:rPr>
          <w:rFonts w:ascii="Times New Roman" w:hAnsi="Times New Roman" w:cs="Times New Roman"/>
          <w:noProof/>
          <w:sz w:val="24"/>
          <w:szCs w:val="24"/>
          <w:lang w:eastAsia="ar-SA"/>
        </w:rPr>
      </w:pPr>
      <w:r w:rsidRPr="00953BB0">
        <w:rPr>
          <w:rFonts w:ascii="Times New Roman" w:hAnsi="Times New Roman" w:cs="Times New Roman"/>
          <w:noProof/>
          <w:sz w:val="24"/>
          <w:szCs w:val="24"/>
          <w:lang w:eastAsia="ar-SA"/>
        </w:rPr>
        <w:t>- techniczną inwentaryzację powykonawczą, obejmującą: zaktualizowane opisy, rysunki, schematy, plany budowlane, plany sytuacyjne o wszelkie zmiany naniesione na projekcie wykonawczym (wszystke branże), przy czym wersja elektroniczna będzie wykonana w formacie PDF i formacie edytowalnym, a także spis urządzeń wraz z podanymi nr fabrycznymi;</w:t>
      </w:r>
    </w:p>
    <w:p w14:paraId="7E6BCE24" w14:textId="77777777" w:rsidR="00953BB0" w:rsidRPr="00953BB0" w:rsidRDefault="00953BB0" w:rsidP="00953BB0">
      <w:pPr>
        <w:ind w:left="567" w:hanging="567"/>
        <w:jc w:val="both"/>
        <w:rPr>
          <w:rFonts w:ascii="Times New Roman" w:hAnsi="Times New Roman" w:cs="Times New Roman"/>
          <w:sz w:val="24"/>
          <w:szCs w:val="24"/>
          <w:lang w:eastAsia="pl-PL"/>
        </w:rPr>
      </w:pPr>
      <w:r w:rsidRPr="00953BB0">
        <w:rPr>
          <w:rFonts w:ascii="Times New Roman" w:hAnsi="Times New Roman" w:cs="Times New Roman"/>
          <w:color w:val="00000A"/>
          <w:sz w:val="24"/>
          <w:szCs w:val="24"/>
        </w:rPr>
        <w:t xml:space="preserve">12) </w:t>
      </w:r>
      <w:r w:rsidRPr="00953BB0">
        <w:rPr>
          <w:rFonts w:ascii="Times New Roman" w:hAnsi="Times New Roman" w:cs="Times New Roman"/>
          <w:sz w:val="24"/>
          <w:szCs w:val="24"/>
        </w:rPr>
        <w:t>dostarczenie ZAMAWIAJĄCEMU dokumentów kierownika budowy oraz dokumentów kierowników robót, wymaganych do zgłoszenia o rozpoczęciu robót. Dokumenty te winny być uzgodnione i zatwierdzone przez ZAMAWIAJĄCEGO przed zawarciem umowy;</w:t>
      </w:r>
    </w:p>
    <w:p w14:paraId="08D045ED"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hAnsi="Times New Roman" w:cs="Times New Roman"/>
          <w:sz w:val="24"/>
          <w:szCs w:val="24"/>
        </w:rPr>
        <w:tab/>
        <w:t xml:space="preserve">odpowiedzialność za wymagane warunki BHP oraz p. </w:t>
      </w:r>
      <w:proofErr w:type="spellStart"/>
      <w:r w:rsidRPr="00953BB0">
        <w:rPr>
          <w:rFonts w:ascii="Times New Roman" w:hAnsi="Times New Roman" w:cs="Times New Roman"/>
          <w:sz w:val="24"/>
          <w:szCs w:val="24"/>
        </w:rPr>
        <w:t>poż</w:t>
      </w:r>
      <w:proofErr w:type="spellEnd"/>
      <w:r w:rsidRPr="00953BB0">
        <w:rPr>
          <w:rFonts w:ascii="Times New Roman" w:hAnsi="Times New Roman" w:cs="Times New Roman"/>
          <w:sz w:val="24"/>
          <w:szCs w:val="24"/>
        </w:rPr>
        <w:t>. w zakresie wykonywanych robót;</w:t>
      </w:r>
    </w:p>
    <w:p w14:paraId="3917388A"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14) </w:t>
      </w:r>
      <w:r w:rsidRPr="00953BB0">
        <w:rPr>
          <w:rFonts w:ascii="Times New Roman" w:hAnsi="Times New Roman" w:cs="Times New Roman"/>
          <w:sz w:val="24"/>
          <w:szCs w:val="24"/>
        </w:rPr>
        <w:tab/>
        <w:t>informowanie ZAMAWIAJĄCEGO - w formie pisemnej - na bieżąco o problemach i okolicznościach, które mogą wpłynąć na jakość robót lub opóźnienie terminu ich zakończenia;</w:t>
      </w:r>
    </w:p>
    <w:p w14:paraId="4AE0DCC0"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15) </w:t>
      </w:r>
      <w:r w:rsidRPr="00953BB0">
        <w:rPr>
          <w:rFonts w:ascii="Times New Roman" w:hAnsi="Times New Roman" w:cs="Times New Roman"/>
          <w:sz w:val="24"/>
          <w:szCs w:val="24"/>
        </w:rPr>
        <w:tab/>
        <w:t>zgłoszenie wykonanych prac do odbioru końcowego lub częściowego oraz uczestniczenie w czynnościach odbioru i zapewnienie usunięcia stwierdzonych wad;</w:t>
      </w:r>
    </w:p>
    <w:p w14:paraId="2F818AB1" w14:textId="77777777" w:rsidR="00953BB0" w:rsidRPr="00953BB0" w:rsidRDefault="00953BB0" w:rsidP="00953BB0">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 xml:space="preserve">16) </w:t>
      </w:r>
      <w:r w:rsidRPr="00953BB0">
        <w:rPr>
          <w:rFonts w:ascii="Times New Roman" w:hAnsi="Times New Roman" w:cs="Times New Roman"/>
          <w:sz w:val="24"/>
          <w:szCs w:val="24"/>
        </w:rPr>
        <w:tab/>
        <w:t>utrzymanie ładu i porządku</w:t>
      </w:r>
      <w:r w:rsidRPr="00953BB0">
        <w:rPr>
          <w:rFonts w:ascii="Times New Roman" w:hAnsi="Times New Roman" w:cs="Times New Roman"/>
          <w:color w:val="00000A"/>
          <w:sz w:val="24"/>
          <w:szCs w:val="24"/>
        </w:rPr>
        <w:t xml:space="preserve"> na terenie budowy oraz doprowadzenie do należytego stanu i porządku terenu budowy po zakończeniu robót;</w:t>
      </w:r>
    </w:p>
    <w:p w14:paraId="17B27315" w14:textId="77777777" w:rsidR="00953BB0" w:rsidRPr="00953BB0" w:rsidRDefault="00953BB0" w:rsidP="00953BB0">
      <w:pPr>
        <w:ind w:left="567" w:hanging="567"/>
        <w:jc w:val="both"/>
        <w:rPr>
          <w:rFonts w:ascii="Times New Roman" w:hAnsi="Times New Roman" w:cs="Times New Roman"/>
          <w:color w:val="00000A"/>
          <w:sz w:val="24"/>
          <w:szCs w:val="24"/>
        </w:rPr>
      </w:pPr>
      <w:r w:rsidRPr="00953BB0">
        <w:rPr>
          <w:rFonts w:ascii="Times New Roman" w:hAnsi="Times New Roman" w:cs="Times New Roman"/>
          <w:sz w:val="24"/>
          <w:szCs w:val="24"/>
        </w:rPr>
        <w:t xml:space="preserve">17) </w:t>
      </w:r>
      <w:r w:rsidRPr="00953BB0">
        <w:rPr>
          <w:rFonts w:ascii="Times New Roman" w:hAnsi="Times New Roman" w:cs="Times New Roman"/>
          <w:sz w:val="24"/>
          <w:szCs w:val="24"/>
        </w:rPr>
        <w:tab/>
        <w:t>informowanie ZAMAWIAJĄCEGO i Inspektorów Nadzoru Inwestorskiego o terminie wykonania</w:t>
      </w:r>
      <w:r w:rsidRPr="00953BB0">
        <w:rPr>
          <w:rFonts w:ascii="Times New Roman" w:hAnsi="Times New Roman" w:cs="Times New Roman"/>
          <w:color w:val="00000A"/>
          <w:sz w:val="24"/>
          <w:szCs w:val="24"/>
        </w:rPr>
        <w:t xml:space="preserve"> robót zanikających i ulegających zakryciu. Jeżeli WYKONAWCA nie poinformował o tych faktach Inspektora Nadzoru Inwestorskiego zobowiązany jest odkryć roboty lub wykonać otwory niezbędne do zbadania robót, a następnie przywrócić roboty do stanu poprzedniego, na swój koszt;</w:t>
      </w:r>
    </w:p>
    <w:p w14:paraId="33F5AABF" w14:textId="77777777" w:rsidR="00953BB0" w:rsidRPr="00953BB0" w:rsidRDefault="00953BB0" w:rsidP="00953BB0">
      <w:pPr>
        <w:ind w:left="567" w:hanging="567"/>
        <w:jc w:val="both"/>
        <w:rPr>
          <w:rFonts w:ascii="Times New Roman" w:hAnsi="Times New Roman" w:cs="Times New Roman"/>
          <w:strike/>
          <w:sz w:val="24"/>
          <w:szCs w:val="24"/>
        </w:rPr>
      </w:pPr>
      <w:r w:rsidRPr="00953BB0">
        <w:rPr>
          <w:rFonts w:ascii="Times New Roman" w:hAnsi="Times New Roman" w:cs="Times New Roman"/>
          <w:color w:val="00000A"/>
          <w:sz w:val="24"/>
          <w:szCs w:val="24"/>
        </w:rPr>
        <w:t>18)</w:t>
      </w:r>
      <w:r w:rsidRPr="00953BB0">
        <w:rPr>
          <w:rFonts w:ascii="Times New Roman" w:hAnsi="Times New Roman" w:cs="Times New Roman"/>
          <w:color w:val="00B050"/>
          <w:sz w:val="24"/>
          <w:szCs w:val="24"/>
        </w:rPr>
        <w:t xml:space="preserve"> </w:t>
      </w:r>
      <w:r w:rsidRPr="00953BB0">
        <w:rPr>
          <w:rFonts w:ascii="Times New Roman" w:hAnsi="Times New Roman" w:cs="Times New Roman"/>
          <w:color w:val="00B050"/>
          <w:sz w:val="24"/>
          <w:szCs w:val="24"/>
        </w:rPr>
        <w:tab/>
      </w:r>
      <w:r w:rsidRPr="00953BB0">
        <w:rPr>
          <w:rFonts w:ascii="Times New Roman" w:hAnsi="Times New Roman" w:cs="Times New Roman"/>
          <w:sz w:val="24"/>
          <w:szCs w:val="24"/>
        </w:rPr>
        <w:t>strzeżenie mienia znajdującego się na terenie budowy będącego przedmiotem robót budowlanych i prac będących przedmiotem umowy, w tym materiałów przewidzianych do zabudowy i materiałów pochodzących z rozbiórki</w:t>
      </w:r>
      <w:r w:rsidRPr="00953BB0">
        <w:rPr>
          <w:rFonts w:ascii="Times New Roman" w:hAnsi="Times New Roman" w:cs="Times New Roman"/>
          <w:b/>
          <w:bCs/>
          <w:sz w:val="24"/>
          <w:szCs w:val="24"/>
        </w:rPr>
        <w:t>,</w:t>
      </w:r>
      <w:r w:rsidRPr="00953BB0">
        <w:rPr>
          <w:rFonts w:ascii="Times New Roman" w:hAnsi="Times New Roman" w:cs="Times New Roman"/>
          <w:sz w:val="24"/>
          <w:szCs w:val="24"/>
        </w:rPr>
        <w:t xml:space="preserve"> w terminie od daty przejęcia terenu budowy do daty przekazania przedmiotu umowy do zakończenia odbioru końcowego inwestycji;</w:t>
      </w:r>
    </w:p>
    <w:p w14:paraId="72A42B1D"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19) </w:t>
      </w:r>
      <w:r w:rsidRPr="00953BB0">
        <w:rPr>
          <w:rFonts w:ascii="Times New Roman" w:hAnsi="Times New Roman" w:cs="Times New Roman"/>
          <w:sz w:val="24"/>
          <w:szCs w:val="24"/>
        </w:rPr>
        <w:tab/>
        <w:t xml:space="preserve">dokumentacja powykonawcza, o której mowa w p.11 niniejszego paragrafu winna być dostarczona Zamawiającemu w wersji papierowej (2 egz.) oraz elektronicznej (na płycie CD/DVD – 2 egz.). Dodatkowo nieistotne zmiany, które zostały wprowadzone  w trakcie realizacji prac budowlanych, powinny zostać naniesione na właściwe pliki projektu wykonawczego  w wersji edytowalnej </w:t>
      </w:r>
      <w:proofErr w:type="spellStart"/>
      <w:r w:rsidRPr="00953BB0">
        <w:rPr>
          <w:rFonts w:ascii="Times New Roman" w:hAnsi="Times New Roman" w:cs="Times New Roman"/>
          <w:sz w:val="24"/>
          <w:szCs w:val="24"/>
        </w:rPr>
        <w:t>dwg</w:t>
      </w:r>
      <w:proofErr w:type="spellEnd"/>
      <w:r w:rsidRPr="00953BB0">
        <w:rPr>
          <w:rFonts w:ascii="Times New Roman" w:hAnsi="Times New Roman" w:cs="Times New Roman"/>
          <w:sz w:val="24"/>
          <w:szCs w:val="24"/>
        </w:rPr>
        <w:t xml:space="preserve"> i dostarczone na płycie CD/DVD (2 egz.);</w:t>
      </w:r>
    </w:p>
    <w:p w14:paraId="1F16ED8D"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20) </w:t>
      </w:r>
      <w:r w:rsidRPr="00953BB0">
        <w:rPr>
          <w:rFonts w:ascii="Times New Roman" w:hAnsi="Times New Roman" w:cs="Times New Roman"/>
          <w:sz w:val="24"/>
          <w:szCs w:val="24"/>
        </w:rPr>
        <w:tab/>
        <w:t xml:space="preserve">stały kontakt z ZAMAWIAJĄCYM i Inspektorem Nadzoru Inwestorskiego w sprawach prawidłowej realizacji umowy i czynnościach opisanych w §11; oraz informowanie o zagrożeniach zmiany przyjętego harmonogramu realizacji robót; </w:t>
      </w:r>
    </w:p>
    <w:p w14:paraId="4DA3F0FF"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21) </w:t>
      </w:r>
      <w:r w:rsidRPr="00953BB0">
        <w:rPr>
          <w:rFonts w:ascii="Times New Roman" w:hAnsi="Times New Roman" w:cs="Times New Roman"/>
          <w:sz w:val="24"/>
          <w:szCs w:val="24"/>
        </w:rPr>
        <w:tab/>
        <w:t>odpowiedzialność cywilna względem osób trzecich za zdarzenia związane z prowadzonymi robotami;</w:t>
      </w:r>
    </w:p>
    <w:p w14:paraId="25613803"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22) </w:t>
      </w:r>
      <w:r w:rsidRPr="00953BB0">
        <w:rPr>
          <w:rFonts w:ascii="Times New Roman" w:hAnsi="Times New Roman" w:cs="Times New Roman"/>
          <w:sz w:val="24"/>
          <w:szCs w:val="24"/>
        </w:rPr>
        <w:tab/>
        <w:t>przeprowadzenie instruktażu  dla pracowników ZAMAWIAJĄCEGO, dotyczącego obsługi  i serwisowania  zamontowanych urządzeń;</w:t>
      </w:r>
    </w:p>
    <w:p w14:paraId="1DAE889C" w14:textId="77777777" w:rsidR="00953BB0" w:rsidRPr="00953BB0" w:rsidRDefault="00953BB0" w:rsidP="00953BB0">
      <w:pPr>
        <w:ind w:left="567" w:hanging="567"/>
        <w:contextualSpacing/>
        <w:jc w:val="both"/>
        <w:rPr>
          <w:rFonts w:ascii="Times New Roman" w:hAnsi="Times New Roman" w:cs="Times New Roman"/>
          <w:sz w:val="24"/>
          <w:szCs w:val="24"/>
        </w:rPr>
      </w:pPr>
      <w:r w:rsidRPr="00953BB0">
        <w:rPr>
          <w:rFonts w:ascii="Times New Roman" w:hAnsi="Times New Roman" w:cs="Times New Roman"/>
          <w:color w:val="00000A"/>
          <w:sz w:val="24"/>
          <w:szCs w:val="24"/>
        </w:rPr>
        <w:t>23</w:t>
      </w:r>
      <w:r w:rsidRPr="00953BB0">
        <w:rPr>
          <w:rFonts w:ascii="Times New Roman" w:hAnsi="Times New Roman" w:cs="Times New Roman"/>
          <w:sz w:val="24"/>
          <w:szCs w:val="24"/>
        </w:rPr>
        <w:t xml:space="preserve">) </w:t>
      </w:r>
      <w:r w:rsidRPr="00953BB0">
        <w:rPr>
          <w:rFonts w:ascii="Times New Roman" w:hAnsi="Times New Roman" w:cs="Times New Roman"/>
          <w:sz w:val="24"/>
          <w:szCs w:val="24"/>
        </w:rPr>
        <w:tab/>
        <w:t xml:space="preserve"> urządzenia zaplecza budowy własnym staraniem i na własny koszt, zgodnie z punktem 6. OPZ;</w:t>
      </w:r>
    </w:p>
    <w:p w14:paraId="4BBB8104"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24) </w:t>
      </w:r>
      <w:r w:rsidRPr="00953BB0">
        <w:rPr>
          <w:rFonts w:ascii="Times New Roman" w:hAnsi="Times New Roman" w:cs="Times New Roman"/>
          <w:sz w:val="24"/>
          <w:szCs w:val="24"/>
        </w:rPr>
        <w:tab/>
        <w:t>zapewnienia sobie własnym staraniem i na własny koszt dostępu do mediów, w szczególności energii elektrycznej, zaopatrzenia w wodę i odprowadzenia ścieków oraz ponoszenia stosowych opłat za korzystanie z mediów;</w:t>
      </w:r>
    </w:p>
    <w:p w14:paraId="73516711"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25) </w:t>
      </w:r>
      <w:r w:rsidRPr="00953BB0">
        <w:rPr>
          <w:rFonts w:ascii="Times New Roman" w:hAnsi="Times New Roman" w:cs="Times New Roman"/>
          <w:sz w:val="24"/>
          <w:szCs w:val="24"/>
        </w:rPr>
        <w:tab/>
        <w:t>zapewnienia sobie własnym staraniem i na własny koszt dostępu i dojazdu do placu budowy i do zaplecza budowy;</w:t>
      </w:r>
    </w:p>
    <w:p w14:paraId="14EBF79B" w14:textId="77777777" w:rsidR="00953BB0" w:rsidRPr="00953BB0" w:rsidRDefault="00953BB0" w:rsidP="00953BB0">
      <w:pPr>
        <w:ind w:left="567" w:hanging="567"/>
        <w:jc w:val="both"/>
        <w:rPr>
          <w:rFonts w:ascii="Times New Roman" w:hAnsi="Times New Roman" w:cs="Times New Roman"/>
          <w:sz w:val="24"/>
          <w:szCs w:val="24"/>
        </w:rPr>
      </w:pPr>
      <w:r w:rsidRPr="00953BB0">
        <w:rPr>
          <w:rFonts w:ascii="Times New Roman" w:hAnsi="Times New Roman" w:cs="Times New Roman"/>
          <w:sz w:val="24"/>
          <w:szCs w:val="24"/>
        </w:rPr>
        <w:t xml:space="preserve">26) </w:t>
      </w:r>
      <w:r w:rsidRPr="00953BB0">
        <w:rPr>
          <w:rFonts w:ascii="Times New Roman" w:hAnsi="Times New Roman" w:cs="Times New Roman"/>
          <w:sz w:val="24"/>
          <w:szCs w:val="24"/>
        </w:rPr>
        <w:tab/>
        <w:t>demontaż i montaż we własnym zakresie infrastruktury peronowej oraz zabezpieczenie zdemontowanych elementów.</w:t>
      </w:r>
    </w:p>
    <w:p w14:paraId="3B86B5AC"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39F46273"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WYKO</w:t>
      </w:r>
      <w:r w:rsidRPr="00953BB0">
        <w:rPr>
          <w:rFonts w:ascii="Times New Roman" w:hAnsi="Times New Roman" w:cs="Times New Roman"/>
          <w:color w:val="00000A"/>
          <w:sz w:val="24"/>
          <w:szCs w:val="24"/>
        </w:rPr>
        <w:t>NAWCA, od protokolarnego przejęcia terenu budowy do chwili jego oddania, ponosi pełną odpowiedzialność na zasadach ogólnych za szkody wynikłe na tym terenie.</w:t>
      </w:r>
    </w:p>
    <w:p w14:paraId="6F719CE2"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eastAsia="Calibri" w:hAnsi="Times New Roman" w:cs="Times New Roman"/>
          <w:sz w:val="24"/>
          <w:szCs w:val="24"/>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oraz niewłaściwych technologii.</w:t>
      </w:r>
    </w:p>
    <w:p w14:paraId="749C7266"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WYKONAWCA</w:t>
      </w:r>
      <w:r w:rsidRPr="00953BB0">
        <w:rPr>
          <w:rFonts w:ascii="Times New Roman" w:hAnsi="Times New Roman" w:cs="Times New Roman"/>
          <w:color w:val="00000A"/>
          <w:sz w:val="24"/>
          <w:szCs w:val="24"/>
        </w:rPr>
        <w:t xml:space="preserve"> ponadto zobowiązuje się przestrzegać zapisów instrukcji przeciwpożarowej obowiązującej na terenie ZAMAWIAJĄCEGO.</w:t>
      </w:r>
    </w:p>
    <w:p w14:paraId="30DDAD44"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Treść dokumentów, o których mowa w ust. 4 zostanie udostępniona WYKONAWCY przez pracownika nadzorującego wykonanie przedmiotu umowy ze strony ZAMAWIAJĄCEGO  w terminie 7 dni od pisemnego zgłoszenia wniosku o jej udostępnienie.</w:t>
      </w:r>
    </w:p>
    <w:p w14:paraId="434CC712"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wystąpienia konieczności przeprowadzenia prac pożarowo niebezpiecznych WYKONAWCA zobowiązany jest zwrócić się do ZAMAWIAJĄCEGO o zgodę na ich przeprowadzenie. Prace pożarowo niebezpieczne mogą być wykonane jedynie za pisemną zgodą ZAMAWIAJĄCEGO na koszt WYKONAWCY pod nadzorem rzeczoznawcy ds. przeciwpożarowych.</w:t>
      </w:r>
      <w:bookmarkStart w:id="58" w:name="_Hlk44355495"/>
      <w:bookmarkStart w:id="59" w:name="_Hlk45262131"/>
    </w:p>
    <w:p w14:paraId="737DCE4F" w14:textId="77777777" w:rsidR="00953BB0" w:rsidRPr="00953BB0" w:rsidRDefault="00953BB0" w:rsidP="003C6144">
      <w:pPr>
        <w:numPr>
          <w:ilvl w:val="0"/>
          <w:numId w:val="53"/>
        </w:numPr>
        <w:spacing w:line="256" w:lineRule="auto"/>
        <w:ind w:left="426" w:hanging="426"/>
        <w:jc w:val="both"/>
        <w:rPr>
          <w:rFonts w:ascii="Times New Roman" w:hAnsi="Times New Roman" w:cs="Times New Roman"/>
          <w:color w:val="00000A"/>
          <w:sz w:val="24"/>
          <w:szCs w:val="24"/>
        </w:rPr>
      </w:pPr>
      <w:r w:rsidRPr="00953BB0">
        <w:rPr>
          <w:rFonts w:ascii="Times New Roman" w:eastAsia="Calibri" w:hAnsi="Times New Roman" w:cs="Times New Roman"/>
          <w:sz w:val="24"/>
          <w:szCs w:val="24"/>
        </w:rPr>
        <w:t>Strony zobowiązują się do współdziałania w celu spełnienia wszystkich wymagań w zakresie ochrony danych osobowych, które określone są w Rozporządzeniu Parlamentu Europejskiego i Rady (UE) 2016/679 z dnia 27 kwietnia 2016 r. w sprawie ochrony osób 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3C60A58F" w14:textId="77777777" w:rsidR="00953BB0" w:rsidRPr="00953BB0" w:rsidRDefault="00953BB0" w:rsidP="00953BB0">
      <w:p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 Zapewnienia, że dane osobowe będą przetwarzane tylko wówczas, gdy będzie istniała właściwa podstawa prawna ich przetwarzania a osoby, których dane dotyczą będą o tym poinformowane;</w:t>
      </w:r>
    </w:p>
    <w:p w14:paraId="62BC3856" w14:textId="77777777" w:rsidR="00953BB0" w:rsidRPr="00953BB0" w:rsidRDefault="00953BB0" w:rsidP="00953BB0">
      <w:p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b) Współpracy w zakresie ochrony danych osobowych przetwarzanych w związku z realizacją Umowy, w szczególności poprzez wzajemne informowanie się niezwłocznie o zdarzeniach mających znaczenie dla bezpieczeństwa danych osobowych lub mogących skutkować naruszeniem ochrony danych osobowych, każdym przypadku złożenia wniosku, żądania i sprzeciwu przez osobę, której dane są przetwarzane w ramach niniejszej umowy, w trybie określonym w Rozdziale III RODO oraz podjętych działaniach w związku z przetwarzaniem danych osobowych w ramach  Umowy przez organ nadzorczy lub inny organ państwowy</w:t>
      </w:r>
      <w:bookmarkEnd w:id="58"/>
      <w:r w:rsidRPr="00953BB0">
        <w:rPr>
          <w:rFonts w:ascii="Times New Roman" w:eastAsia="Calibri" w:hAnsi="Times New Roman" w:cs="Times New Roman"/>
          <w:sz w:val="24"/>
          <w:szCs w:val="24"/>
        </w:rPr>
        <w:t xml:space="preserve">. </w:t>
      </w:r>
      <w:bookmarkEnd w:id="59"/>
    </w:p>
    <w:p w14:paraId="69CA2FD4" w14:textId="77777777" w:rsidR="00953BB0" w:rsidRPr="00953BB0" w:rsidRDefault="00953BB0" w:rsidP="003C6144">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bookmarkStart w:id="60" w:name="_Hlk44584752"/>
      <w:r w:rsidRPr="00953BB0">
        <w:rPr>
          <w:rFonts w:ascii="Times New Roman" w:eastAsia="Calibri" w:hAnsi="Times New Roman" w:cs="Times New Roman"/>
          <w:sz w:val="24"/>
          <w:szCs w:val="24"/>
        </w:rPr>
        <w:t xml:space="preserve">WYKONAWCA zobowiązuje się zaplanować realizację Umowy w taki sposób, by uniknąć lub zminimalizować konieczność powierzenia WYKONAWCY przez ZAMAWIAJĄCEGO przetwarzania danych osobowych. W przypadku, gdy takie powierzenie w celu realizacji niniejszej umowy będzie konieczne WYKONAWCA zobowiązany będzie zapewnić wdrożenie odpowiednich środków, w tym technicznych i organizacyjnych, by przetwarzanie spełniało wymogi wynikające z obowiązujących przepisów, w szczególności RODO i chroniło prawa osób, których </w:t>
      </w:r>
      <w:r w:rsidRPr="00953BB0">
        <w:rPr>
          <w:rFonts w:ascii="Times New Roman" w:eastAsia="Calibri" w:hAnsi="Times New Roman" w:cs="Times New Roman"/>
          <w:i/>
          <w:iCs/>
          <w:sz w:val="24"/>
          <w:szCs w:val="24"/>
        </w:rPr>
        <w:t>dane</w:t>
      </w:r>
      <w:r w:rsidRPr="00953BB0">
        <w:rPr>
          <w:rFonts w:ascii="Times New Roman" w:eastAsia="Calibri" w:hAnsi="Times New Roman" w:cs="Times New Roman"/>
          <w:sz w:val="24"/>
          <w:szCs w:val="24"/>
        </w:rPr>
        <w:t xml:space="preserve"> dotyczą oraz wykazać ZAMAWIAJĄCEMU przed rozpoczęciem przetwarzania danych, iż zapewnia wystarczające gwarancje wdrożenia tych środków, </w:t>
      </w:r>
      <w:bookmarkStart w:id="61" w:name="_Hlk44406074"/>
      <w:r w:rsidRPr="00953BB0">
        <w:rPr>
          <w:rFonts w:ascii="Times New Roman" w:eastAsia="Calibri" w:hAnsi="Times New Roman" w:cs="Times New Roman"/>
          <w:sz w:val="24"/>
          <w:szCs w:val="24"/>
        </w:rPr>
        <w:t xml:space="preserve">w tym uwzględnić konieczność powierzenia przetwarzania danych Wykonawcy w ocenie skutków dla ochrony danych osobowych  . </w:t>
      </w:r>
      <w:bookmarkStart w:id="62" w:name="_Hlk44781432"/>
      <w:r w:rsidRPr="00953BB0">
        <w:rPr>
          <w:rFonts w:ascii="Times New Roman" w:eastAsia="Calibri" w:hAnsi="Times New Roman" w:cs="Times New Roman"/>
          <w:sz w:val="24"/>
          <w:szCs w:val="24"/>
        </w:rPr>
        <w:t xml:space="preserve">WYKONAWCA  zobowiązuje się, iż w razie, gdy przez wykonaniu niniejszej umowy zaistnieje potrzeba zawarcia umowy w celu powierzenia WYKONAWCY przetwarzania danych osobowych, zawrze z ZAMAWIAJĄCYM na jego żądanie niezwłocznie, lecz nie później niż do 11 miesięcy od daty zawarcia niniejszej umowy r. umowę o przetwarzanie danych osobowych zgodnie z postanowieniami ust. 5-8 niniejszego paragrafu oraz obowiązującymi przepisami. </w:t>
      </w:r>
      <w:bookmarkEnd w:id="61"/>
    </w:p>
    <w:bookmarkEnd w:id="60"/>
    <w:bookmarkEnd w:id="62"/>
    <w:p w14:paraId="0C99CA23" w14:textId="77777777" w:rsidR="00953BB0" w:rsidRPr="00953BB0" w:rsidRDefault="00953BB0" w:rsidP="003C6144">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Przetwarzanie danych, o których mowa w ust. 7 niniejszego paragrafu będzie odbywało się na zasadach określonych w art. 28 ust 3 RODO: </w:t>
      </w:r>
    </w:p>
    <w:p w14:paraId="02EC4655" w14:textId="77777777" w:rsidR="00953BB0" w:rsidRPr="00953BB0" w:rsidRDefault="00953BB0" w:rsidP="003C6144">
      <w:pPr>
        <w:numPr>
          <w:ilvl w:val="0"/>
          <w:numId w:val="54"/>
        </w:numPr>
        <w:spacing w:line="276" w:lineRule="auto"/>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przetwarzanie będzie odbywało się tylko w celu realizacji Inwestycji, tylko w zakresie i tylko przez czas, jakie będą konieczne do realizacji Inwestycji i odbioru Prac;</w:t>
      </w:r>
    </w:p>
    <w:p w14:paraId="3D52E566"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przetwarzaniu mogą podlegać również dane pochodzące z monitoringu wizyjnego, a w szczególności: </w:t>
      </w:r>
      <w:r w:rsidRPr="00953BB0">
        <w:rPr>
          <w:rFonts w:ascii="Times New Roman" w:hAnsi="Times New Roman" w:cs="Times New Roman"/>
          <w:iCs/>
          <w:sz w:val="24"/>
          <w:szCs w:val="24"/>
        </w:rPr>
        <w:t>wizerunki osób przebywających na obszarze infrastruktury kolejowej oraz przyległej, przede wszystkim: podróżnych,  kontrahentów, pracowników ZAMAWIAJĄCEGO, pracowników WYKONAWCY i Podwykonawców oraz Dalszych Podwykonawców</w:t>
      </w:r>
      <w:r w:rsidRPr="00953BB0">
        <w:rPr>
          <w:rFonts w:ascii="Times New Roman" w:hAnsi="Times New Roman" w:cs="Times New Roman"/>
          <w:sz w:val="24"/>
          <w:szCs w:val="24"/>
        </w:rPr>
        <w:t xml:space="preserve">; </w:t>
      </w:r>
    </w:p>
    <w:p w14:paraId="30374E94"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przetwarzanie będzie  dopuszczalne wyłącznie na podstawie udokumentowanego polecenia ZAMAWIAJĄCEGO i w sytuacji gdy ZAMAWIAJĄCY stwierdzi, że dane są przetwarzane niezgodnie z przepisami lub niniejszą umową lub bezpieczeństwo przetwarzania danych jest zagrożone będzie mógł w każdej chwili nakazać WYKONAWCY zaprzestania przetwarzania danych i usunięcia  lub zwrócenia ZAMAWIAJĄCEMU wszelkich danych osobowych oraz usunięcia wszelkich ich istniejących kopii, a WYKONAWCA będzie zobowiązany niezwłocznie zastosować się do poleceń i nakazów ZAMAWIAJĄCEGO;</w:t>
      </w:r>
    </w:p>
    <w:p w14:paraId="54CE4A0C"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na żądanie ZAMAWIAJĄCEGO WYKONAWCA będzie zobowiązany udostępnić ZAMAWIAJĄCEMU pozyskane dane osobowe w związku z realizacja zapisów niniejszej umowy; </w:t>
      </w:r>
    </w:p>
    <w:p w14:paraId="08FB96BD"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zapewni, by osoby upoważnione do przetwarzania danych osobowych zobowiązały się do zachowania tajemnicy lub by podlegały odpowiedniemu ustawowemu obowiązkowi zachowania tajemnicy;</w:t>
      </w:r>
    </w:p>
    <w:p w14:paraId="36D2851C"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podejmie odpowiednie środki w celu zapewnienia bezpieczeństwa przetwarzania danych w szczególności wszelkie środki wymagane na mocy art. 32 RODO;</w:t>
      </w:r>
    </w:p>
    <w:p w14:paraId="454962B5"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WYKONAWCA będzie przestrzegał  warunków korzystania z usług innego </w:t>
      </w:r>
      <w:r w:rsidRPr="00953BB0">
        <w:rPr>
          <w:rFonts w:ascii="Times New Roman" w:hAnsi="Times New Roman" w:cs="Times New Roman"/>
          <w:iCs/>
          <w:sz w:val="24"/>
          <w:szCs w:val="24"/>
        </w:rPr>
        <w:t>podmiotu przetwarzającego określonych</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w art. 28 RODO, w tym zgodnie z art. 28 ust. 2 RODO nie skorzysta z usług innego podmiotu bez pisemnej zgody ZAMAWIAJĄCEGO; ZAMAWIAJĄCY nie odmówi takiej zgody, jeśli zagwarantowane będzie wdrożenie środków, o których mowa w ust. 7 niniejszego paragrafu, wykonanie obowiązków wynikających z przepisów prawa i niniejszej umowy oraz realizacja uprawnień ZAMAWIAJĄCEGO, w szczególności tych opisanych w niniejszym ustępie 9 ;</w:t>
      </w:r>
    </w:p>
    <w:p w14:paraId="2B5C83EF"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w razie potrzeby i w miarę możliwości będzie pomagał ZAMAWIAJĄCEMU wywiązać się z jego obowiązków wynikających z przepisów prawa, w szczególności obowiązku odpowiadania na żądania osoby, której dane dotyczą, w zakresie wykonywania jej praw określonych w rozdziale III RODO oraz obowiązków określonych w art. 32-36 RODO;</w:t>
      </w:r>
    </w:p>
    <w:p w14:paraId="173E3AEC"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po zakończeniu realizacji Umowy stosownie do decyzji ZAMAWIAJĄCEGO usunie lub zwróci mu wszelkie dane osobowe oraz usunie wszelkie ich istniejące kopie;</w:t>
      </w:r>
    </w:p>
    <w:p w14:paraId="49673412" w14:textId="77777777" w:rsidR="00953BB0" w:rsidRPr="00953BB0" w:rsidRDefault="00953BB0" w:rsidP="003C6144">
      <w:pPr>
        <w:numPr>
          <w:ilvl w:val="0"/>
          <w:numId w:val="54"/>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WYKONAWCA udostępni ZAMAWIAJĄCEMU wszelkie informacje niezbędne do wykazania spełnienia  nałożonych na niego obowiązków   oraz umożliwi ZAMAWIAJĄCEMU, w tym upoważnionej przez ZAMAWIAJĄCEGO osobie przeprowadzanie kontroli ich spełnienia, w szczególności audytów, w tym inspekcji i będzie pomagał w ich przeprowadzeniu. </w:t>
      </w:r>
    </w:p>
    <w:p w14:paraId="17456332" w14:textId="77777777" w:rsidR="00953BB0" w:rsidRPr="00953BB0" w:rsidRDefault="00953BB0" w:rsidP="003C6144">
      <w:pPr>
        <w:numPr>
          <w:ilvl w:val="0"/>
          <w:numId w:val="53"/>
        </w:numPr>
        <w:spacing w:line="276" w:lineRule="auto"/>
        <w:contextualSpacing/>
        <w:jc w:val="both"/>
        <w:rPr>
          <w:rFonts w:ascii="Times New Roman" w:hAnsi="Times New Roman" w:cs="Times New Roman"/>
          <w:sz w:val="24"/>
          <w:szCs w:val="24"/>
        </w:rPr>
      </w:pPr>
      <w:r w:rsidRPr="00953BB0">
        <w:rPr>
          <w:rFonts w:ascii="Times New Roman" w:hAnsi="Times New Roman" w:cs="Times New Roman"/>
          <w:sz w:val="24"/>
          <w:szCs w:val="24"/>
        </w:rPr>
        <w:t>Wykonawca, niezależnie od obowiązków wynikających z ust. powyższych, zobowiązany jest do:</w:t>
      </w:r>
    </w:p>
    <w:p w14:paraId="5BFB21AC"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ograniczenia do przetwarzania danych osobowych wyłącznie na polecenie pisemne Zamawiającego,</w:t>
      </w:r>
    </w:p>
    <w:p w14:paraId="4C479947"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zobowiązania osób (pracowników) aby realizowali czynności  w oparciu o wystawione upoważnienie do przetwarzania danych osobowych wg zapisów art. 29 RODO,</w:t>
      </w:r>
    </w:p>
    <w:p w14:paraId="71D011CE"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zapewnienia, aby osoby upoważnione przez niego do przetwarzania danych osobowych zobowiązały się do zachowania ich w tajemnicy zarówno w trakcie trwania umowy jak i po jej ustaniu (art. 28 ust. 3 lit. b RODO), </w:t>
      </w:r>
    </w:p>
    <w:p w14:paraId="564803F2"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wdrożenia odpowiednich środków technicznych i organizacyjnych zapewniających stopień bezpieczeństwa odpowiadający poziomowi ryzyka naruszenia praw lub wolności osób fizycznych wg zapisów art. 32 RODO,</w:t>
      </w:r>
    </w:p>
    <w:p w14:paraId="23CC3B59"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niekorzystania z </w:t>
      </w:r>
      <w:proofErr w:type="spellStart"/>
      <w:r w:rsidRPr="00953BB0">
        <w:rPr>
          <w:rFonts w:ascii="Times New Roman" w:hAnsi="Times New Roman" w:cs="Times New Roman"/>
          <w:sz w:val="24"/>
          <w:szCs w:val="24"/>
        </w:rPr>
        <w:t>sub</w:t>
      </w:r>
      <w:proofErr w:type="spellEnd"/>
      <w:r w:rsidRPr="00953BB0">
        <w:rPr>
          <w:rFonts w:ascii="Times New Roman" w:hAnsi="Times New Roman" w:cs="Times New Roman"/>
          <w:sz w:val="24"/>
          <w:szCs w:val="24"/>
        </w:rPr>
        <w:t>-procesorów (w przypadku dalszego powierzania) bez pisemnej zgody ZAMAWIAJĄCEGO,</w:t>
      </w:r>
    </w:p>
    <w:p w14:paraId="6D0D9667"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określenia miejsca, w których będzie przetwarzał dane osobowe,</w:t>
      </w:r>
    </w:p>
    <w:p w14:paraId="3D4FDBCA"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prowadzenia rejestru kategorii czynności przetwarzania, rejestru naruszeń ochrony danych,  rejestru komunikacji z osobą fizyczną w zakresie wykonywania jej praw,</w:t>
      </w:r>
    </w:p>
    <w:p w14:paraId="3BAF9D4A"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współdziałania z ZAMAWIAJĄCYM w wykonywaniu jej zadań jako administratora danych, obejmujących zapewnianie bezpieczeństwa przetwarzania, prowadzenie oceny skutków (jeżeli jest wymagane)  i uprzednich konsultacji, (np. może się zdarzyć, że WYKONAWCA zbierając dane w imieniu administratora danych, będzie realizował w jego imieniu obowiązek administracyjny – art. 15 RODO),</w:t>
      </w:r>
    </w:p>
    <w:p w14:paraId="5B31EF9B"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bookmarkStart w:id="63" w:name="_Hlk44336952"/>
      <w:r w:rsidRPr="00953BB0">
        <w:rPr>
          <w:rFonts w:ascii="Times New Roman" w:hAnsi="Times New Roman" w:cs="Times New Roman"/>
          <w:sz w:val="24"/>
          <w:szCs w:val="24"/>
        </w:rPr>
        <w:t>niezwłocznego zgłoszenia naruszeń do ZAMAWIAJĄCEGO (osoby prowadzącej umowę) nie później niż w terminie 12 godzin od powzięcia informacji o naruszeniu</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ochrony danych osobowych, w rozumieniu art. 4 pkt 12 RODO,</w:t>
      </w:r>
      <w:r w:rsidRPr="00953BB0">
        <w:rPr>
          <w:rFonts w:ascii="Times New Roman" w:hAnsi="Times New Roman" w:cs="Times New Roman"/>
          <w:i/>
          <w:iCs/>
          <w:sz w:val="24"/>
          <w:szCs w:val="24"/>
        </w:rPr>
        <w:t xml:space="preserve"> </w:t>
      </w:r>
      <w:r w:rsidRPr="00953BB0">
        <w:rPr>
          <w:rFonts w:ascii="Times New Roman" w:hAnsi="Times New Roman" w:cs="Times New Roman"/>
          <w:sz w:val="24"/>
          <w:szCs w:val="24"/>
        </w:rPr>
        <w:t>dowodnego zabezpieczenia naruszeń, opisania naruszenia wg zapisów art. 33 ust. 3 RODO,</w:t>
      </w:r>
    </w:p>
    <w:p w14:paraId="25C1F157"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bookmarkStart w:id="64" w:name="_Hlk44336792"/>
      <w:bookmarkEnd w:id="63"/>
      <w:r w:rsidRPr="00953BB0">
        <w:rPr>
          <w:rFonts w:ascii="Times New Roman" w:hAnsi="Times New Roman" w:cs="Times New Roman"/>
          <w:sz w:val="24"/>
          <w:szCs w:val="24"/>
        </w:rPr>
        <w:t>zapłaty odszkodowania osobie fizycznej w związku z wystąpieniem naruszenia jej danych osobowych po wystosowaniu takiego żądania przez osobę fizyczną,</w:t>
      </w:r>
    </w:p>
    <w:bookmarkEnd w:id="64"/>
    <w:p w14:paraId="1C545CE4"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udostępniania administratorowi wszelkich informacji związanych z przetwarzaniem przez niego danych osobowych w oparciu o zapisy umowy oraz do umożliwiania przeprowadzenia audytów  i współdziałania w ich trakcie,</w:t>
      </w:r>
    </w:p>
    <w:p w14:paraId="6B7C58D6"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bookmarkStart w:id="65" w:name="_Hlk43039764"/>
      <w:r w:rsidRPr="00953BB0">
        <w:rPr>
          <w:rFonts w:ascii="Times New Roman" w:hAnsi="Times New Roman" w:cs="Times New Roman"/>
          <w:sz w:val="24"/>
          <w:szCs w:val="24"/>
        </w:rPr>
        <w:t xml:space="preserve">niezwłocznego dowodnego usunięcia powierzonych danych osobowych (protokół) zarówno w wersji elektronicznej jak i papierowej wraz z dokumentacją towarzyszącą realizacji powierzonych celów przetwarzania lub dowodnego przekazania wszystkich powierzonych dokumentów w formie papierowej  i elektronicznej zawierających dane  osobowe (protokół), w sposób określony przez Zamawiającego, </w:t>
      </w:r>
    </w:p>
    <w:bookmarkEnd w:id="65"/>
    <w:p w14:paraId="1C690AEC" w14:textId="77777777" w:rsidR="00953BB0" w:rsidRPr="00953BB0" w:rsidRDefault="00953BB0" w:rsidP="003C6144">
      <w:pPr>
        <w:numPr>
          <w:ilvl w:val="1"/>
          <w:numId w:val="55"/>
        </w:numPr>
        <w:tabs>
          <w:tab w:val="left" w:pos="709"/>
        </w:tabs>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niezwłocznego poinformowania ZAMAWIAJĄCEGO o jakimkolwiek postępowaniu administracyjnym lub sądowym, decyzji administracyjnej, orzeczeniu, zapowiedzianych kontrolach, inspekcjach, jeżeli dotyczą one danych osobowych powierzonych przez ZAMAWIAJĄCEGO,</w:t>
      </w:r>
    </w:p>
    <w:p w14:paraId="04D4B8E9"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zapłaty kar umownych za przetwarzanie danych osobowych niezgodne z zapisami umowy,  przede wszystkim zapisami RODO lub innych aktów normatywnych regulujących obszar przetwarzania danych osobowych, </w:t>
      </w:r>
    </w:p>
    <w:p w14:paraId="6FC66675" w14:textId="77777777" w:rsidR="00953BB0" w:rsidRPr="00953BB0" w:rsidRDefault="00953BB0" w:rsidP="003C6144">
      <w:pPr>
        <w:numPr>
          <w:ilvl w:val="1"/>
          <w:numId w:val="55"/>
        </w:numPr>
        <w:spacing w:line="276" w:lineRule="auto"/>
        <w:ind w:left="709"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nieprzekazywania powierzonych danych osobowych poza Europejski Obszar Gospodarczy, bez uprzedniej wyraźnej zgody ZAMAWIAJĄCEGO, wyrażonej w formie pisemnej.</w:t>
      </w:r>
    </w:p>
    <w:p w14:paraId="29558FF7" w14:textId="77777777" w:rsidR="00953BB0" w:rsidRPr="00953BB0" w:rsidRDefault="00953BB0" w:rsidP="00953BB0">
      <w:pPr>
        <w:ind w:left="720" w:hanging="12"/>
        <w:jc w:val="both"/>
        <w:rPr>
          <w:rFonts w:ascii="Times New Roman" w:hAnsi="Times New Roman" w:cs="Times New Roman"/>
          <w:color w:val="FF0000"/>
          <w:sz w:val="24"/>
          <w:szCs w:val="24"/>
        </w:rPr>
      </w:pPr>
    </w:p>
    <w:p w14:paraId="5280BB24" w14:textId="77777777" w:rsidR="00953BB0" w:rsidRPr="00953BB0" w:rsidRDefault="00953BB0" w:rsidP="00953BB0">
      <w:pPr>
        <w:spacing w:before="120" w:after="120"/>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§6</w:t>
      </w:r>
    </w:p>
    <w:p w14:paraId="2F9827B3"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zapewni potrzebne oprzyrządowanie, potencjał ludzki oraz materiały wymagane do zbadania, na żądanie Inspektora Nadzoru Inwestorskiego, jakości wbudowywanych materiałów i wykonywanych robót, a także do sprawdzenia ilości zużytych materiałów.</w:t>
      </w:r>
    </w:p>
    <w:p w14:paraId="7B37CCC6"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Badania, o których mowa w ust. 1, będą realizowane przez WYKONAWCĘ na własny koszt.</w:t>
      </w:r>
      <w:r w:rsidRPr="00953BB0">
        <w:rPr>
          <w:rFonts w:ascii="Times New Roman" w:hAnsi="Times New Roman" w:cs="Times New Roman"/>
          <w:sz w:val="24"/>
          <w:szCs w:val="24"/>
          <w:lang w:eastAsia="ar-SA"/>
        </w:rPr>
        <w:t xml:space="preserve"> W razie sporu co do jakości materiałów zastosowanie ma odpowiednio par.4 ust.4 niniejszej umowy</w:t>
      </w:r>
    </w:p>
    <w:p w14:paraId="26B7C476"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72F8B882"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WYKONAWCA zobowiązuje się skierować do kierowania budową i do kierowania robotami personel tj.</w:t>
      </w:r>
    </w:p>
    <w:p w14:paraId="4ACB44AB" w14:textId="77777777" w:rsidR="00953BB0" w:rsidRPr="00953BB0" w:rsidRDefault="00953BB0" w:rsidP="003C6144">
      <w:pPr>
        <w:numPr>
          <w:ilvl w:val="0"/>
          <w:numId w:val="57"/>
        </w:numPr>
        <w:tabs>
          <w:tab w:val="left" w:pos="900"/>
        </w:tabs>
        <w:spacing w:line="256" w:lineRule="auto"/>
        <w:ind w:left="900"/>
        <w:jc w:val="both"/>
        <w:rPr>
          <w:rFonts w:ascii="Times New Roman" w:hAnsi="Times New Roman" w:cs="Times New Roman"/>
          <w:sz w:val="24"/>
          <w:szCs w:val="24"/>
        </w:rPr>
      </w:pPr>
      <w:r w:rsidRPr="00953BB0">
        <w:rPr>
          <w:rFonts w:ascii="Times New Roman" w:hAnsi="Times New Roman" w:cs="Times New Roman"/>
          <w:sz w:val="24"/>
          <w:szCs w:val="24"/>
        </w:rPr>
        <w:t xml:space="preserve">Kierownik budowy ………………………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73162E42" w14:textId="77777777" w:rsidR="00953BB0" w:rsidRPr="00953BB0" w:rsidRDefault="00953BB0" w:rsidP="003C6144">
      <w:pPr>
        <w:numPr>
          <w:ilvl w:val="0"/>
          <w:numId w:val="57"/>
        </w:numPr>
        <w:tabs>
          <w:tab w:val="left" w:pos="900"/>
        </w:tabs>
        <w:spacing w:line="256" w:lineRule="auto"/>
        <w:ind w:left="900"/>
        <w:jc w:val="both"/>
        <w:rPr>
          <w:rFonts w:ascii="Times New Roman" w:hAnsi="Times New Roman" w:cs="Times New Roman"/>
          <w:sz w:val="24"/>
          <w:szCs w:val="24"/>
        </w:rPr>
      </w:pPr>
      <w:r w:rsidRPr="00953BB0">
        <w:rPr>
          <w:rFonts w:ascii="Times New Roman" w:hAnsi="Times New Roman" w:cs="Times New Roman"/>
          <w:sz w:val="24"/>
          <w:szCs w:val="24"/>
        </w:rPr>
        <w:t>Kierownicy robót w branżach:</w:t>
      </w:r>
    </w:p>
    <w:p w14:paraId="34F98786"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63D0E8BC"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607D51F5"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42BDFFCB"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w:t>
      </w:r>
    </w:p>
    <w:p w14:paraId="0E0AD5C8" w14:textId="77777777" w:rsidR="00953BB0" w:rsidRPr="00953BB0" w:rsidRDefault="00953BB0" w:rsidP="003C6144">
      <w:pPr>
        <w:numPr>
          <w:ilvl w:val="1"/>
          <w:numId w:val="58"/>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 </w:t>
      </w:r>
      <w:proofErr w:type="spellStart"/>
      <w:r w:rsidRPr="00953BB0">
        <w:rPr>
          <w:rFonts w:ascii="Times New Roman" w:hAnsi="Times New Roman" w:cs="Times New Roman"/>
          <w:sz w:val="24"/>
          <w:szCs w:val="24"/>
        </w:rPr>
        <w:t>upr</w:t>
      </w:r>
      <w:proofErr w:type="spellEnd"/>
      <w:r w:rsidRPr="00953BB0">
        <w:rPr>
          <w:rFonts w:ascii="Times New Roman" w:hAnsi="Times New Roman" w:cs="Times New Roman"/>
          <w:sz w:val="24"/>
          <w:szCs w:val="24"/>
        </w:rPr>
        <w:t>. bud. nr ………….…….. .</w:t>
      </w:r>
    </w:p>
    <w:p w14:paraId="50B814A0" w14:textId="77777777" w:rsidR="00953BB0" w:rsidRPr="00953BB0" w:rsidRDefault="00953BB0" w:rsidP="00953BB0">
      <w:pPr>
        <w:ind w:left="283" w:hanging="283"/>
        <w:jc w:val="both"/>
        <w:rPr>
          <w:rFonts w:ascii="Times New Roman" w:hAnsi="Times New Roman" w:cs="Times New Roman"/>
          <w:sz w:val="24"/>
          <w:szCs w:val="24"/>
        </w:rPr>
      </w:pPr>
    </w:p>
    <w:p w14:paraId="40FC1617"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Zmiana którejkolwiek z osób, o których mowa w ust. 4 w trakcie realizacji przedmiotu niniejszej umowy, musi być wnioskowana przez WYKONAWCĘ na piśmie i wymaga pisemnego zaakceptowania przez ZAMAWIAJĄCEGO.</w:t>
      </w:r>
    </w:p>
    <w:p w14:paraId="21E853A3"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 xml:space="preserve">WYKONAWCA zobowiązany jest przedłożyć ZAMAWIAJĄCEMU propozycję zmiany, o której mowa w ust. 5 nie później niż 14 dni przed planowanym terminem zakończenia pełnienia obowiązków kierownika budowy / kierownika robót przez wskazaną w umowie osobę i podjęciem tych obowiązków przez nową osobę, a po zaakceptowaniu przez ZAMAWIAJĄCEGO, dokonać odpowiednich zgłoszeń dotyczących zmiany kierownika budowy/robót do Nadzoru Budowlanego oraz dostarczyć ZAMAWIAJĄCEMU kopie ww. zgłoszeń. Jakakolwiek przerwa w realizacji przedmiotu umowy wynikająca z braku kierownictwa budowy/robót będzie traktowana jako przerwa wynikła z przyczyn zależnych od WYKONAWCY i nie może stanowić podstawy do zmiany terminu zakończenia robót. </w:t>
      </w:r>
    </w:p>
    <w:p w14:paraId="68DD618A" w14:textId="77777777" w:rsidR="00953BB0" w:rsidRPr="00953BB0" w:rsidRDefault="00953BB0" w:rsidP="003C6144">
      <w:pPr>
        <w:numPr>
          <w:ilvl w:val="0"/>
          <w:numId w:val="56"/>
        </w:numPr>
        <w:spacing w:line="256" w:lineRule="auto"/>
        <w:ind w:left="426" w:hanging="426"/>
        <w:jc w:val="both"/>
        <w:rPr>
          <w:rFonts w:ascii="Times New Roman" w:hAnsi="Times New Roman" w:cs="Times New Roman"/>
          <w:sz w:val="24"/>
          <w:szCs w:val="24"/>
        </w:rPr>
      </w:pPr>
      <w:r w:rsidRPr="00953BB0">
        <w:rPr>
          <w:rFonts w:ascii="Times New Roman" w:hAnsi="Times New Roman" w:cs="Times New Roman"/>
          <w:sz w:val="24"/>
          <w:szCs w:val="24"/>
        </w:rPr>
        <w:t>Skierowanie, bez akceptacji ZAMAWIAJĄCEGO, do kierowania robotami innych osób niż wskazane w ofercie WYKONAWCY stanowi podstawę odstąpienia od umowy przez ZAMAWIAJĄCEGO z winy Wykonawcy.</w:t>
      </w:r>
    </w:p>
    <w:p w14:paraId="0FF3D65C" w14:textId="77777777" w:rsidR="00953BB0" w:rsidRPr="00953BB0" w:rsidRDefault="00953BB0" w:rsidP="00953BB0">
      <w:pPr>
        <w:spacing w:after="120" w:line="240" w:lineRule="auto"/>
        <w:jc w:val="center"/>
        <w:rPr>
          <w:rFonts w:ascii="Times New Roman" w:eastAsia="Times New Roman" w:hAnsi="Times New Roman" w:cs="Times New Roman"/>
          <w:sz w:val="24"/>
          <w:szCs w:val="24"/>
          <w:lang w:eastAsia="pl-PL"/>
        </w:rPr>
      </w:pPr>
    </w:p>
    <w:p w14:paraId="18733821" w14:textId="77777777" w:rsidR="00953BB0" w:rsidRPr="00953BB0" w:rsidRDefault="00953BB0" w:rsidP="00953BB0">
      <w:pPr>
        <w:spacing w:after="12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§7</w:t>
      </w:r>
    </w:p>
    <w:p w14:paraId="173D0004" w14:textId="77777777" w:rsidR="00953BB0" w:rsidRPr="00953BB0" w:rsidRDefault="00953BB0" w:rsidP="00953BB0">
      <w:pPr>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Inspektor Nadzoru Inwestorskiego lub ZAMAWIAJĄCY wskaże w okresie realizacji przedmiotu umowy.</w:t>
      </w:r>
    </w:p>
    <w:p w14:paraId="1A364B82"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2FFB7A97"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 8.</w:t>
      </w:r>
    </w:p>
    <w:p w14:paraId="5D9ACDD1"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STRONY ustalają, że następujący zakres robót WYKONAWCA wykona za pomocą Podwykonawcy (lub Podwykonawców): ………………... </w:t>
      </w:r>
    </w:p>
    <w:p w14:paraId="16D6B866"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Podwykonawcą lub Dalszym Podwykonawcą może być tylko przedsiębiorca nie podlegający wykluczeniu zgodnie z art. 24 ustawy Prawo zamówień publicznych oraz SWZ. ZAMAWIAJĄCY zastrzega sobie prawo zażądania od WYKONAWCY oświadczenia lub dokumentów (według wyboru ZAMAWIAJĄCEGO) potwierdzających brak podstaw wykluczenia. 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466CE2F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w:t>
      </w:r>
      <w:proofErr w:type="spellStart"/>
      <w:r w:rsidRPr="00953BB0">
        <w:rPr>
          <w:rFonts w:ascii="Times New Roman" w:eastAsia="Calibri" w:hAnsi="Times New Roman" w:cs="Times New Roman"/>
          <w:sz w:val="24"/>
          <w:szCs w:val="24"/>
        </w:rPr>
        <w:t>CEiDG</w:t>
      </w:r>
      <w:proofErr w:type="spellEnd"/>
      <w:r w:rsidRPr="00953BB0">
        <w:rPr>
          <w:rFonts w:ascii="Times New Roman" w:eastAsia="Calibri" w:hAnsi="Times New Roman" w:cs="Times New Roman"/>
          <w:sz w:val="24"/>
          <w:szCs w:val="24"/>
        </w:rPr>
        <w:t xml:space="preserve">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elektronicznej ) projektu umowy z Podwykonawcą lub Dalszym Podwykonawcą ZAMAWIAJĄCY nie zgłosi na piśmie zastrzeżeń dotyczących niespełnienia wymagań określonych w niniejszej umowie wraz z załącznikami oraz obowiązujących przepisach 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5A4CFE1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66" w:name="_Hlk44608237"/>
      <w:r w:rsidRPr="00953BB0">
        <w:rPr>
          <w:rFonts w:ascii="Times New Roman" w:eastAsia="Calibri" w:hAnsi="Times New Roman" w:cs="Times New Roman"/>
          <w:sz w:val="24"/>
          <w:szCs w:val="24"/>
        </w:rPr>
        <w:t>Umowa z Podwykonawcą lub Dalszym Podwykonawcą winna być zawarta na piśmie, a w przypadku umowy której przedmiotem są roboty budowlane jej treść winna być  zaakceptowana przez ZAMAWIAJĄCEGO. Zmiany do umowy z Podwykonawcą lub Dalszym Podwykonawcą wymagają akceptacji ZAMAWIAJĄCEGO i mają do nich zastosowanie postanowienia niniejszego paragrafu, w szczególności ust. 3 – 6.</w:t>
      </w:r>
    </w:p>
    <w:p w14:paraId="56BDA88D"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umowie z Podwykonawcą lub Dalszym Podwykonawca, której przedmiotem są roboty budowlane winny znaleźć się następujące postanowienia (z tym , że postanowienie pkt 8 i 10 mają zastosowanie do umów z Podwykonawcami lub dalszymi podwykonawcami, których przedmiotem są dostawy lub usługi) :</w:t>
      </w:r>
    </w:p>
    <w:p w14:paraId="44F81964" w14:textId="77777777" w:rsidR="00953BB0" w:rsidRPr="00953BB0" w:rsidRDefault="00953BB0" w:rsidP="003C6144">
      <w:pPr>
        <w:numPr>
          <w:ilvl w:val="2"/>
          <w:numId w:val="59"/>
        </w:numPr>
        <w:spacing w:line="276" w:lineRule="auto"/>
        <w:ind w:left="851" w:hanging="425"/>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 xml:space="preserve">odpowiednio zastosowane postanowienia niniejszej umowy, w szczególności ust. 2-4 i 6-25 niniejszego paragrafu oraz postanowienia </w:t>
      </w:r>
      <w:bookmarkStart w:id="67" w:name="_Hlk44156584"/>
      <w:r w:rsidRPr="00953BB0">
        <w:rPr>
          <w:rFonts w:ascii="Times New Roman" w:hAnsi="Times New Roman" w:cs="Times New Roman"/>
          <w:sz w:val="24"/>
          <w:szCs w:val="24"/>
        </w:rPr>
        <w:t xml:space="preserve">§ 14 ust. 5, § 15 ust. 1 pkt 5-9,  i § 24; </w:t>
      </w:r>
    </w:p>
    <w:p w14:paraId="7CF2E7F1"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68" w:name="_Hlk44161636"/>
      <w:bookmarkEnd w:id="66"/>
      <w:bookmarkEnd w:id="67"/>
      <w:r w:rsidRPr="00953BB0">
        <w:rPr>
          <w:rFonts w:ascii="Times New Roman" w:hAnsi="Times New Roman" w:cs="Times New Roman"/>
          <w:sz w:val="24"/>
          <w:szCs w:val="24"/>
        </w:rPr>
        <w:t xml:space="preserve">szczegółowo opisany zakres robót (tak,  aby roboty Podwykonawcy można było zidentyfikować) i wynagrodzenie oraz w przypadku wynagrodzenia kosztorysowego kosztorys </w:t>
      </w:r>
      <w:bookmarkStart w:id="69" w:name="_Hlk44765833"/>
      <w:r w:rsidRPr="00953BB0">
        <w:rPr>
          <w:rFonts w:ascii="Times New Roman" w:hAnsi="Times New Roman" w:cs="Times New Roman"/>
          <w:sz w:val="24"/>
          <w:szCs w:val="24"/>
        </w:rPr>
        <w:t xml:space="preserve">z przedmiarem robót stanowiącym część przedmiaru robót z Dokumentacji Projektowej  </w:t>
      </w:r>
      <w:bookmarkEnd w:id="69"/>
      <w:r w:rsidRPr="00953BB0">
        <w:rPr>
          <w:rFonts w:ascii="Times New Roman" w:hAnsi="Times New Roman" w:cs="Times New Roman"/>
          <w:sz w:val="24"/>
          <w:szCs w:val="24"/>
        </w:rPr>
        <w:t xml:space="preserve">z uwzględnieniem przepisów o podatku od towarów i usług; </w:t>
      </w:r>
    </w:p>
    <w:bookmarkEnd w:id="68"/>
    <w:p w14:paraId="0DB907DB"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odbiór przez WYKONAWCĘ robót wykonanych przez Podwykonawcę będzie dokonany jednocześnie z odbiorem tych robót przez ZAMAWIAJĄCEGO lub pod warunkiem zawieszającym odbioru tych robót przez ZAMAWIAJĄCEGO;</w:t>
      </w:r>
    </w:p>
    <w:p w14:paraId="0E6F276A"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kopie faktur, potwierdzone za zgodność z oryginałem, wystawione przez Podwykonawcę lub Dalszego Podwykonawcę winny być niezwłocznie doręczane także ZAMAWIAJĄCEMU;</w:t>
      </w:r>
    </w:p>
    <w:p w14:paraId="5947D297"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70" w:name="_Hlk44161762"/>
      <w:r w:rsidRPr="00953BB0">
        <w:rPr>
          <w:rFonts w:ascii="Times New Roman" w:hAnsi="Times New Roman" w:cs="Times New Roman"/>
          <w:sz w:val="24"/>
          <w:szCs w:val="24"/>
        </w:rPr>
        <w:t xml:space="preserve">wynagrodzenie Podwykonawcy nie może być wyższe niż wynagrodzenie WYKONAWCY za dany zakres robót oraz za poszczególne elementy robót lub w umowie z Podwykonawcą musi być zawarte zastrzeżenie, </w:t>
      </w:r>
      <w:bookmarkStart w:id="71" w:name="_Hlk44093192"/>
      <w:r w:rsidRPr="00953BB0">
        <w:rPr>
          <w:rFonts w:ascii="Times New Roman" w:hAnsi="Times New Roman" w:cs="Times New Roman"/>
          <w:sz w:val="24"/>
          <w:szCs w:val="24"/>
        </w:rPr>
        <w:t>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w:t>
      </w:r>
      <w:bookmarkEnd w:id="71"/>
      <w:r w:rsidRPr="00953BB0">
        <w:rPr>
          <w:rFonts w:ascii="Times New Roman" w:hAnsi="Times New Roman" w:cs="Times New Roman"/>
          <w:sz w:val="24"/>
          <w:szCs w:val="24"/>
        </w:rPr>
        <w:t xml:space="preserve">ublicznych; </w:t>
      </w:r>
    </w:p>
    <w:p w14:paraId="3366D6D4"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72" w:name="_Hlk44495479"/>
      <w:bookmarkEnd w:id="70"/>
      <w:r w:rsidRPr="00953BB0">
        <w:rPr>
          <w:rFonts w:ascii="Times New Roman" w:hAnsi="Times New Roman" w:cs="Times New Roman"/>
          <w:sz w:val="24"/>
          <w:szCs w:val="24"/>
        </w:rPr>
        <w:t>winien być wskazany rachunek bankowy Podwykonawcy, na który ma być płacone jego wynagrodzenie;</w:t>
      </w:r>
    </w:p>
    <w:bookmarkEnd w:id="72"/>
    <w:p w14:paraId="0B4C530B"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zakaz przelewu wierzytelności Podwykonawcy lub Dalszego Podwykonawcy o zapłatę na rzecz osób trzecich lub jej obciążenia, bez pisemnej zgody strony umowy i ZAMAWIAJĄCEGO;  </w:t>
      </w:r>
    </w:p>
    <w:p w14:paraId="0A1A802D"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terminy płatności wynagrodzenia Podwykonawcy i Dalszych Podwykonawców (których przedmiotem umowy są roboty budowlane, dostawy lub usługi) winny być ustalone w taki sposób, aby były skorelowane z terminami płatności na rzecz WYKONAWCY, to jest przypadały nie później niż na 9 dni przed terminem zapłaty wynagrodzenia WYKONAWCY, z uwzględnieniem pkt 9 i 10 poniżej;  </w:t>
      </w:r>
    </w:p>
    <w:p w14:paraId="35B3F426"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terminy zapłaty </w:t>
      </w:r>
      <w:bookmarkStart w:id="73" w:name="_Hlk497735662"/>
      <w:r w:rsidRPr="00953BB0">
        <w:rPr>
          <w:rFonts w:ascii="Times New Roman" w:hAnsi="Times New Roman" w:cs="Times New Roman"/>
          <w:sz w:val="24"/>
          <w:szCs w:val="24"/>
        </w:rPr>
        <w:t xml:space="preserve">wynagrodzenia Podwykonawcy i Dalszych Podwykonawców (których przedmiotem umowy są roboty budowlane) </w:t>
      </w:r>
      <w:bookmarkEnd w:id="73"/>
      <w:r w:rsidRPr="00953BB0">
        <w:rPr>
          <w:rFonts w:ascii="Times New Roman" w:hAnsi="Times New Roman" w:cs="Times New Roman"/>
          <w:sz w:val="24"/>
          <w:szCs w:val="24"/>
        </w:rPr>
        <w:t>winny być nie dłuższe niż 21 dni od dnia doręczenia faktury lub rachunku potwierdzających wykonanie prac;</w:t>
      </w:r>
    </w:p>
    <w:p w14:paraId="53AA1950"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terminy zapłaty na rzecz Podwykonawców i Dalszych Podwykonawców, których przedmiotem umowy są dostawy lub usługi nie mogą być dłuższe niż 21 dni od dnia doręczenia faktury lub rachunku, potwierdzających wykonanie dostawy lub usługi;</w:t>
      </w:r>
    </w:p>
    <w:p w14:paraId="3F9A0527"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bookmarkStart w:id="74" w:name="_Hlk44612968"/>
      <w:r w:rsidRPr="00953BB0">
        <w:rPr>
          <w:rFonts w:ascii="Times New Roman" w:hAnsi="Times New Roman" w:cs="Times New Roman"/>
          <w:sz w:val="24"/>
          <w:szCs w:val="24"/>
        </w:rPr>
        <w:t>zagwarantowanie terminowego opłacania należności wobec Dalszych Podwykonawców, dostawców i usługodawców</w:t>
      </w:r>
      <w:bookmarkEnd w:id="74"/>
      <w:r w:rsidRPr="00953BB0">
        <w:rPr>
          <w:rFonts w:ascii="Times New Roman" w:hAnsi="Times New Roman" w:cs="Times New Roman"/>
          <w:sz w:val="24"/>
          <w:szCs w:val="24"/>
        </w:rPr>
        <w:t xml:space="preserve">; </w:t>
      </w:r>
    </w:p>
    <w:p w14:paraId="12C48303"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winna być zapewniona możliwość zapłaty przez ZAMAWIAJĄCEGO i WYKONAWCĘ wynagrodzenia bezpośrednio Dalszemu Podwykonawcy w ciężar wynagrodzenia należnego Podwykonawcy;</w:t>
      </w:r>
    </w:p>
    <w:p w14:paraId="17E2B567"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zastrzeżenie prawa wglądu do wszelkich dokumentów związanych z realizacją umowy, w tym do dokumentów finansowych Podwykonawcy na rzecz ZAMAWIAJĄCEGO, Ministra Infrastruktury  (ministra właściwego do spaw transportu kolejowego), ministra właściwego ds. rozwoju, oraz innych podmiotów uprawnionych do dokonywania kontroli inwestycji, w tym Komisję Europejską, Europejski Trybunał Obrachunkowy, Prezesa Urzędu Zamówień Publicznych, Instytucję Audytową lub Najwyższą Izbę Kontroli, Województwa Pomorskiego, Urzędu Marszałkowskiego Województwa Pomorskiego przez okres 10 lat od odbioru końcowego Inwestycji;</w:t>
      </w:r>
    </w:p>
    <w:p w14:paraId="6F55E371"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w:t>
      </w:r>
    </w:p>
    <w:p w14:paraId="4D035AA4" w14:textId="77777777" w:rsidR="00953BB0" w:rsidRPr="00953BB0" w:rsidRDefault="00953BB0" w:rsidP="003C6144">
      <w:pPr>
        <w:numPr>
          <w:ilvl w:val="2"/>
          <w:numId w:val="59"/>
        </w:numPr>
        <w:spacing w:line="276" w:lineRule="auto"/>
        <w:ind w:left="851"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w umowie z Dalszym Podwykonawcą winny znaleźć się odpowiednio zastosowane powyższe punkty niniejszego ustępu. </w:t>
      </w:r>
    </w:p>
    <w:p w14:paraId="14B91155"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5" w:name="_Hlk44783076"/>
      <w:r w:rsidRPr="00953BB0">
        <w:rPr>
          <w:rFonts w:ascii="Times New Roman" w:eastAsia="Calibri" w:hAnsi="Times New Roman" w:cs="Times New Roman"/>
          <w:sz w:val="24"/>
          <w:szCs w:val="24"/>
        </w:rPr>
        <w:t>WYKONAWCA, Podwykonawca lub Dalszy Podwykonawca obowiązany jest dostarczyć ZAMAWIAJĄCEMU poświadczoną za zgodność z oryginałem kopię  umowy podwykonawczej, które przedmiotem są roboty budowlane  wraz z załącznikami w terminie 7 dni od dnia jej zawarcia.  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w:t>
      </w:r>
    </w:p>
    <w:p w14:paraId="1ADAB5DC"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6" w:name="_Hlk44155522"/>
      <w:bookmarkStart w:id="77" w:name="_Hlk44087862"/>
      <w:bookmarkEnd w:id="75"/>
      <w:r w:rsidRPr="00953BB0">
        <w:rPr>
          <w:rFonts w:ascii="Times New Roman" w:eastAsia="Calibri" w:hAnsi="Times New Roman" w:cs="Times New Roman"/>
          <w:sz w:val="24"/>
          <w:szCs w:val="24"/>
        </w:rPr>
        <w:t xml:space="preserve">WYKONAWCA jest odpowiedzialny za działanie i zaniechanie Podwykonawcy jak za swoje własne. Obowiązkiem WYKONAWCY jest terminowa zapłata wynagrodzeń wszystkich Podwykonawców i zapewnienie terminowej zapłaty wynagrodzeń Dalszych Podwykonawców.  Brak terminowej zapłaty należnego wynagrodzenia Podwykonawcy lub Dalszego Podwykonawcy będzie stanowić nienależyte wykonanie niniejszej umowy. </w:t>
      </w:r>
      <w:bookmarkEnd w:id="76"/>
    </w:p>
    <w:p w14:paraId="537F7371"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78" w:name="_Hlk44168936"/>
      <w:bookmarkEnd w:id="77"/>
      <w:r w:rsidRPr="00953BB0">
        <w:rPr>
          <w:rFonts w:ascii="Times New Roman" w:eastAsia="Calibri" w:hAnsi="Times New Roman" w:cs="Times New Roman"/>
          <w:bCs/>
          <w:sz w:val="24"/>
          <w:szCs w:val="24"/>
        </w:rPr>
        <w:t xml:space="preserve">W protokołach częściowego odbioru robót, jak i końcowego odbioru robót oraz końcowego odbioru Inwestycji winien być określony zakres robót </w:t>
      </w:r>
      <w:r w:rsidRPr="00953BB0">
        <w:rPr>
          <w:rFonts w:ascii="Times New Roman" w:eastAsia="Calibri" w:hAnsi="Times New Roman" w:cs="Times New Roman"/>
          <w:sz w:val="24"/>
          <w:szCs w:val="24"/>
        </w:rPr>
        <w:t xml:space="preserve">i świadczeń </w:t>
      </w:r>
      <w:r w:rsidRPr="00953BB0">
        <w:rPr>
          <w:rFonts w:ascii="Times New Roman" w:eastAsia="Calibri" w:hAnsi="Times New Roman" w:cs="Times New Roman"/>
          <w:bCs/>
          <w:sz w:val="24"/>
          <w:szCs w:val="24"/>
        </w:rPr>
        <w:t>wykonanych przez</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poszczególnych</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bCs/>
          <w:sz w:val="24"/>
          <w:szCs w:val="24"/>
        </w:rPr>
        <w:t>Podwykonawców</w:t>
      </w:r>
      <w:r w:rsidRPr="00953BB0">
        <w:rPr>
          <w:rFonts w:ascii="Times New Roman" w:eastAsia="Calibri" w:hAnsi="Times New Roman" w:cs="Times New Roman"/>
          <w:b/>
          <w:bCs/>
          <w:sz w:val="24"/>
          <w:szCs w:val="24"/>
        </w:rPr>
        <w:t xml:space="preserve"> </w:t>
      </w:r>
      <w:r w:rsidRPr="00953BB0">
        <w:rPr>
          <w:rFonts w:ascii="Times New Roman" w:eastAsia="Calibri" w:hAnsi="Times New Roman" w:cs="Times New Roman"/>
          <w:sz w:val="24"/>
          <w:szCs w:val="24"/>
        </w:rPr>
        <w:t xml:space="preserve">i Dalszych Podwykonawców  z podaniem ich wartości (w tym podlegających obowiązkowi zgłoszenia usługodawców i dostawców) lub zestawienie takich zakresów robót i świadczeń winno być doręczone wraz z fakturą WYKONAWCY za dany zakres Robót. </w:t>
      </w:r>
    </w:p>
    <w:p w14:paraId="5B7C8A92"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79" w:name="_Hlk45256184"/>
      <w:bookmarkStart w:id="80" w:name="_Hlk44158163"/>
      <w:bookmarkEnd w:id="78"/>
      <w:r w:rsidRPr="00953BB0">
        <w:rPr>
          <w:rFonts w:ascii="Times New Roman" w:eastAsia="Calibri" w:hAnsi="Times New Roman" w:cs="Times New Roman"/>
          <w:sz w:val="24"/>
          <w:szCs w:val="24"/>
        </w:rPr>
        <w:t xml:space="preserve">WYKONAWCA obowiązany jest doręczyć ZAMAWIAJĄCEMU wraz z własną fakturą zestawienie należności Podwykonawców oraz Dalszych Podwykonawców (w tym 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w ust. 13  niniejszego paragrafu. </w:t>
      </w:r>
      <w:bookmarkStart w:id="81" w:name="_Hlk44158712"/>
      <w:r w:rsidRPr="00953BB0">
        <w:rPr>
          <w:rFonts w:ascii="Times New Roman" w:eastAsia="Calibri" w:hAnsi="Times New Roman" w:cs="Times New Roman"/>
          <w:sz w:val="24"/>
          <w:szCs w:val="24"/>
        </w:rPr>
        <w:t xml:space="preserve">Takiej zapłaty przez ZAMAWIAJĄCEGO nie traktuje się, jako bezpośredniej zapłaty uprawniającej do odstąpienia od umowy z mocy ust. 19 niniejszego paragrafu, a w przypadku opóźnienia z zapłatą wynagrodzenia Podwykonawców lub Dalszych Podwykonawców nie nalicza się kar umownych opisanych w </w:t>
      </w:r>
      <w:r w:rsidRPr="00953BB0">
        <w:rPr>
          <w:rFonts w:ascii="Times New Roman" w:hAnsi="Times New Roman" w:cs="Times New Roman"/>
          <w:sz w:val="24"/>
          <w:szCs w:val="24"/>
        </w:rPr>
        <w:t>§</w:t>
      </w:r>
      <w:r w:rsidRPr="00953BB0">
        <w:rPr>
          <w:rFonts w:ascii="Times New Roman" w:eastAsia="Calibri" w:hAnsi="Times New Roman" w:cs="Times New Roman"/>
          <w:sz w:val="24"/>
          <w:szCs w:val="24"/>
        </w:rPr>
        <w:t xml:space="preserve"> 15 ust. 1 pkt 7 niniejszej umowy.  </w:t>
      </w:r>
      <w:bookmarkEnd w:id="81"/>
      <w:r w:rsidRPr="00953BB0">
        <w:rPr>
          <w:rFonts w:ascii="Times New Roman" w:eastAsia="Calibri" w:hAnsi="Times New Roman" w:cs="Times New Roman"/>
          <w:sz w:val="24"/>
          <w:szCs w:val="24"/>
        </w:rPr>
        <w:t xml:space="preserve"> W przypadku, jeżeli WYKONAWCA nie skorzysta 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dostarczy tych dowodów może  zgłosić w formie pisemnej uwagi dotyczące  bezpośredniej zapłaty wynagrodzenia Podwykonawcy lub Dalszemu Podwykonawcy, w szczególności uwagi dotyczące braku zasadności zapłaty wynagrodzenia Podwykonawcy lub Dalszemu Podwykonawcy wraz z ewentualnym oświadczeniem, iż rezygnuje z wyznaczenia dodatkowego terminu na zgłoszenie tych uwag. </w:t>
      </w:r>
    </w:p>
    <w:bookmarkEnd w:id="79"/>
    <w:bookmarkEnd w:id="80"/>
    <w:p w14:paraId="53DCD8A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953BB0">
        <w:rPr>
          <w:rFonts w:ascii="Times New Roman" w:eastAsia="Calibri" w:hAnsi="Times New Roman" w:cs="Times New Roman"/>
          <w:sz w:val="24"/>
          <w:szCs w:val="24"/>
          <w:lang w:bidi="pl-PL"/>
        </w:rPr>
        <w:t>ZAMAWIAJĄCY  dokona bezpośredniej zapłaty wymagalnego wynagrodzenia przysługującego Podwykonawcy lub Dalszemu Podwykonawcy, który zawarł zaakceptowaną przez Zamawiającego umowę o pod wykonawstwo, której przedmiotem są roboty budowlane, lub który zawarł przedłożoną ZAMAWIAJACEMU umowę o podwykonawstwo, której przedmiotem są dostawy lub usługi, w przypadku uchylenia się od obowiązku zapłaty odpowiednio przez WYKONAWCĘ, Podwykonawcę lub Dalszego podwykonawcę zamówienia na roboty budowlane. Pod pojęciem uchylenia się od obowiązku zapłaty przez WYKONAWCĘ, Podwykonawcę lub dalszego podwykonawcę rozumie się brak zapłaty wymagalnego wynagrodzenia Podwykonawcy lub dalszego podwykonawcy.</w:t>
      </w:r>
    </w:p>
    <w:p w14:paraId="5A717CA7"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953BB0">
        <w:rPr>
          <w:rFonts w:ascii="Times New Roman" w:eastAsia="Calibri" w:hAnsi="Times New Roman" w:cs="Times New Roman"/>
          <w:sz w:val="24"/>
          <w:szCs w:val="24"/>
          <w:lang w:bidi="pl-PL"/>
        </w:rPr>
        <w:t>Zapłata wynagrodzenia,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EC7ECA8"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bookmarkStart w:id="82" w:name="_Hlk45267230"/>
      <w:r w:rsidRPr="00953BB0">
        <w:rPr>
          <w:rFonts w:ascii="Times New Roman" w:eastAsia="Calibri" w:hAnsi="Times New Roman" w:cs="Times New Roman"/>
          <w:sz w:val="24"/>
          <w:szCs w:val="24"/>
          <w:lang w:bidi="pl-PL"/>
        </w:rPr>
        <w:t xml:space="preserve">Bezpośrednia zapłata obejmuje wyłącznie należne wynagrodzenie, bez odsetek, należnych Podwykonawcy lub Dalszemu Podwykonawcy, z zastrzeżeniem, </w:t>
      </w:r>
      <w:r w:rsidRPr="00953BB0">
        <w:rPr>
          <w:rFonts w:ascii="Times New Roman" w:hAnsi="Times New Roman" w:cs="Times New Roman"/>
          <w:sz w:val="24"/>
          <w:szCs w:val="24"/>
        </w:rPr>
        <w:t xml:space="preserve">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Publicznych. </w:t>
      </w:r>
      <w:r w:rsidRPr="00953BB0">
        <w:rPr>
          <w:rFonts w:ascii="Times New Roman" w:eastAsia="Calibri" w:hAnsi="Times New Roman" w:cs="Times New Roman"/>
          <w:sz w:val="24"/>
          <w:szCs w:val="24"/>
          <w:lang w:bidi="pl-PL"/>
        </w:rPr>
        <w:t xml:space="preserve"> </w:t>
      </w:r>
    </w:p>
    <w:p w14:paraId="66CEC8A3"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3" w:name="_Hlk45256333"/>
      <w:bookmarkStart w:id="84" w:name="_Hlk44159003"/>
      <w:bookmarkEnd w:id="82"/>
      <w:r w:rsidRPr="00953BB0">
        <w:rPr>
          <w:rFonts w:ascii="Times New Roman" w:eastAsia="Calibri" w:hAnsi="Times New Roman" w:cs="Times New Roman"/>
          <w:sz w:val="24"/>
          <w:szCs w:val="24"/>
        </w:rPr>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953BB0">
        <w:rPr>
          <w:rFonts w:ascii="Times New Roman" w:eastAsia="Calibri" w:hAnsi="Times New Roman" w:cs="Times New Roman"/>
          <w:sz w:val="24"/>
          <w:szCs w:val="24"/>
          <w:vertAlign w:val="superscript"/>
        </w:rPr>
        <w:t xml:space="preserve">1 </w:t>
      </w:r>
      <w:r w:rsidRPr="00953BB0">
        <w:rPr>
          <w:rFonts w:ascii="Times New Roman" w:eastAsia="Calibri" w:hAnsi="Times New Roman" w:cs="Times New Roman"/>
          <w:sz w:val="24"/>
          <w:szCs w:val="24"/>
        </w:rPr>
        <w:t>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Pr="00953BB0">
        <w:rPr>
          <w:rFonts w:ascii="Times New Roman" w:eastAsia="Calibri" w:hAnsi="Times New Roman" w:cs="Times New Roman"/>
          <w:sz w:val="24"/>
          <w:szCs w:val="24"/>
          <w:vertAlign w:val="superscript"/>
        </w:rPr>
        <w:t xml:space="preserve">2 </w:t>
      </w:r>
      <w:r w:rsidRPr="00953BB0">
        <w:rPr>
          <w:rFonts w:ascii="Times New Roman" w:eastAsia="Calibri" w:hAnsi="Times New Roman" w:cs="Times New Roman"/>
          <w:sz w:val="24"/>
          <w:szCs w:val="24"/>
        </w:rPr>
        <w:t xml:space="preserve">Kodeksu cywilnego), z tym, że ZAMAWIAJĄCY nie ma obowiązku zadośćuczynienia przekazowi, w zakresie, w jakim wysokość </w:t>
      </w:r>
      <w:r w:rsidRPr="00953BB0">
        <w:rPr>
          <w:rFonts w:ascii="Times New Roman" w:hAnsi="Times New Roman" w:cs="Times New Roman"/>
          <w:sz w:val="24"/>
          <w:szCs w:val="24"/>
        </w:rPr>
        <w:t>wynagrodzenia Podwykonawcy lub Dalszego Podwykonawcy przekracza wysokość części wynagrodzenia należnego WYKONAWCY za dany zakres robót  oraz z przedmiaru robót z kosztorysem stanowiących część Dokumentacji Projektowej</w:t>
      </w:r>
      <w:r w:rsidRPr="00953BB0">
        <w:rPr>
          <w:rFonts w:ascii="Times New Roman" w:eastAsia="Calibri" w:hAnsi="Times New Roman" w:cs="Times New Roman"/>
          <w:sz w:val="24"/>
          <w:szCs w:val="24"/>
        </w:rPr>
        <w:t xml:space="preserve"> .  </w:t>
      </w:r>
    </w:p>
    <w:p w14:paraId="25F40CBA"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85" w:name="_Hlk45256393"/>
      <w:bookmarkStart w:id="86" w:name="_Hlk44159998"/>
      <w:bookmarkStart w:id="87" w:name="_Hlk44169284"/>
      <w:bookmarkEnd w:id="83"/>
      <w:r w:rsidRPr="00953BB0">
        <w:rPr>
          <w:rFonts w:ascii="Times New Roman" w:eastAsia="Calibri" w:hAnsi="Times New Roman" w:cs="Times New Roman"/>
          <w:sz w:val="24"/>
          <w:szCs w:val="24"/>
        </w:rPr>
        <w:t xml:space="preserve">W przypadku braku przedłożenia przez WYKONAWCĘ dokumentów wykazujących zapłatę wynagrodzeń Podwykonawców i Dalszych Podwykonawców, ZAMAWIAJĄCY może wstrzymać się z zapłatę wynagrodzenia WYKONAWCY w części równej sumie kwot wynikających z nieprzedstawionych dowodów zapłaty zgodnie z § 14 ust. 5 niniejszej umowy. W przypadku jeżeli WYKONAWCA nie przedłożył przy pierwszej płatności wynagrodzenia dokumentów opisanych w ust. 9 i 8   niniejszego paragrafu jest zobowiązany przedłożyć je nie później niż wraz drugą fakturą, pod rygorem określonym w § 15 ust. 9 niniejszej umowy. </w:t>
      </w:r>
      <w:bookmarkEnd w:id="85"/>
      <w:bookmarkEnd w:id="86"/>
      <w:r w:rsidRPr="00953BB0">
        <w:rPr>
          <w:rFonts w:ascii="Times New Roman" w:eastAsia="Calibri" w:hAnsi="Times New Roman" w:cs="Times New Roman"/>
          <w:sz w:val="24"/>
          <w:szCs w:val="24"/>
          <w:u w:val="single"/>
        </w:rPr>
        <w:t xml:space="preserve"> </w:t>
      </w:r>
    </w:p>
    <w:p w14:paraId="1E990A8C"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88" w:name="_Hlk45256449"/>
      <w:bookmarkEnd w:id="87"/>
      <w:r w:rsidRPr="00953BB0">
        <w:rPr>
          <w:rFonts w:ascii="Times New Roman" w:eastAsia="Calibri" w:hAnsi="Times New Roman" w:cs="Times New Roman"/>
          <w:sz w:val="24"/>
          <w:szCs w:val="24"/>
        </w:rPr>
        <w:t>W przypadku, jeżeli płatność wynagrodzenia WYKONAWCY przypada wcześniej niż płatność wynagrodzenia na rzecz Podwykonawcy lub Dalszego Podwykonawcy za świadczenia składające się na tę samą odebraną część Robót, a WYKONAWCA nie wskazał jej do zapłaty w trybie przekazu,  zastosowanie ma postanowienie ust. 14 niniejszego paragrafu, tj. ZAMAWIAJĄCY ma prawo wstrzymać się z zapłatą odpowiedniej części wynagrodzenia WYKONAWCY W takim przypadku WYKONAWCY nie przysługują odsetki w związku z dokonaniem płatności w późniejszym terminie.</w:t>
      </w:r>
    </w:p>
    <w:p w14:paraId="70366191"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9" w:name="_Hlk45260963"/>
      <w:bookmarkEnd w:id="84"/>
      <w:bookmarkEnd w:id="88"/>
      <w:r w:rsidRPr="00953BB0">
        <w:rPr>
          <w:rFonts w:ascii="Times New Roman" w:eastAsia="Calibri" w:hAnsi="Times New Roman" w:cs="Times New Roman"/>
          <w:sz w:val="24"/>
          <w:szCs w:val="24"/>
        </w:rPr>
        <w:t xml:space="preserve">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 na podstawie przekazu zgodnie z  ustępem 13  niniejszego paragrafu. </w:t>
      </w:r>
    </w:p>
    <w:p w14:paraId="7149E72B"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0" w:name="_Hlk44158134"/>
      <w:bookmarkEnd w:id="89"/>
      <w:r w:rsidRPr="00953BB0">
        <w:rPr>
          <w:rFonts w:ascii="Times New Roman" w:eastAsia="Calibri" w:hAnsi="Times New Roman" w:cs="Times New Roman"/>
          <w:sz w:val="24"/>
          <w:szCs w:val="24"/>
        </w:rPr>
        <w:t xml:space="preserve">ZAMAWIAJACY przed dokonaniem bezpośredniej zapłaty umożliwi WYKONAWCY zgłoszenie w terminie 7 dni w formie pisemnej uwag dotyczących zasadności bezpośredniej zapłaty wynagrodzenia Podwykonawcy lub Dalszemu Podwykonawcy. </w:t>
      </w:r>
    </w:p>
    <w:bookmarkEnd w:id="90"/>
    <w:p w14:paraId="3B364140"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przypadku zgłoszenia uwag o braku zasadności bezpośredniej zapłaty, o których mowa w ust. 9  lub 7 niniejszego paragrafu, w wyznaczonym terminie ZAMAWIAJĄCY może:</w:t>
      </w:r>
    </w:p>
    <w:p w14:paraId="2B720BFE" w14:textId="77777777" w:rsidR="00953BB0" w:rsidRPr="00953BB0" w:rsidRDefault="00953BB0" w:rsidP="003C6144">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nie dokonać bezpośredniej zapłaty wynagrodzenia Podwykonawcy lub Dalszemu Podwykonawcy, jeżeli WYKONAWCA wykaże niezasadność takiej zapłaty albo</w:t>
      </w:r>
    </w:p>
    <w:p w14:paraId="5142DDA6" w14:textId="77777777" w:rsidR="00953BB0" w:rsidRPr="00953BB0" w:rsidRDefault="00953BB0" w:rsidP="003C6144">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złożyć do depozytu sądowego kwotę potrzebną na pokrycie wynagrodzenia Podwykonawcy lub Dalszego Podwykonawcy w przypadku istnienia zasadniczej wątpliwości ZAMAWIAJĄCEMU co do wysokości należnej zapłaty lub podmiotu, któremu płatność się należy, albo</w:t>
      </w:r>
    </w:p>
    <w:p w14:paraId="0D3E02FF" w14:textId="77777777" w:rsidR="00953BB0" w:rsidRPr="00953BB0" w:rsidRDefault="00953BB0" w:rsidP="003C6144">
      <w:pPr>
        <w:numPr>
          <w:ilvl w:val="2"/>
          <w:numId w:val="60"/>
        </w:numPr>
        <w:spacing w:line="276" w:lineRule="auto"/>
        <w:ind w:left="851"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dokonać bezpośredniej zapłaty wynagrodzenia Podwykonawcy lub Dalszemu Podwykonawcy, jeżeli stwierdzi zasadność takiej zapłaty.</w:t>
      </w:r>
    </w:p>
    <w:p w14:paraId="1F05B460"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przypadku konieczności wielokrotnego dokonania bezpośredniej zapłaty Podwykonawcy lub Dalszemu Podwykonawcy lub konieczności dokonania bezpośrednich zapłat Podwykonawcom lub Dalszym Podwykonawcom na sumę większą niż 5% wartości wynagrodzenia opisanego w §14  ust. 1 niniejszej umowy (art. 143c ust. 7 ustawy Prawo zamówień publicznych) ZAMAWIAJĄCY może odstąpić od Umowy z przyczyn, za które ponosi odpowiedzialność WYKONAWCA. </w:t>
      </w:r>
    </w:p>
    <w:p w14:paraId="38E58225"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Podwykonawca lub Dalszy Podwykonawca zamówienia na roboty budowlane przedłożą ZAMAWIAJĄCEMU poświadczoną za zgodność z oryginałem kopię zawartej umowy o podwykonawstwo, której przedmiotem są dostawy lub usługi, w terminie 7 dni od dnia jej zawarcia, W przypadku, jeżeli termin zapłaty w tej umowie  jest dłuższy niż określony w ust. 5 pkt 10 niniejszego paragrafu ZAMAWIAJĄCY wezwie do jego zmiany pod rygorem wystąpienia o zapłatę kary umownej. Postanowienie niniejsze stosuje się także do zmian tych umów.  </w:t>
      </w:r>
    </w:p>
    <w:p w14:paraId="57BE92EB"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WYKONAWCA odpowiada, przed ZAMAWIAJĄCYM, za to że Podwykonawca oraz Dalszy Podwykonawca zatrudni pracowników w sposób określony w §19 niniejszej umowy. </w:t>
      </w:r>
    </w:p>
    <w:p w14:paraId="4517142B"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1" w:name="_Hlk44165164"/>
      <w:r w:rsidRPr="00953BB0">
        <w:rPr>
          <w:rFonts w:ascii="Times New Roman" w:eastAsia="Calibri" w:hAnsi="Times New Roman" w:cs="Times New Roman"/>
          <w:sz w:val="24"/>
          <w:szCs w:val="24"/>
        </w:rPr>
        <w:t>W przypadku dokonania zapłaty na rzecz Podwykonawcy lub Dalszego Podwykonawcy w związku z solidarną odpowiedzialnością na podstawie art. 647</w:t>
      </w:r>
      <w:r w:rsidRPr="00953BB0">
        <w:rPr>
          <w:rFonts w:ascii="Times New Roman" w:eastAsia="Calibri" w:hAnsi="Times New Roman" w:cs="Times New Roman"/>
          <w:sz w:val="24"/>
          <w:szCs w:val="24"/>
          <w:vertAlign w:val="superscript"/>
        </w:rPr>
        <w:t xml:space="preserve">1 </w:t>
      </w:r>
      <w:r w:rsidRPr="00953BB0">
        <w:rPr>
          <w:rFonts w:ascii="Times New Roman" w:eastAsia="Calibri" w:hAnsi="Times New Roman" w:cs="Times New Roman"/>
          <w:sz w:val="24"/>
          <w:szCs w:val="24"/>
        </w:rPr>
        <w:t xml:space="preserve">Kodeksu cywilnego w zw. z art. 143c ust. 8 Prawa zamówień publicznych Strony ustalają następujące zasady roszczeń regresowych. W przypadku dokonania zapłaty przez ZAMAWIAJĄCEGO przysługuje mu zwrot całości zapłaconej kwoty od WYKONAWCY, chyba że jej zapłata nastąpiła z 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bookmarkEnd w:id="91"/>
    <w:p w14:paraId="216D8473"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Wykonawcy, o których mowa w art. 23 ust. 1 Prawa zamówień publicznych, ponoszą wobec ZAMAWIAJĄCEGO </w:t>
      </w:r>
      <w:r w:rsidRPr="00953BB0">
        <w:rPr>
          <w:rFonts w:ascii="Times New Roman" w:eastAsia="Calibri" w:hAnsi="Times New Roman" w:cs="Times New Roman"/>
          <w:i/>
          <w:iCs/>
          <w:sz w:val="24"/>
          <w:szCs w:val="24"/>
        </w:rPr>
        <w:t>solidarną</w:t>
      </w:r>
      <w:r w:rsidRPr="00953BB0">
        <w:rPr>
          <w:rFonts w:ascii="Times New Roman" w:eastAsia="Calibri" w:hAnsi="Times New Roman" w:cs="Times New Roman"/>
          <w:sz w:val="24"/>
          <w:szCs w:val="24"/>
        </w:rPr>
        <w:t xml:space="preserve"> odpowiedzialność za zwrot kwot zapłaconych 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017EE68E"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Do umów WYKONAWCY z Podwykonawcami oraz Podwykonawcy z Dalszymi Podwykonawcami mają zastosowanie przepisy art. 15 ust. 7-9 ustawy z dnia 2 marca 2020 r. o szczególnych rozwiązaniach związanych z zapobieganiem, przeciwdziałaniem i zwalczaniem COVID-19, innych chorób zakaźnych oraz wywołanych nimi sytuacji kryzysowych (Dz.U. z 2020 r., poz. 374 z </w:t>
      </w:r>
      <w:proofErr w:type="spellStart"/>
      <w:r w:rsidRPr="00953BB0">
        <w:rPr>
          <w:rFonts w:ascii="Times New Roman" w:eastAsia="Calibri" w:hAnsi="Times New Roman" w:cs="Times New Roman"/>
          <w:sz w:val="24"/>
          <w:szCs w:val="24"/>
        </w:rPr>
        <w:t>późn</w:t>
      </w:r>
      <w:proofErr w:type="spellEnd"/>
      <w:r w:rsidRPr="00953BB0">
        <w:rPr>
          <w:rFonts w:ascii="Times New Roman" w:eastAsia="Calibri" w:hAnsi="Times New Roman" w:cs="Times New Roman"/>
          <w:sz w:val="24"/>
          <w:szCs w:val="24"/>
        </w:rPr>
        <w:t>. zm.).</w:t>
      </w:r>
    </w:p>
    <w:p w14:paraId="7C5F8097" w14:textId="77777777" w:rsidR="00953BB0" w:rsidRPr="00953BB0" w:rsidRDefault="00953BB0" w:rsidP="003C6144">
      <w:pPr>
        <w:numPr>
          <w:ilvl w:val="1"/>
          <w:numId w:val="59"/>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2" w:name="_Hlk45267392"/>
      <w:r w:rsidRPr="00953BB0">
        <w:rPr>
          <w:rFonts w:ascii="Times New Roman" w:eastAsia="Calibri" w:hAnsi="Times New Roman" w:cs="Times New Roman"/>
          <w:sz w:val="24"/>
          <w:szCs w:val="24"/>
        </w:rPr>
        <w:t xml:space="preserve">Postanowienia niniejszego paragrafu mają zastosowanie także do rozliczeń po odstąpieniu od Umowy.     </w:t>
      </w:r>
    </w:p>
    <w:bookmarkEnd w:id="92"/>
    <w:p w14:paraId="76D52B19" w14:textId="77777777" w:rsidR="00953BB0" w:rsidRPr="00953BB0" w:rsidRDefault="00953BB0" w:rsidP="00953BB0">
      <w:pPr>
        <w:spacing w:after="0" w:line="240" w:lineRule="auto"/>
        <w:jc w:val="both"/>
        <w:rPr>
          <w:rFonts w:ascii="Times New Roman" w:eastAsia="Times New Roman" w:hAnsi="Times New Roman" w:cs="Times New Roman"/>
          <w:sz w:val="24"/>
          <w:szCs w:val="24"/>
          <w:lang w:eastAsia="pl-PL"/>
        </w:rPr>
      </w:pPr>
    </w:p>
    <w:p w14:paraId="6AE34867"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§9</w:t>
      </w:r>
    </w:p>
    <w:p w14:paraId="2C5D8E08"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1C1E9111" w14:textId="77777777" w:rsidR="00953BB0" w:rsidRPr="00953BB0" w:rsidRDefault="00953BB0" w:rsidP="00953BB0">
      <w:pPr>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Do obowiązków ZAMAWIAJĄCEGO należy:</w:t>
      </w:r>
    </w:p>
    <w:p w14:paraId="5BAFE994"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1)    przekazanie protokolarnie placu budowy w terminie 10 dni po zawarciu umowy;</w:t>
      </w:r>
    </w:p>
    <w:p w14:paraId="06A0B9A5"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  przekazanie WYKONAWCY w dniu przekazania placu budowy – w wersji papierowej dokumentów wskazanych w §1, ust. 2, pkt 3), które stanowią istotny element umowy; </w:t>
      </w:r>
    </w:p>
    <w:p w14:paraId="5EFEB17A"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3)</w:t>
      </w:r>
      <w:r w:rsidRPr="00953BB0">
        <w:rPr>
          <w:rFonts w:ascii="Times New Roman" w:eastAsia="Calibri" w:hAnsi="Times New Roman" w:cs="Times New Roman"/>
          <w:color w:val="00000A"/>
          <w:sz w:val="24"/>
          <w:szCs w:val="24"/>
        </w:rPr>
        <w:t xml:space="preserve"> </w:t>
      </w:r>
      <w:r w:rsidRPr="00953BB0">
        <w:rPr>
          <w:rFonts w:ascii="Times New Roman" w:eastAsia="Calibri" w:hAnsi="Times New Roman" w:cs="Times New Roman"/>
          <w:color w:val="00000A"/>
          <w:sz w:val="24"/>
          <w:szCs w:val="24"/>
        </w:rPr>
        <w:tab/>
      </w:r>
      <w:r w:rsidRPr="00953BB0">
        <w:rPr>
          <w:rFonts w:ascii="Times New Roman" w:hAnsi="Times New Roman" w:cs="Times New Roman"/>
          <w:color w:val="00000A"/>
          <w:sz w:val="24"/>
          <w:szCs w:val="24"/>
        </w:rPr>
        <w:t>zapewnienie Nadzoru Inwestorskiego nad realizacją zamówienia w granicach umocowania określonego przepisami ustawy z dnia 7 lipca 1994r. Prawo Budowlane (tj. Dz.U. 2020 poz. 1333) oraz zapewnienie Nadzoru Autorskiego nad realizacją inwestycji według dokumentacji projektowej;</w:t>
      </w:r>
    </w:p>
    <w:p w14:paraId="6BEB7A8C"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w:t>
      </w:r>
      <w:r w:rsidRPr="00953BB0">
        <w:rPr>
          <w:rFonts w:ascii="Times New Roman" w:hAnsi="Times New Roman" w:cs="Times New Roman"/>
          <w:color w:val="00000A"/>
          <w:sz w:val="24"/>
          <w:szCs w:val="24"/>
        </w:rPr>
        <w:tab/>
        <w:t xml:space="preserve">zapewnienie autoryzacji  dla wykwalifikowanych pracowników WYKONAWCY (toromistrza) w związku z zamknięciem i otwarciem torów dla realizacji inwestycji oraz prawidłowym  </w:t>
      </w:r>
      <w:proofErr w:type="spellStart"/>
      <w:r w:rsidRPr="00953BB0">
        <w:rPr>
          <w:rFonts w:ascii="Times New Roman" w:hAnsi="Times New Roman" w:cs="Times New Roman"/>
          <w:color w:val="00000A"/>
          <w:sz w:val="24"/>
          <w:szCs w:val="24"/>
        </w:rPr>
        <w:t>osygnalizowaniem</w:t>
      </w:r>
      <w:proofErr w:type="spellEnd"/>
      <w:r w:rsidRPr="00953BB0">
        <w:rPr>
          <w:rFonts w:ascii="Times New Roman" w:hAnsi="Times New Roman" w:cs="Times New Roman"/>
          <w:color w:val="00000A"/>
          <w:sz w:val="24"/>
          <w:szCs w:val="24"/>
        </w:rPr>
        <w:t xml:space="preserve"> toru zgodnie z instrukcją „SKM e-1 „Instrukcja sygnalizacji”;5) </w:t>
      </w:r>
      <w:r w:rsidRPr="00953BB0">
        <w:rPr>
          <w:rFonts w:ascii="Times New Roman" w:hAnsi="Times New Roman" w:cs="Times New Roman"/>
          <w:color w:val="00000A"/>
          <w:sz w:val="24"/>
          <w:szCs w:val="24"/>
        </w:rPr>
        <w:tab/>
        <w:t>zapewnienie kursu  dla pracowników WYKONAWCY, którzy będą pełnić funkcję sygnalisty, zgodnie z postanowieniami instrukcji SKM d-1 „</w:t>
      </w:r>
      <w:r w:rsidRPr="00953BB0">
        <w:rPr>
          <w:rFonts w:ascii="Times New Roman" w:eastAsia="Calibri" w:hAnsi="Times New Roman" w:cs="Times New Roman"/>
          <w:color w:val="00000A"/>
          <w:sz w:val="24"/>
          <w:szCs w:val="24"/>
        </w:rPr>
        <w:t>Warunki techniczne utrzymania nawierzchni na torach zarządzanych przez PKP SKM w Trójmieście Sp. z o.o.”</w:t>
      </w:r>
      <w:r w:rsidRPr="00953BB0">
        <w:rPr>
          <w:rFonts w:ascii="Times New Roman" w:hAnsi="Times New Roman" w:cs="Times New Roman"/>
          <w:color w:val="00000A"/>
          <w:sz w:val="24"/>
          <w:szCs w:val="24"/>
        </w:rPr>
        <w:t>;</w:t>
      </w:r>
    </w:p>
    <w:p w14:paraId="43C935E9"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5)</w:t>
      </w:r>
      <w:r w:rsidRPr="00953BB0">
        <w:rPr>
          <w:rFonts w:ascii="Times New Roman" w:hAnsi="Times New Roman" w:cs="Times New Roman"/>
          <w:color w:val="00000A"/>
          <w:sz w:val="24"/>
          <w:szCs w:val="24"/>
        </w:rPr>
        <w:tab/>
        <w:t xml:space="preserve">zapewnienie autoryzacji dla wykwalifikowanych pracowników WYKONAWCY (automatyk SRK) w związku z pracą </w:t>
      </w:r>
      <w:r w:rsidRPr="00953BB0">
        <w:rPr>
          <w:rFonts w:ascii="Times New Roman" w:eastAsia="Calibri" w:hAnsi="Times New Roman" w:cs="Times New Roman"/>
          <w:color w:val="00000A"/>
          <w:sz w:val="24"/>
          <w:szCs w:val="24"/>
        </w:rPr>
        <w:t>zgodnie z Instrukcją SKM e-5 (E-11) „O zasadach eksploatacji i prowadzenia robót w urządzeniach sterowania ruchem kolejowym”.</w:t>
      </w:r>
    </w:p>
    <w:p w14:paraId="1925F899" w14:textId="77777777" w:rsidR="00953BB0" w:rsidRPr="00953BB0" w:rsidRDefault="00953BB0" w:rsidP="00953BB0">
      <w:pPr>
        <w:ind w:left="851" w:hanging="425"/>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6)</w:t>
      </w:r>
      <w:r w:rsidRPr="00953BB0">
        <w:rPr>
          <w:rFonts w:ascii="Times New Roman" w:hAnsi="Times New Roman" w:cs="Times New Roman"/>
          <w:color w:val="00000A"/>
          <w:sz w:val="24"/>
          <w:szCs w:val="24"/>
        </w:rPr>
        <w:tab/>
        <w:t>zapewnienie udokumentowanego poinformowania pracowników o zagrożeniach dla</w:t>
      </w:r>
      <w:r w:rsidRPr="00953BB0">
        <w:rPr>
          <w:rFonts w:ascii="Times New Roman" w:hAnsi="Times New Roman" w:cs="Times New Roman"/>
          <w:color w:val="00000A"/>
          <w:sz w:val="24"/>
          <w:szCs w:val="24"/>
          <w:u w:val="single"/>
        </w:rPr>
        <w:t xml:space="preserve"> </w:t>
      </w:r>
      <w:r w:rsidRPr="00953BB0">
        <w:rPr>
          <w:rFonts w:ascii="Times New Roman" w:hAnsi="Times New Roman" w:cs="Times New Roman"/>
          <w:color w:val="00000A"/>
          <w:sz w:val="24"/>
          <w:szCs w:val="24"/>
        </w:rPr>
        <w:t xml:space="preserve">bezpieczeństwa i zdrowia występujących na terenie ZAMAWIAJĄCEGO, na podstawie art. </w:t>
      </w:r>
      <w:bookmarkStart w:id="93" w:name="_Hlk59088194"/>
      <w:r w:rsidRPr="00953BB0">
        <w:rPr>
          <w:rFonts w:ascii="Times New Roman" w:hAnsi="Times New Roman" w:cs="Times New Roman"/>
          <w:color w:val="00000A"/>
          <w:sz w:val="24"/>
          <w:szCs w:val="24"/>
        </w:rPr>
        <w:t>207</w:t>
      </w:r>
      <w:r w:rsidRPr="00953BB0">
        <w:rPr>
          <w:rFonts w:ascii="Times New Roman" w:hAnsi="Times New Roman" w:cs="Times New Roman"/>
          <w:color w:val="00000A"/>
          <w:sz w:val="24"/>
          <w:szCs w:val="24"/>
          <w:vertAlign w:val="superscript"/>
        </w:rPr>
        <w:t>1</w:t>
      </w:r>
      <w:r w:rsidRPr="00953BB0">
        <w:rPr>
          <w:rFonts w:ascii="Times New Roman" w:hAnsi="Times New Roman" w:cs="Times New Roman"/>
          <w:color w:val="00000A"/>
          <w:sz w:val="24"/>
          <w:szCs w:val="24"/>
        </w:rPr>
        <w:t xml:space="preserve"> </w:t>
      </w:r>
      <w:bookmarkEnd w:id="93"/>
      <w:r w:rsidRPr="00953BB0">
        <w:rPr>
          <w:rFonts w:ascii="Times New Roman" w:hAnsi="Times New Roman" w:cs="Times New Roman"/>
          <w:color w:val="00000A"/>
          <w:sz w:val="24"/>
          <w:szCs w:val="24"/>
        </w:rPr>
        <w:t>Kodeksu Pracy,</w:t>
      </w:r>
    </w:p>
    <w:p w14:paraId="60BECDF6" w14:textId="77777777" w:rsidR="00953BB0" w:rsidRPr="00953BB0" w:rsidRDefault="00953BB0" w:rsidP="00953BB0">
      <w:pPr>
        <w:ind w:left="851" w:hanging="425"/>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7) </w:t>
      </w:r>
      <w:r w:rsidRPr="00953BB0">
        <w:rPr>
          <w:rFonts w:ascii="Times New Roman" w:hAnsi="Times New Roman" w:cs="Times New Roman"/>
          <w:color w:val="00000A"/>
          <w:sz w:val="24"/>
          <w:szCs w:val="24"/>
        </w:rPr>
        <w:tab/>
        <w:t>Pracownikom, którzy zostali poinformowani zgodnie zapisem pkt. 7 ZAMAWIAJĄCY wyda zgodę dostępu na teren kolejowy objęty inwestycją.</w:t>
      </w:r>
      <w:r w:rsidRPr="00953BB0">
        <w:rPr>
          <w:rFonts w:ascii="Times New Roman" w:hAnsi="Times New Roman" w:cs="Times New Roman"/>
          <w:b/>
          <w:color w:val="00000A"/>
          <w:sz w:val="24"/>
          <w:szCs w:val="24"/>
        </w:rPr>
        <w:t xml:space="preserve"> </w:t>
      </w:r>
    </w:p>
    <w:p w14:paraId="12F0420B" w14:textId="77777777" w:rsidR="00953BB0" w:rsidRPr="00953BB0" w:rsidRDefault="00953BB0" w:rsidP="00953BB0">
      <w:pPr>
        <w:ind w:left="851" w:hanging="425"/>
        <w:jc w:val="both"/>
        <w:rPr>
          <w:rFonts w:ascii="Times New Roman" w:eastAsia="Calibri" w:hAnsi="Times New Roman" w:cs="Times New Roman"/>
          <w:color w:val="00000A"/>
          <w:sz w:val="24"/>
          <w:szCs w:val="24"/>
        </w:rPr>
      </w:pPr>
      <w:r w:rsidRPr="00953BB0">
        <w:rPr>
          <w:rFonts w:ascii="Times New Roman" w:hAnsi="Times New Roman" w:cs="Times New Roman"/>
          <w:b/>
          <w:color w:val="00000A"/>
          <w:sz w:val="24"/>
          <w:szCs w:val="24"/>
        </w:rPr>
        <w:t xml:space="preserve">W zakresie realizacji </w:t>
      </w:r>
      <w:r w:rsidRPr="00953BB0">
        <w:rPr>
          <w:rFonts w:ascii="Times New Roman" w:hAnsi="Times New Roman" w:cs="Times New Roman"/>
          <w:color w:val="00000A"/>
          <w:sz w:val="24"/>
          <w:szCs w:val="24"/>
        </w:rPr>
        <w:t>pkt. 4)-6)  Zamawiający dopuszcza zgłoszenie przez Wykonawcę maksymalnie 6 osób łącznie.</w:t>
      </w:r>
    </w:p>
    <w:p w14:paraId="26225426"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0E02F978"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232924E5"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§10</w:t>
      </w:r>
    </w:p>
    <w:p w14:paraId="7C7936C9" w14:textId="77777777" w:rsidR="00953BB0" w:rsidRPr="00953BB0" w:rsidRDefault="00953BB0" w:rsidP="003C6144">
      <w:pPr>
        <w:numPr>
          <w:ilvl w:val="0"/>
          <w:numId w:val="6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ma prawo wstępu na teren budowy w każdym czasie w celu sprawdzenia jak wykonywana jest przez WYKONAWCĘ umowa. </w:t>
      </w:r>
    </w:p>
    <w:p w14:paraId="5137B5CE" w14:textId="77777777" w:rsidR="00953BB0" w:rsidRPr="00953BB0" w:rsidRDefault="00953BB0" w:rsidP="003C6144">
      <w:pPr>
        <w:numPr>
          <w:ilvl w:val="0"/>
          <w:numId w:val="6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6146722E" w14:textId="77777777" w:rsidR="00953BB0" w:rsidRPr="00953BB0" w:rsidRDefault="00953BB0" w:rsidP="00953BB0">
      <w:pPr>
        <w:jc w:val="center"/>
        <w:rPr>
          <w:rFonts w:ascii="Times New Roman" w:hAnsi="Times New Roman" w:cs="Times New Roman"/>
          <w:b/>
          <w:color w:val="00000A"/>
          <w:sz w:val="24"/>
          <w:szCs w:val="24"/>
        </w:rPr>
      </w:pPr>
    </w:p>
    <w:p w14:paraId="66974073"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539071A4"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§11</w:t>
      </w:r>
    </w:p>
    <w:p w14:paraId="67646FB3" w14:textId="77777777" w:rsidR="00953BB0" w:rsidRPr="00953BB0" w:rsidRDefault="00953BB0" w:rsidP="003C6144">
      <w:pPr>
        <w:numPr>
          <w:ilvl w:val="0"/>
          <w:numId w:val="62"/>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Odbiór częściowy i końcowy robót stanowiących przedmiot umowy ma przebiegać                                             w następujący sposób:</w:t>
      </w:r>
    </w:p>
    <w:p w14:paraId="131E1F0A"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roboty zanikające i ulegające zakryciu wymagają zgłoszenia Inspektorowi Nadzoru Inwestorskiego przez Kierownika Budowy lub Kierownika Robót wpisem do dziennika budowy oraz poinformowania ZAMAWIAJĄCEGO, co najmniej drogą elektroniczną (email), a kontynuacja prac będzie możliwa po dokonaniu odpowiedniego wpisu Inspektora Nadzoru Inwestorskiego do dziennika budowy;</w:t>
      </w:r>
    </w:p>
    <w:p w14:paraId="05998386"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podstawę rozpoczęcia odbioru częściowego przedmiotu niniejszej umowy stanowi pisemne zawiadomienie ZAMAWIAJĄCEGO przez WYKONAWCĘ, podstawę odbioru końcowego przedmiotu niniejszej umowy stanowi zapis Kierownika Budowy w dzienniku budowy o zakończeniu robót oraz pisemne zawiadomienie ZAMAWIAJĄCEGO przez WYKONAWCĘ. </w:t>
      </w:r>
    </w:p>
    <w:p w14:paraId="6D576AB1"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ZAMAWIAJĄCY rozpocznie komisyjny odbiór częściowy nie później niż w ciągu  14 (słownie: czternastu) dni od daty otrzymania pisemnego zawiadomienia o gotowości do odbioru częściowego. ZAMAWIAJĄCY rozpocznie komisyjny odbiór końcowy nie później niż w ciągu 21 (słownie: dwudziestu jeden) dni od daty otrzymania pisemnego zawiadomienia o gotowości do odbioru, powiadamiając WYKONAWCĘ na piśmie o terminie odbioru końcowego nie później niż 7 dni przed odbiorem końcowym;</w:t>
      </w:r>
    </w:p>
    <w:p w14:paraId="4DA4FF49"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WYKONAWCA w dniu pisemnego zawiadomienia o odbiorze częściowym przedstawi ZAMAWIAJĄCEMU dokumenty pozwalające na ocenę prawidłowości wykonania prac w danym okresie rozliczeniowym: karty rozliczenia robót podpisane przez kierowników robót branżowych i kierownika budowy wraz z załącznikami graficznymi, wypełniona tabela elementów scalonych dla danego okresu rozliczeniowego, protokoły odbiorów częściowych wraz z tabelami elementów scalonych spisanych pomiędzy WYKONAWCĄ a PODWYKONAWCAMI oraz PODWYKONAWCAMI i DALSZYMI PODWYKONAWCAMI. </w:t>
      </w:r>
    </w:p>
    <w:p w14:paraId="4DE27E71"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WYKONAWCA w dniu pisemnego zawiadomienia o odbiorze końcowym przedstawi ZAMAWIAJĄCEMU dokumenty pozwalające na ocenę prawidłowości wykonania przedmiotu umowy, o których mowa  w §5 ust.1 pkt 11;</w:t>
      </w:r>
    </w:p>
    <w:p w14:paraId="0519969D"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z czynności odbioru spisany zostanie protokół zawierający wszelkie ustalenia dokonane w toku odbioru oraz terminy usunięcia stwierdzonych wad i usterek;</w:t>
      </w:r>
    </w:p>
    <w:p w14:paraId="41B3A52E"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odbiory zostaną dokonane wg. zasad opisanych w OPZ;</w:t>
      </w:r>
    </w:p>
    <w:p w14:paraId="23D4ACA1" w14:textId="77777777" w:rsidR="00953BB0" w:rsidRPr="00953BB0" w:rsidRDefault="00953BB0" w:rsidP="003C6144">
      <w:pPr>
        <w:numPr>
          <w:ilvl w:val="0"/>
          <w:numId w:val="6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koszty prób i badań związanych z odbiorami ponosi WYKONAWCA;</w:t>
      </w:r>
    </w:p>
    <w:p w14:paraId="30EF6AF0" w14:textId="77777777" w:rsidR="00953BB0" w:rsidRPr="00953BB0" w:rsidRDefault="00953BB0" w:rsidP="003C6144">
      <w:pPr>
        <w:numPr>
          <w:ilvl w:val="0"/>
          <w:numId w:val="63"/>
        </w:numPr>
        <w:spacing w:line="256" w:lineRule="auto"/>
        <w:jc w:val="both"/>
        <w:rPr>
          <w:rFonts w:ascii="Times New Roman" w:eastAsia="Calibri" w:hAnsi="Times New Roman" w:cs="Times New Roman"/>
          <w:color w:val="00000A"/>
          <w:sz w:val="24"/>
          <w:szCs w:val="24"/>
        </w:rPr>
      </w:pPr>
      <w:r w:rsidRPr="00953BB0">
        <w:rPr>
          <w:rFonts w:ascii="Times New Roman" w:hAnsi="Times New Roman" w:cs="Times New Roman"/>
          <w:sz w:val="24"/>
          <w:szCs w:val="24"/>
        </w:rPr>
        <w:t>Protokoły,</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o których mowa powyżej sporządzane są na drukach obowiązujących u ZAMAWIAJĄCEGO, których wzory dostarczy ZAMAWIAJĄCY w dniu odbioru.</w:t>
      </w:r>
    </w:p>
    <w:p w14:paraId="6BE659D8" w14:textId="77777777" w:rsidR="00953BB0" w:rsidRPr="00953BB0" w:rsidRDefault="00953BB0" w:rsidP="00953BB0">
      <w:pPr>
        <w:spacing w:before="120"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§12</w:t>
      </w:r>
    </w:p>
    <w:p w14:paraId="7F119971" w14:textId="77777777" w:rsidR="00953BB0" w:rsidRPr="00953BB0" w:rsidRDefault="00953BB0" w:rsidP="00953BB0">
      <w:pPr>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1. Jeżeli w toku czynności odbioru robót ulegających zakryciu lub odbioru końcowego, zostaną stwierdzone istotne wady (w rozumieniu </w:t>
      </w:r>
      <w:r w:rsidRPr="00953BB0">
        <w:rPr>
          <w:rFonts w:ascii="Times New Roman" w:eastAsia="Calibri" w:hAnsi="Times New Roman" w:cs="Times New Roman"/>
          <w:sz w:val="24"/>
          <w:szCs w:val="24"/>
        </w:rPr>
        <w:t>ust. 3</w:t>
      </w:r>
      <w:r w:rsidRPr="00953BB0">
        <w:rPr>
          <w:rFonts w:ascii="Times New Roman" w:eastAsia="Calibri" w:hAnsi="Times New Roman" w:cs="Times New Roman"/>
          <w:color w:val="00000A"/>
          <w:sz w:val="24"/>
          <w:szCs w:val="24"/>
        </w:rPr>
        <w:t xml:space="preserve"> niniejszego paragrafu) </w:t>
      </w:r>
      <w:r w:rsidRPr="00953BB0">
        <w:rPr>
          <w:rFonts w:ascii="Times New Roman" w:hAnsi="Times New Roman" w:cs="Times New Roman"/>
          <w:color w:val="00000A"/>
          <w:sz w:val="24"/>
          <w:szCs w:val="24"/>
        </w:rPr>
        <w:t>to ZAMAWIAJĄCEMU przysługują następujące uprawnienia:</w:t>
      </w:r>
    </w:p>
    <w:p w14:paraId="61388C7E" w14:textId="77777777" w:rsidR="00953BB0" w:rsidRPr="00953BB0" w:rsidRDefault="00953BB0" w:rsidP="003C6144">
      <w:pPr>
        <w:numPr>
          <w:ilvl w:val="0"/>
          <w:numId w:val="64"/>
        </w:numPr>
        <w:spacing w:line="256" w:lineRule="auto"/>
        <w:ind w:left="851"/>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wady nadające się do usunięcia-</w:t>
      </w:r>
      <w:r w:rsidRPr="00953BB0">
        <w:rPr>
          <w:rFonts w:ascii="Times New Roman" w:eastAsia="Calibri" w:hAnsi="Times New Roman" w:cs="Times New Roman"/>
          <w:color w:val="00000A"/>
          <w:sz w:val="24"/>
          <w:szCs w:val="24"/>
        </w:rPr>
        <w:t xml:space="preserve"> ZAMAWIAJĄCY odmówi odbioru i wyznaczy jednocześnie termin na usunięcie wad nie dłuższy niż: dla odbioru robót ulegających zakryciu -7 dni a dla odbioru końcowego- 21 dni, a w przypadku gdyby WYKONAWCA ich nie usunął lub usunął je nienależycie lub nieskutecznie to wówczas ZAMAWIAJĄCY ma prawo – według swojego wyboru - do (i) odstąpienia od Umowy (w terminie 90 dni od upływu terminu wyznaczonego przez Zamawiającego na usunięcie wad, lecz nie później niż w terminie roku od terminu określonego w § 2 niniejszej umowy), (ii) usunięcia wad na koszt i ryzyko Wykonawcy albo (iii) obniżenia wynagrodzenia Wykonawcy, odpowiednio do utraconej wartości użytkowej, estetycznej i technicznej oraz naliczenia kar umownych;</w:t>
      </w:r>
    </w:p>
    <w:p w14:paraId="5172B522" w14:textId="77777777" w:rsidR="00953BB0" w:rsidRPr="00953BB0" w:rsidRDefault="00953BB0" w:rsidP="003C6144">
      <w:pPr>
        <w:numPr>
          <w:ilvl w:val="0"/>
          <w:numId w:val="64"/>
        </w:numPr>
        <w:spacing w:line="256" w:lineRule="auto"/>
        <w:ind w:left="851"/>
        <w:contextualSpacing/>
        <w:jc w:val="both"/>
        <w:rPr>
          <w:rFonts w:ascii="Times New Roman" w:hAnsi="Times New Roman" w:cs="Times New Roman"/>
          <w:color w:val="00000A"/>
          <w:sz w:val="24"/>
          <w:szCs w:val="24"/>
        </w:rPr>
      </w:pPr>
      <w:r w:rsidRPr="00953BB0">
        <w:rPr>
          <w:rFonts w:ascii="Times New Roman" w:eastAsia="Calibri" w:hAnsi="Times New Roman" w:cs="Times New Roman"/>
          <w:b/>
          <w:bCs/>
          <w:color w:val="00000A"/>
          <w:sz w:val="24"/>
          <w:szCs w:val="24"/>
        </w:rPr>
        <w:t xml:space="preserve">wady nie nadające się do usunięcia </w:t>
      </w:r>
      <w:r w:rsidRPr="00953BB0">
        <w:rPr>
          <w:rFonts w:ascii="Times New Roman" w:eastAsia="Calibri" w:hAnsi="Times New Roman" w:cs="Times New Roman"/>
          <w:color w:val="00000A"/>
          <w:sz w:val="24"/>
          <w:szCs w:val="24"/>
        </w:rPr>
        <w:t>-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Jeżeli wada istotna nienadająca się do usunięcia dot. elementów opisanych w pkt. 2.2 OPZ i pkt. 4.2.2 OPZ obniżenie wynagrodzenia WYKONAWCY nastąpi w łącznej  wartości prac określonych w/w pkt OPZ.</w:t>
      </w:r>
    </w:p>
    <w:p w14:paraId="389BC0C1" w14:textId="77777777" w:rsidR="00953BB0" w:rsidRPr="00953BB0" w:rsidRDefault="00953BB0" w:rsidP="00953BB0">
      <w:pPr>
        <w:spacing w:line="276" w:lineRule="auto"/>
        <w:ind w:left="709" w:hanging="283"/>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2.W przypadku określonym w ust. 1 pkt 1 niniejszego paragrafu nowy termin osiągnięcia gotowości Robót do odbioru ustala się w trybie określonym w </w:t>
      </w:r>
      <w:r w:rsidRPr="00953BB0">
        <w:rPr>
          <w:rFonts w:ascii="Times New Roman" w:hAnsi="Times New Roman" w:cs="Times New Roman"/>
          <w:b/>
          <w:color w:val="00000A"/>
          <w:sz w:val="24"/>
          <w:szCs w:val="24"/>
        </w:rPr>
        <w:t xml:space="preserve">§ 11 </w:t>
      </w:r>
      <w:r w:rsidRPr="00953BB0">
        <w:rPr>
          <w:rFonts w:ascii="Times New Roman" w:eastAsia="Calibri" w:hAnsi="Times New Roman" w:cs="Times New Roman"/>
          <w:color w:val="00000A"/>
          <w:sz w:val="24"/>
          <w:szCs w:val="24"/>
        </w:rPr>
        <w:t xml:space="preserve">ust. 1. 3.W przypadku, jeżeli wady stwierdzone przy odbiorze są nieistotne ZAMAWIAJĄCY dokona odbioru wyznaczając w protokole odbioru termin na usunięcie wad nie dłuższy niż 14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jedynie na kwotę wynagrodzenia pomniejszoną o część wynagrodzenia zatrzymaną przez ZAMAWIAJĄCEGO.  </w:t>
      </w:r>
    </w:p>
    <w:p w14:paraId="4A3E7910" w14:textId="77777777" w:rsidR="00953BB0" w:rsidRPr="00953BB0" w:rsidRDefault="00953BB0" w:rsidP="00953BB0">
      <w:pPr>
        <w:spacing w:line="276" w:lineRule="auto"/>
        <w:ind w:left="709" w:hanging="283"/>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3.Jako wady istotne Robót kwalifikuje się stany: </w:t>
      </w:r>
    </w:p>
    <w:p w14:paraId="59B7498E" w14:textId="77777777" w:rsidR="00953BB0" w:rsidRPr="00953BB0" w:rsidRDefault="00953BB0" w:rsidP="00953BB0">
      <w:pPr>
        <w:spacing w:before="100" w:beforeAutospacing="1" w:after="100" w:afterAutospacing="1"/>
        <w:ind w:firstLine="708"/>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sz w:val="24"/>
          <w:szCs w:val="24"/>
        </w:rPr>
        <w:t xml:space="preserve">1) niewykonania całości Robót objętych danym odbiorem lub </w:t>
      </w:r>
    </w:p>
    <w:p w14:paraId="678DB841" w14:textId="77777777" w:rsidR="00953BB0" w:rsidRPr="00953BB0" w:rsidRDefault="00953BB0" w:rsidP="00953BB0">
      <w:pPr>
        <w:spacing w:before="100" w:beforeAutospacing="1" w:after="100" w:afterAutospacing="1"/>
        <w:ind w:left="708"/>
        <w:contextualSpacing/>
        <w:jc w:val="both"/>
        <w:rPr>
          <w:rFonts w:ascii="Times New Roman" w:hAnsi="Times New Roman" w:cs="Times New Roman"/>
          <w:sz w:val="24"/>
          <w:szCs w:val="24"/>
        </w:rPr>
      </w:pPr>
      <w:r w:rsidRPr="00953BB0">
        <w:rPr>
          <w:rFonts w:ascii="Times New Roman" w:hAnsi="Times New Roman" w:cs="Times New Roman"/>
          <w:sz w:val="24"/>
          <w:szCs w:val="24"/>
        </w:rPr>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gdy stwierdzone wady są na tyle istotne, że wykonane Roboty objęte danym odbiorem nie nadają się  do użytkowania w całości lub części lub następuje ich istotna zmiana wartości,</w:t>
      </w:r>
    </w:p>
    <w:p w14:paraId="42E2967D" w14:textId="77777777" w:rsidR="00953BB0" w:rsidRPr="00953BB0" w:rsidRDefault="00953BB0" w:rsidP="003C6144">
      <w:pPr>
        <w:numPr>
          <w:ilvl w:val="0"/>
          <w:numId w:val="64"/>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Do wad istotnych zalicza się także braki dokumentów, o których mowa w </w:t>
      </w:r>
      <w:r w:rsidRPr="00953BB0">
        <w:rPr>
          <w:rFonts w:ascii="Times New Roman" w:eastAsia="Calibri" w:hAnsi="Times New Roman" w:cs="Times New Roman"/>
          <w:b/>
          <w:sz w:val="24"/>
          <w:szCs w:val="24"/>
        </w:rPr>
        <w:t xml:space="preserve">§ 5 ust. 1 pkt </w:t>
      </w:r>
      <w:bookmarkStart w:id="94" w:name="_Hlk59086322"/>
      <w:bookmarkEnd w:id="94"/>
      <w:r w:rsidRPr="00953BB0">
        <w:rPr>
          <w:rFonts w:ascii="Times New Roman" w:eastAsia="Calibri" w:hAnsi="Times New Roman" w:cs="Times New Roman"/>
          <w:sz w:val="24"/>
          <w:szCs w:val="24"/>
        </w:rPr>
        <w:t xml:space="preserve"> 11 niniejszego paragrafu.  </w:t>
      </w:r>
    </w:p>
    <w:p w14:paraId="09B42370"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p>
    <w:p w14:paraId="5EC033FC" w14:textId="77777777" w:rsidR="00953BB0" w:rsidRPr="00953BB0" w:rsidRDefault="00953BB0" w:rsidP="00953BB0">
      <w:pPr>
        <w:spacing w:after="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§13</w:t>
      </w:r>
    </w:p>
    <w:p w14:paraId="0E974283" w14:textId="77777777" w:rsidR="00953BB0" w:rsidRPr="00953BB0" w:rsidRDefault="00953BB0" w:rsidP="003C6144">
      <w:pPr>
        <w:numPr>
          <w:ilvl w:val="0"/>
          <w:numId w:val="65"/>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WYKONAWCA udziela ZAMAWIAJĄCEMU gwarancji na przedmiot niniejszej umowy:–  …………. lat.</w:t>
      </w:r>
    </w:p>
    <w:p w14:paraId="5BDF47A5" w14:textId="77777777" w:rsidR="00953BB0" w:rsidRPr="00953BB0" w:rsidRDefault="00953BB0" w:rsidP="003C6144">
      <w:pPr>
        <w:numPr>
          <w:ilvl w:val="0"/>
          <w:numId w:val="65"/>
        </w:numPr>
        <w:spacing w:after="0" w:line="240" w:lineRule="auto"/>
        <w:jc w:val="both"/>
        <w:rPr>
          <w:rFonts w:ascii="Times New Roman" w:hAnsi="Times New Roman" w:cs="Times New Roman"/>
          <w:sz w:val="24"/>
          <w:szCs w:val="24"/>
        </w:rPr>
      </w:pPr>
      <w:r w:rsidRPr="00953BB0">
        <w:rPr>
          <w:rFonts w:ascii="Times New Roman" w:hAnsi="Times New Roman" w:cs="Times New Roman"/>
          <w:sz w:val="24"/>
          <w:szCs w:val="24"/>
        </w:rPr>
        <w:t>Bieg okresu gwarancji jakości i rękojmi za wady rozpoczyna się w dniu następnym licząc od daty podpisania przez obie strony protokołu odbioru końcowego potwierdzającego usunięcie wad i usterek.</w:t>
      </w:r>
    </w:p>
    <w:p w14:paraId="1FCC7DA7" w14:textId="77777777" w:rsidR="00953BB0" w:rsidRPr="00953BB0" w:rsidRDefault="00953BB0" w:rsidP="003C6144">
      <w:pPr>
        <w:numPr>
          <w:ilvl w:val="0"/>
          <w:numId w:val="65"/>
        </w:numPr>
        <w:spacing w:after="0" w:line="240" w:lineRule="auto"/>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ZAMAWIAJĄCY może dochodzić roszczeń z tytułu gwarancji także po terminie określonym w ust. 1, jeżeli reklamował wadę przed upływem tego terminu.</w:t>
      </w:r>
    </w:p>
    <w:p w14:paraId="02FD3B0D"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wystąpienia wad lub usterek, ZAMAWIAJĄCY zgłosi je WYKONAWCY niezwłocznie po ich ujawnieniu. WYKONAWCA zobowiązany jest do usunięcia wad                   i usterek w terminie 14 dni lub w terminie uzgodnionym przez Strony, z zastrzeżeniem zapisów zał. nr 3-Wzór Gwarancji.</w:t>
      </w:r>
    </w:p>
    <w:p w14:paraId="47CF0ADC"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razie niespełnienia warunku określonego w ust. 4, ZAMAWIAJĄCY, po uprzednim pisemnym ostrzeżeniu WYKONAWCY, może zlecić usunięcie wad i usterek osobie trzeciej na koszt WYKONAWCY, zachowując prawa wynikające z gwarancji i rękojmi za wady. </w:t>
      </w:r>
    </w:p>
    <w:p w14:paraId="6CE0690C"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Czas wyłączenia z eksploatacji, spowodowany wystąpieniem uszkodzeń w okresie gwarancji, przedłuża stosownie okres gwarancji udzielonej przez WYKONAWCĘ na wykonaną naprawę.</w:t>
      </w:r>
    </w:p>
    <w:p w14:paraId="782ADB01"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udziela ZAMAWIAJĄCEMU rękojmi na zasadach ogólnych.</w:t>
      </w:r>
    </w:p>
    <w:p w14:paraId="1F20BA10"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Gwarancja jakości i rękojmi za wady dotyczy przedmiotu niniejszej umowy, obejmującego zarówno obiekty budowlane, jaki i urządzenia.</w:t>
      </w:r>
    </w:p>
    <w:p w14:paraId="458EC5AA" w14:textId="77777777" w:rsidR="00953BB0" w:rsidRPr="00953BB0" w:rsidRDefault="00953BB0" w:rsidP="003C6144">
      <w:pPr>
        <w:numPr>
          <w:ilvl w:val="0"/>
          <w:numId w:val="65"/>
        </w:numPr>
        <w:spacing w:after="0" w:line="240"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Gwarancja jakości za wady na przedmiot niniejszej umowy zostanie udzielona w formie pisemnej i będzie zawierała istotne postanowienia znajdujące się w załączniku nr 3 do niniejszej umowy.</w:t>
      </w:r>
    </w:p>
    <w:p w14:paraId="1141DA09" w14:textId="77777777" w:rsidR="00953BB0" w:rsidRPr="00953BB0" w:rsidRDefault="00953BB0" w:rsidP="00953BB0">
      <w:pPr>
        <w:jc w:val="both"/>
        <w:rPr>
          <w:rFonts w:ascii="Times New Roman" w:hAnsi="Times New Roman" w:cs="Times New Roman"/>
          <w:b/>
          <w:sz w:val="24"/>
          <w:szCs w:val="24"/>
        </w:rPr>
      </w:pPr>
    </w:p>
    <w:p w14:paraId="2656457E" w14:textId="77777777" w:rsidR="00953BB0" w:rsidRPr="00953BB0" w:rsidRDefault="00953BB0" w:rsidP="00953BB0">
      <w:pPr>
        <w:jc w:val="center"/>
        <w:rPr>
          <w:rFonts w:ascii="Times New Roman" w:hAnsi="Times New Roman" w:cs="Times New Roman"/>
          <w:b/>
          <w:sz w:val="24"/>
          <w:szCs w:val="24"/>
        </w:rPr>
      </w:pPr>
    </w:p>
    <w:p w14:paraId="56B4AB6B"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§14</w:t>
      </w:r>
    </w:p>
    <w:p w14:paraId="6C210DFF" w14:textId="77777777" w:rsidR="00953BB0" w:rsidRPr="00953BB0" w:rsidRDefault="00953BB0" w:rsidP="003C6144">
      <w:pPr>
        <w:numPr>
          <w:ilvl w:val="0"/>
          <w:numId w:val="66"/>
        </w:numPr>
        <w:spacing w:line="256" w:lineRule="auto"/>
        <w:ind w:left="142"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Strony ustalają wynagrodzenie</w:t>
      </w:r>
      <w:r w:rsidRPr="00953BB0">
        <w:rPr>
          <w:rFonts w:ascii="Times New Roman" w:hAnsi="Times New Roman" w:cs="Times New Roman"/>
          <w:color w:val="00000A"/>
          <w:sz w:val="24"/>
          <w:szCs w:val="24"/>
        </w:rPr>
        <w:t xml:space="preserve"> ryczałtowe za wykonanie przedmiotu niniejszej umowy na kwotę </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zł. Kwota ta zwiera podatek VAT. Kwota netto – …………………… zł. Powyższe kwoty zostały ustalone na podstawie oferty złożonej przez WYKONAWCĘ w przetargu nieograniczonym- znak: SKMMU.086.23.21.</w:t>
      </w:r>
    </w:p>
    <w:p w14:paraId="4B22DF94" w14:textId="77777777" w:rsidR="00953BB0" w:rsidRPr="00953BB0" w:rsidRDefault="00953BB0" w:rsidP="00953BB0">
      <w:pPr>
        <w:ind w:left="142" w:hanging="284"/>
        <w:jc w:val="both"/>
        <w:rPr>
          <w:rFonts w:ascii="Times New Roman" w:hAnsi="Times New Roman" w:cs="Times New Roman"/>
          <w:sz w:val="24"/>
          <w:szCs w:val="24"/>
        </w:rPr>
      </w:pPr>
      <w:r w:rsidRPr="00953BB0">
        <w:rPr>
          <w:rFonts w:ascii="Times New Roman" w:hAnsi="Times New Roman" w:cs="Times New Roman"/>
          <w:color w:val="00000A"/>
          <w:sz w:val="24"/>
          <w:szCs w:val="24"/>
        </w:rPr>
        <w:t xml:space="preserve">2. </w:t>
      </w:r>
      <w:r w:rsidRPr="00953BB0">
        <w:rPr>
          <w:rFonts w:ascii="Times New Roman" w:hAnsi="Times New Roman" w:cs="Times New Roman"/>
          <w:sz w:val="24"/>
          <w:szCs w:val="24"/>
        </w:rPr>
        <w:t>Płatność faktury końcowej odbędzie się w terminie 30 (słownie: trzydziestu) dni od daty doręczenia ZAMAWIAJĄCEMU faktury, która zostanie wystawiona na podstawie protokołu odbioru końcowego przedmiotu umowy.</w:t>
      </w:r>
    </w:p>
    <w:p w14:paraId="13E818FE" w14:textId="77777777" w:rsidR="00953BB0" w:rsidRPr="00953BB0" w:rsidRDefault="00953BB0" w:rsidP="00953BB0">
      <w:pPr>
        <w:ind w:left="142" w:hanging="284"/>
        <w:jc w:val="both"/>
        <w:rPr>
          <w:rFonts w:ascii="Times New Roman" w:hAnsi="Times New Roman" w:cs="Times New Roman"/>
          <w:sz w:val="24"/>
          <w:szCs w:val="24"/>
        </w:rPr>
      </w:pPr>
      <w:r w:rsidRPr="00953BB0">
        <w:rPr>
          <w:rFonts w:ascii="Times New Roman" w:hAnsi="Times New Roman" w:cs="Times New Roman"/>
          <w:sz w:val="24"/>
          <w:szCs w:val="24"/>
        </w:rPr>
        <w:t>3. Płatność faktur częściowych  (możliwość wystawienia jednej faktury częściowej w danym miesiącu) odbędzie się w terminie 30 (słownie: trzydziestu) dni od daty doręczenia ZAMAWIAJĄCEMU faktury. Podstawę wystawienia faktur częściowych stanowi tabela elementów scalonych do fakturowania oraz podpisany przez  WYKONAWCĘ, Kierownika Budowy i Koordynatora Umowy z ramienia ZAMAWIAJĄCEGO, Inspektora Nadzoru Inwestorskiego „Protokół częściowego odbioru wykonanych robót” stanowiących przedmiot niniejszej umowy.</w:t>
      </w:r>
    </w:p>
    <w:p w14:paraId="4A139526" w14:textId="77777777" w:rsidR="00953BB0" w:rsidRPr="00953BB0" w:rsidRDefault="00953BB0" w:rsidP="00953BB0">
      <w:pPr>
        <w:ind w:left="142" w:hanging="360"/>
        <w:jc w:val="both"/>
        <w:rPr>
          <w:rFonts w:ascii="Times New Roman" w:hAnsi="Times New Roman" w:cs="Times New Roman"/>
          <w:i/>
          <w:color w:val="00000A"/>
          <w:sz w:val="24"/>
          <w:szCs w:val="24"/>
        </w:rPr>
      </w:pPr>
      <w:r w:rsidRPr="00953BB0">
        <w:rPr>
          <w:rFonts w:ascii="Times New Roman" w:hAnsi="Times New Roman" w:cs="Times New Roman"/>
          <w:sz w:val="24"/>
          <w:szCs w:val="24"/>
        </w:rPr>
        <w:t>4. Wyna</w:t>
      </w:r>
      <w:r w:rsidRPr="00953BB0">
        <w:rPr>
          <w:rFonts w:ascii="Times New Roman" w:hAnsi="Times New Roman" w:cs="Times New Roman"/>
          <w:color w:val="00000A"/>
          <w:sz w:val="24"/>
          <w:szCs w:val="24"/>
        </w:rPr>
        <w:t xml:space="preserve">grodzenie WYKONAWCY rozliczone w ramach faktur częściowych nie może  przekroczyć </w:t>
      </w:r>
      <w:r w:rsidRPr="00953BB0">
        <w:rPr>
          <w:rFonts w:ascii="Times New Roman" w:hAnsi="Times New Roman" w:cs="Times New Roman"/>
          <w:b/>
          <w:sz w:val="24"/>
          <w:szCs w:val="24"/>
        </w:rPr>
        <w:t>90%</w:t>
      </w:r>
      <w:r w:rsidRPr="00953BB0">
        <w:rPr>
          <w:rFonts w:ascii="Times New Roman" w:hAnsi="Times New Roman" w:cs="Times New Roman"/>
          <w:color w:val="00000A"/>
          <w:sz w:val="24"/>
          <w:szCs w:val="24"/>
        </w:rPr>
        <w:t xml:space="preserve"> wartości wynagrodzenia określonego w ust. 1</w:t>
      </w:r>
    </w:p>
    <w:p w14:paraId="6C4DBA94" w14:textId="77777777" w:rsidR="00953BB0" w:rsidRPr="00953BB0" w:rsidRDefault="00953BB0" w:rsidP="00953BB0">
      <w:pPr>
        <w:ind w:left="142" w:hanging="360"/>
        <w:jc w:val="both"/>
        <w:rPr>
          <w:rFonts w:ascii="Times New Roman" w:hAnsi="Times New Roman" w:cs="Times New Roman"/>
          <w:i/>
          <w:color w:val="00000A"/>
          <w:sz w:val="24"/>
          <w:szCs w:val="24"/>
        </w:rPr>
      </w:pPr>
      <w:r w:rsidRPr="00953BB0">
        <w:rPr>
          <w:rFonts w:ascii="Times New Roman" w:hAnsi="Times New Roman" w:cs="Times New Roman"/>
          <w:color w:val="00000A"/>
          <w:sz w:val="24"/>
          <w:szCs w:val="24"/>
        </w:rPr>
        <w:t xml:space="preserve">5.  </w:t>
      </w:r>
      <w:bookmarkStart w:id="95" w:name="_Hlk43239976"/>
      <w:r w:rsidRPr="00953BB0">
        <w:rPr>
          <w:rFonts w:ascii="Times New Roman" w:eastAsia="Calibri" w:hAnsi="Times New Roman" w:cs="Times New Roman"/>
          <w:sz w:val="24"/>
          <w:szCs w:val="24"/>
        </w:rPr>
        <w:t xml:space="preserve">Warunkiem zapłaty przez ZAMAWIAJĄCEGO WYKONAWCY wynagrodzenia za odebrane Roboty jest przedstawienie dowodów zapłaty wymagalnego wynagrodzenia podwykonawcom i dalszym podwykonawcom, biorącym udział w realizacji odebranych Robót, których umowy zostały zgłoszone ZAMAWIAJĄCEMU i zaakceptowane przez niego, o ile jego akceptacja jest wymagana. W przypadku nieprzedstawienia przez WYKONAWCĘ wszystkich dowodów zapłaty, o których mowa zdaniu poprzedzającym, wstrzymuje się wypłatę należnego wynagrodzenia za odebrane Roboty, </w:t>
      </w:r>
      <w:bookmarkStart w:id="96" w:name="_Hlk43742869"/>
      <w:r w:rsidRPr="00953BB0">
        <w:rPr>
          <w:rFonts w:ascii="Times New Roman" w:eastAsia="Calibri" w:hAnsi="Times New Roman" w:cs="Times New Roman"/>
          <w:sz w:val="24"/>
          <w:szCs w:val="24"/>
        </w:rPr>
        <w:t xml:space="preserve">w części równej sumie kwot </w:t>
      </w:r>
      <w:bookmarkStart w:id="97" w:name="_Hlk43742838"/>
      <w:bookmarkEnd w:id="96"/>
      <w:r w:rsidRPr="00953BB0">
        <w:rPr>
          <w:rFonts w:ascii="Times New Roman" w:eastAsia="Calibri" w:hAnsi="Times New Roman" w:cs="Times New Roman"/>
          <w:sz w:val="24"/>
          <w:szCs w:val="24"/>
        </w:rPr>
        <w:t>wynikających z nieprzedstawionych dowodów zapłaty.</w:t>
      </w:r>
      <w:bookmarkEnd w:id="97"/>
      <w:r w:rsidRPr="00953BB0">
        <w:rPr>
          <w:rFonts w:ascii="Times New Roman" w:eastAsia="Calibri" w:hAnsi="Times New Roman" w:cs="Times New Roman"/>
          <w:sz w:val="24"/>
          <w:szCs w:val="24"/>
        </w:rPr>
        <w:t xml:space="preserve"> Postanowienie to nie ogranicza uprawnień ZAMAWIAJĄCEGO do bezpośredniej zapłaty na rzecz podwykonawcy lub dalszego podwykonawcy wynikających z postanowień </w:t>
      </w:r>
      <w:bookmarkStart w:id="98" w:name="_Hlk45460840"/>
      <w:r w:rsidRPr="00953BB0">
        <w:rPr>
          <w:rFonts w:ascii="Times New Roman" w:eastAsia="Calibri" w:hAnsi="Times New Roman" w:cs="Times New Roman"/>
          <w:sz w:val="24"/>
          <w:szCs w:val="24"/>
        </w:rPr>
        <w:t xml:space="preserve">§ 8 </w:t>
      </w:r>
      <w:bookmarkEnd w:id="98"/>
      <w:r w:rsidRPr="00953BB0">
        <w:rPr>
          <w:rFonts w:ascii="Times New Roman" w:eastAsia="Calibri" w:hAnsi="Times New Roman" w:cs="Times New Roman"/>
          <w:sz w:val="24"/>
          <w:szCs w:val="24"/>
        </w:rPr>
        <w:t xml:space="preserve">niniejszej umowy. </w:t>
      </w:r>
    </w:p>
    <w:bookmarkEnd w:id="95"/>
    <w:p w14:paraId="7CFBAF8E" w14:textId="77777777" w:rsidR="00953BB0" w:rsidRPr="00953BB0" w:rsidRDefault="00953BB0" w:rsidP="00953BB0">
      <w:pPr>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t>
      </w:r>
      <w:bookmarkStart w:id="99" w:name="_Hlk53988225"/>
      <w:r w:rsidRPr="00953BB0">
        <w:rPr>
          <w:rFonts w:ascii="Times New Roman" w:hAnsi="Times New Roman" w:cs="Times New Roman"/>
          <w:color w:val="00000A"/>
          <w:sz w:val="24"/>
          <w:szCs w:val="24"/>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99"/>
      <w:r w:rsidRPr="00953BB0">
        <w:rPr>
          <w:rFonts w:ascii="Times New Roman" w:hAnsi="Times New Roman" w:cs="Times New Roman"/>
          <w:color w:val="00000A"/>
          <w:sz w:val="24"/>
          <w:szCs w:val="24"/>
        </w:rPr>
        <w:t>.</w:t>
      </w:r>
    </w:p>
    <w:p w14:paraId="5E8ADB16" w14:textId="77777777" w:rsidR="00953BB0" w:rsidRPr="00953BB0" w:rsidRDefault="00953BB0" w:rsidP="00953BB0">
      <w:pPr>
        <w:ind w:left="360" w:hanging="360"/>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w:t>
      </w:r>
      <w:r w:rsidRPr="00953BB0">
        <w:rPr>
          <w:rFonts w:ascii="Times New Roman" w:hAnsi="Times New Roman" w:cs="Times New Roman"/>
          <w:sz w:val="24"/>
          <w:szCs w:val="24"/>
        </w:rPr>
        <w:t>W przypadku</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ewentualnej zwłoki w terminie płatności - określonym w ust.2 i 3 - WYKONAWCY przysługuje prawo do naliczania odsetek ustawowych od wartości niezrealizowanej płatności za każdy dzień zwłoki.</w:t>
      </w:r>
    </w:p>
    <w:p w14:paraId="1003C89E" w14:textId="77777777" w:rsidR="00953BB0" w:rsidRPr="00953BB0" w:rsidRDefault="00953BB0" w:rsidP="003C6144">
      <w:pPr>
        <w:numPr>
          <w:ilvl w:val="0"/>
          <w:numId w:val="67"/>
        </w:numPr>
        <w:spacing w:line="25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7C33FEE8" w14:textId="77777777" w:rsidR="00953BB0" w:rsidRPr="00953BB0" w:rsidRDefault="00953BB0" w:rsidP="003C6144">
      <w:pPr>
        <w:numPr>
          <w:ilvl w:val="0"/>
          <w:numId w:val="68"/>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oświadcza, że jest uprawniony do otrzymania faktur VAT </w:t>
      </w:r>
      <w:r w:rsidRPr="00953BB0">
        <w:rPr>
          <w:rFonts w:ascii="Times New Roman" w:hAnsi="Times New Roman" w:cs="Times New Roman"/>
          <w:color w:val="00000A"/>
          <w:sz w:val="24"/>
          <w:szCs w:val="24"/>
        </w:rPr>
        <w:br/>
        <w:t>(NIP: 958-13-70-512) i upoważnia WYKONAWCĘ do wystawiania faktur VAT bez podpisu ZAMAWIAJĄCEGO.</w:t>
      </w:r>
    </w:p>
    <w:p w14:paraId="71C6FC3F" w14:textId="77777777" w:rsidR="00953BB0" w:rsidRPr="00953BB0" w:rsidRDefault="00953BB0" w:rsidP="003C6144">
      <w:pPr>
        <w:numPr>
          <w:ilvl w:val="0"/>
          <w:numId w:val="68"/>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wyraża zgodę na wystawianie ZAMAWIAJĄCEMU faktur w formie elektronicznej. Zgodnie z art. 106n Ustawy o podatku od towarów i usług z dnia 11 marca 2004 (j.t. Dz.U. z 2020 r., poz. 106 z późniejszymi zmianami). </w:t>
      </w:r>
    </w:p>
    <w:p w14:paraId="79C7E15D" w14:textId="77777777" w:rsidR="00953BB0" w:rsidRPr="00953BB0" w:rsidRDefault="00953BB0" w:rsidP="003C6144">
      <w:pPr>
        <w:numPr>
          <w:ilvl w:val="0"/>
          <w:numId w:val="68"/>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akceptuje, iż faktury będą przesyłane przez WYKONAWCĘ z adresu e-mail:.......................... na adres e-mail: faktura@skm.pkp.pl w formacie PDF (</w:t>
      </w:r>
      <w:proofErr w:type="spellStart"/>
      <w:r w:rsidRPr="00953BB0">
        <w:rPr>
          <w:rFonts w:ascii="Times New Roman" w:hAnsi="Times New Roman" w:cs="Times New Roman"/>
          <w:color w:val="00000A"/>
          <w:sz w:val="24"/>
          <w:szCs w:val="24"/>
        </w:rPr>
        <w:t>portable</w:t>
      </w:r>
      <w:proofErr w:type="spellEnd"/>
      <w:r w:rsidRPr="00953BB0">
        <w:rPr>
          <w:rFonts w:ascii="Times New Roman" w:hAnsi="Times New Roman" w:cs="Times New Roman"/>
          <w:color w:val="00000A"/>
          <w:sz w:val="24"/>
          <w:szCs w:val="24"/>
        </w:rPr>
        <w:t xml:space="preserve"> </w:t>
      </w:r>
      <w:proofErr w:type="spellStart"/>
      <w:r w:rsidRPr="00953BB0">
        <w:rPr>
          <w:rFonts w:ascii="Times New Roman" w:hAnsi="Times New Roman" w:cs="Times New Roman"/>
          <w:color w:val="00000A"/>
          <w:sz w:val="24"/>
          <w:szCs w:val="24"/>
        </w:rPr>
        <w:t>document</w:t>
      </w:r>
      <w:proofErr w:type="spellEnd"/>
      <w:r w:rsidRPr="00953BB0">
        <w:rPr>
          <w:rFonts w:ascii="Times New Roman" w:hAnsi="Times New Roman" w:cs="Times New Roman"/>
          <w:color w:val="00000A"/>
          <w:sz w:val="24"/>
          <w:szCs w:val="24"/>
        </w:rPr>
        <w:t xml:space="preserve"> format) zapewniając autentyczność  pochodzenia,  integralność  treści  i  czytelność faktury elektronicznej (art.106m ust. 1 Ustawy o VAT).</w:t>
      </w:r>
    </w:p>
    <w:p w14:paraId="041D9CF5" w14:textId="77777777" w:rsidR="00953BB0" w:rsidRPr="00953BB0" w:rsidRDefault="00953BB0" w:rsidP="00953BB0">
      <w:pPr>
        <w:spacing w:after="0" w:line="240" w:lineRule="auto"/>
        <w:jc w:val="both"/>
        <w:rPr>
          <w:rFonts w:ascii="Times New Roman" w:eastAsia="Times New Roman" w:hAnsi="Times New Roman" w:cs="Times New Roman"/>
          <w:i/>
          <w:sz w:val="24"/>
          <w:szCs w:val="24"/>
          <w:lang w:eastAsia="pl-PL"/>
        </w:rPr>
      </w:pPr>
    </w:p>
    <w:p w14:paraId="7F1B1354" w14:textId="77777777" w:rsidR="00953BB0" w:rsidRPr="00953BB0" w:rsidRDefault="00953BB0" w:rsidP="00953BB0">
      <w:pPr>
        <w:spacing w:after="0" w:line="240"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sz w:val="24"/>
          <w:szCs w:val="24"/>
          <w:lang w:eastAsia="pl-PL"/>
        </w:rPr>
        <w:t>§15</w:t>
      </w:r>
    </w:p>
    <w:p w14:paraId="4CC183C9" w14:textId="77777777" w:rsidR="00953BB0" w:rsidRPr="00953BB0" w:rsidRDefault="00953BB0" w:rsidP="003C6144">
      <w:pPr>
        <w:numPr>
          <w:ilvl w:val="0"/>
          <w:numId w:val="69"/>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zapłaci ZAMAWIAJĄCEMU następujące kary umowne:</w:t>
      </w:r>
    </w:p>
    <w:p w14:paraId="36E9A30B"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sz w:val="24"/>
          <w:szCs w:val="24"/>
        </w:rPr>
        <w:t>za przekroczenie t</w:t>
      </w:r>
      <w:r w:rsidRPr="00953BB0">
        <w:rPr>
          <w:rFonts w:ascii="Times New Roman" w:hAnsi="Times New Roman" w:cs="Times New Roman"/>
          <w:iCs/>
          <w:color w:val="00000A"/>
          <w:sz w:val="24"/>
          <w:szCs w:val="24"/>
        </w:rPr>
        <w:t xml:space="preserve">erminu wykonania przedmiotu zamówienia określonego w § 2 umowy - w wysokości </w:t>
      </w:r>
      <w:r w:rsidRPr="00953BB0">
        <w:rPr>
          <w:rFonts w:ascii="Times New Roman" w:hAnsi="Times New Roman" w:cs="Times New Roman"/>
          <w:iCs/>
          <w:sz w:val="24"/>
          <w:szCs w:val="24"/>
        </w:rPr>
        <w:t>0,1% (słownie:  jedna dziesiąta</w:t>
      </w:r>
      <w:r w:rsidRPr="00953BB0">
        <w:rPr>
          <w:rFonts w:ascii="Times New Roman" w:hAnsi="Times New Roman" w:cs="Times New Roman"/>
          <w:iCs/>
          <w:color w:val="FF0000"/>
          <w:sz w:val="24"/>
          <w:szCs w:val="24"/>
        </w:rPr>
        <w:t xml:space="preserve"> </w:t>
      </w:r>
      <w:r w:rsidRPr="00953BB0">
        <w:rPr>
          <w:rFonts w:ascii="Times New Roman" w:hAnsi="Times New Roman" w:cs="Times New Roman"/>
          <w:iCs/>
          <w:color w:val="00000A"/>
          <w:sz w:val="24"/>
          <w:szCs w:val="24"/>
        </w:rPr>
        <w:t>procenta) wynagrodzenia brutto określonego §14 ust. 1 - za każdy dzień zwłoki.</w:t>
      </w:r>
    </w:p>
    <w:p w14:paraId="3C209B7D"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sz w:val="24"/>
          <w:szCs w:val="24"/>
        </w:rPr>
        <w:t>za przekroczenie terminu  usunięcia wad stwierdzonych przy odbiorze końcowym w wysokości  0,1% (słownie: jedna dziesiąta procenta</w:t>
      </w:r>
      <w:r w:rsidRPr="00953BB0">
        <w:rPr>
          <w:rFonts w:ascii="Times New Roman" w:hAnsi="Times New Roman" w:cs="Times New Roman"/>
          <w:iCs/>
          <w:color w:val="00000A"/>
          <w:sz w:val="24"/>
          <w:szCs w:val="24"/>
        </w:rPr>
        <w:t>) wynagrodzenia brutto, o którym mowa w §14 ust. 1 umowy, za każdy dzień zwłoki, liczony od upływu terminu wyznaczonego zgodnie z postanowieniami § 12  na usunięcie wad,</w:t>
      </w:r>
    </w:p>
    <w:p w14:paraId="49F9D09E"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 xml:space="preserve">za opóźnienie w usunięciu wad w okresie gwarancji oraz rękojmi – w wysokości 0,1  % </w:t>
      </w:r>
      <w:bookmarkStart w:id="100" w:name="_Hlk59017076"/>
      <w:r w:rsidRPr="00953BB0">
        <w:rPr>
          <w:rFonts w:ascii="Times New Roman" w:hAnsi="Times New Roman" w:cs="Times New Roman"/>
          <w:iCs/>
          <w:color w:val="00000A"/>
          <w:sz w:val="24"/>
          <w:szCs w:val="24"/>
        </w:rPr>
        <w:t>( słownie: jedna dziesiąta procenta) wynagrodzenia brutto, o którym mowa w §14 ust. 1 umowy, za każdy dzień zwłoki , liczony od upływu terminu wyznaczonego zgodnie z postanowieniami §13 ust. 4 na usunięcie wad</w:t>
      </w:r>
      <w:bookmarkEnd w:id="100"/>
      <w:r w:rsidRPr="00953BB0">
        <w:rPr>
          <w:rFonts w:ascii="Times New Roman" w:hAnsi="Times New Roman" w:cs="Times New Roman"/>
          <w:iCs/>
          <w:color w:val="00000A"/>
          <w:sz w:val="24"/>
          <w:szCs w:val="24"/>
        </w:rPr>
        <w:t>,</w:t>
      </w:r>
    </w:p>
    <w:p w14:paraId="0FC51ECF" w14:textId="77777777" w:rsidR="00953BB0" w:rsidRPr="00953BB0" w:rsidRDefault="00953BB0" w:rsidP="003C6144">
      <w:pPr>
        <w:numPr>
          <w:ilvl w:val="0"/>
          <w:numId w:val="70"/>
        </w:numPr>
        <w:spacing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 tytułu odstąpienia od umowy z przyczyn leżących po stronie WYKONAWCY – w wysokości 15 % wynagrodzenia brutto, o którym mowa w § 14 ust. 1 umowy,</w:t>
      </w:r>
    </w:p>
    <w:p w14:paraId="183BA3C6" w14:textId="77777777" w:rsidR="00953BB0" w:rsidRPr="00953BB0" w:rsidRDefault="00953BB0" w:rsidP="003C6144">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nieprzedłożenie do zaakceptowania projektu umowy o podwykonawstwo, której przedmiotem są roboty budowlane lub projektu jej zmiany - w wysokości 5 000,00 zł (słownie: pięć tysięcy zł 00/100) za każde zdarzenie;</w:t>
      </w:r>
    </w:p>
    <w:p w14:paraId="43069BBA" w14:textId="77777777" w:rsidR="00953BB0" w:rsidRPr="00953BB0" w:rsidRDefault="00953BB0" w:rsidP="003C6144">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nieprzedłożenie  zaakceptowanej umowy o podwykonawstwo lub jej zmiany - w wysokości 5 000,00 zł (słownie: pięć tysięcy zł 00/100) za każde zdarzenie;</w:t>
      </w:r>
    </w:p>
    <w:p w14:paraId="6F90FC45" w14:textId="77777777" w:rsidR="00953BB0" w:rsidRPr="00953BB0" w:rsidRDefault="00953BB0" w:rsidP="003C6144">
      <w:pPr>
        <w:numPr>
          <w:ilvl w:val="0"/>
          <w:numId w:val="70"/>
        </w:numPr>
        <w:spacing w:before="120" w:line="256" w:lineRule="auto"/>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za każdy przypadek braku zapłaty lub braku terminowej zapłaty wynagrodzenia PODWYKONAWCOM lub dalszym PODWYKONAWCOM, zgodnie z warunkami zawartych z nimi umów o podwykonawstwo, które ZAMAWIAJĄCY zaakceptował, w wysokości 0,02 % wartości niezapłaconego w terminie wynagrodzenia, o którym mowa w § 14 ust. 1 Umowy za każdy dzień zwłoki;</w:t>
      </w:r>
    </w:p>
    <w:p w14:paraId="282ACAC5" w14:textId="77777777" w:rsidR="00953BB0" w:rsidRPr="00953BB0" w:rsidRDefault="00953BB0" w:rsidP="003C6144">
      <w:pPr>
        <w:numPr>
          <w:ilvl w:val="0"/>
          <w:numId w:val="70"/>
        </w:numPr>
        <w:spacing w:before="120" w:line="256" w:lineRule="auto"/>
        <w:jc w:val="both"/>
        <w:rPr>
          <w:rFonts w:ascii="Times New Roman" w:eastAsia="Calibri" w:hAnsi="Times New Roman" w:cs="Times New Roman"/>
          <w:color w:val="00000A"/>
          <w:sz w:val="24"/>
          <w:szCs w:val="24"/>
        </w:rPr>
      </w:pPr>
      <w:r w:rsidRPr="00953BB0">
        <w:rPr>
          <w:rFonts w:ascii="Times New Roman" w:hAnsi="Times New Roman" w:cs="Times New Roman"/>
          <w:iCs/>
          <w:color w:val="00000A"/>
          <w:sz w:val="24"/>
          <w:szCs w:val="24"/>
        </w:rPr>
        <w:t>za każdy przypadek braku zmiany umowy o podwykonawstwo w zakresie terminu zapłaty w przypadku zastosowania w umowie z dostawcami lub usługodawcami terminu dłuższego niż określony w § 8 ust. 5 pkt 10 niniejszej umowy pomimo wezwania przez ZAMAWIAJĄCEGO do zmiany terminu WYKONAWCA zapłaci karę umowną w kwocie 300,00 zł (trzysta złotych 00/100) za każdy dzień licząc od dnia zgłoszenia zastrzeżenia przez Zamawiającego,</w:t>
      </w:r>
    </w:p>
    <w:p w14:paraId="0CB1AA08" w14:textId="77777777" w:rsidR="00953BB0" w:rsidRPr="00953BB0" w:rsidRDefault="00953BB0" w:rsidP="003C6144">
      <w:pPr>
        <w:numPr>
          <w:ilvl w:val="0"/>
          <w:numId w:val="70"/>
        </w:numPr>
        <w:spacing w:before="120" w:line="256" w:lineRule="auto"/>
        <w:jc w:val="both"/>
        <w:rPr>
          <w:rFonts w:ascii="Times New Roman" w:eastAsia="Times New Roman" w:hAnsi="Times New Roman" w:cs="Times New Roman"/>
          <w:iCs/>
          <w:color w:val="00000A"/>
          <w:sz w:val="24"/>
          <w:szCs w:val="24"/>
          <w:lang w:eastAsia="pl-PL"/>
        </w:rPr>
      </w:pPr>
      <w:r w:rsidRPr="00953BB0">
        <w:rPr>
          <w:rFonts w:ascii="Times New Roman" w:hAnsi="Times New Roman" w:cs="Times New Roman"/>
          <w:iCs/>
          <w:color w:val="00000A"/>
          <w:sz w:val="24"/>
          <w:szCs w:val="24"/>
        </w:rPr>
        <w:t>z tytułu niespełnienia przez WYKONAWCĘ lub PODWYKONAWCĘ lub Dalszego PODWYKOWCĘ wymogu zatrudnienia na podstawie umowy o pracę osób wykonujących czynności wskazane w §19 ust. 1 WYKONAWCA zostanie obciążony karami umownymi w wysokości 1000,00 zł (słownie: jeden tysiąc złotych) za każdy stwierdzony przypadek;</w:t>
      </w:r>
    </w:p>
    <w:p w14:paraId="16D4ACCE" w14:textId="77777777" w:rsidR="00953BB0" w:rsidRPr="00953BB0" w:rsidRDefault="00953BB0" w:rsidP="003C6144">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 xml:space="preserve">ZAMAWIAJĄCY zapłaci WYKONAWCY karę umowną z tytułu odstąpienia od umowy z przyczyn leżących po stronie ZAMAWIAJĄCEGO – w wysokości 15% wynagrodzenia brutto, o którym mowa w § 14 ust. 1 umowy. </w:t>
      </w:r>
    </w:p>
    <w:p w14:paraId="77F621A4" w14:textId="77777777" w:rsidR="00953BB0" w:rsidRPr="00953BB0" w:rsidRDefault="00953BB0" w:rsidP="003C6144">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W przypadku odstąpienia od Umowy przez ZAMAWIAJĄCEGO będzie on dochodził  kary umownej określonej w ust. 1 pkt 4 niniejszego paragrafu za niewykonanie zobowiązania przez WYKONAWCĘ, natomiast nie będzie dochodził kar umownych z tytułu zwłoki, naliczonych do dnia odstąpienia od Umowy określonych w ust. 1 pkt 1-3 niniejszego paragrafu. Pomimo odstąpienia od Umowy w mocy pozostają naliczone wcześniej kary umowne z tytułów określonych w ust. 1 pkt 5-9 niniejszego paragrafu oraz w mocy pozostaje postanowienie uprawniające ZAMAWIAJĄCEGO do naliczenia kary umownej WYKONAWCY za niewykonanie zobowiązania w przypadku odstąpienia od Umowy przez ZAMAWIAJĄCEGO z powodu okoliczności, za które odpowiedzialność ponosi WYKONAWCA zawarte w  ust. 1 pkt 4 niniejszego paragrafu.</w:t>
      </w:r>
    </w:p>
    <w:p w14:paraId="3875835E" w14:textId="77777777" w:rsidR="00953BB0" w:rsidRPr="00953BB0" w:rsidRDefault="00953BB0" w:rsidP="003C6144">
      <w:pPr>
        <w:numPr>
          <w:ilvl w:val="0"/>
          <w:numId w:val="69"/>
        </w:numPr>
        <w:spacing w:line="256" w:lineRule="auto"/>
        <w:contextualSpacing/>
        <w:jc w:val="both"/>
        <w:rPr>
          <w:rFonts w:ascii="Times New Roman" w:hAnsi="Times New Roman" w:cs="Times New Roman"/>
          <w:iCs/>
          <w:color w:val="00000A"/>
          <w:sz w:val="24"/>
          <w:szCs w:val="24"/>
        </w:rPr>
      </w:pPr>
      <w:r w:rsidRPr="00953BB0">
        <w:rPr>
          <w:rFonts w:ascii="Times New Roman" w:hAnsi="Times New Roman" w:cs="Times New Roman"/>
          <w:iCs/>
          <w:color w:val="00000A"/>
          <w:sz w:val="24"/>
          <w:szCs w:val="24"/>
        </w:rPr>
        <w:t>W przypadku, gdy naruszenie  przez WYKONAWCĘ postanowień paragrafu 5 ust. 7 -10, będzie skutkowało nałożeniem na ZAMAWIAJĄCEGO kary przez instytucje nadzorujące przestrzeganie przepisów o danych osobowych, ZAMAWIAJĄCEMU będzie przysługiwało roszczenie odszkodowawcze wobec wykonawcy w kwocie odpowiadającej wysokości kary nałożonej na ZAMAWIAJĄCEGO.</w:t>
      </w:r>
    </w:p>
    <w:p w14:paraId="0F3D917B" w14:textId="77777777" w:rsidR="00953BB0" w:rsidRPr="00953BB0" w:rsidRDefault="00953BB0" w:rsidP="003C6144">
      <w:pPr>
        <w:numPr>
          <w:ilvl w:val="0"/>
          <w:numId w:val="69"/>
        </w:numPr>
        <w:spacing w:line="25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zastrzega sobie prawo do odszkodowania przenoszącego wysokość kar umownych do wysokości rzeczywiście poniesionej szkody.</w:t>
      </w:r>
    </w:p>
    <w:p w14:paraId="4802D77A" w14:textId="77777777" w:rsidR="00953BB0" w:rsidRPr="00953BB0" w:rsidRDefault="00953BB0" w:rsidP="00953BB0">
      <w:pPr>
        <w:ind w:left="360"/>
        <w:jc w:val="both"/>
        <w:rPr>
          <w:rFonts w:ascii="Times New Roman" w:hAnsi="Times New Roman" w:cs="Times New Roman"/>
          <w:iCs/>
          <w:color w:val="00000A"/>
          <w:sz w:val="24"/>
          <w:szCs w:val="24"/>
        </w:rPr>
      </w:pPr>
    </w:p>
    <w:p w14:paraId="30113B36" w14:textId="77777777" w:rsidR="00953BB0" w:rsidRPr="00953BB0" w:rsidRDefault="00953BB0" w:rsidP="00953BB0">
      <w:pPr>
        <w:spacing w:after="120"/>
        <w:ind w:left="360"/>
        <w:rPr>
          <w:rFonts w:ascii="Times New Roman" w:hAnsi="Times New Roman" w:cs="Times New Roman"/>
          <w:iCs/>
          <w:sz w:val="24"/>
          <w:szCs w:val="24"/>
        </w:rPr>
      </w:pPr>
    </w:p>
    <w:p w14:paraId="201962EE"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§16</w:t>
      </w:r>
    </w:p>
    <w:p w14:paraId="08F515E9" w14:textId="77777777" w:rsidR="00953BB0" w:rsidRPr="00953BB0" w:rsidRDefault="00953BB0" w:rsidP="003C6144">
      <w:pPr>
        <w:numPr>
          <w:ilvl w:val="0"/>
          <w:numId w:val="7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Strony mogą</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zwolnić się w całości lub części od odpowiedzialności z tytułu niewykonania lub nienależytego wykonania niniejszej umowy, w przypadku, gdy to niewykonanie lub nienależyte wykonanie jest następstwem siły wyższej.</w:t>
      </w:r>
    </w:p>
    <w:p w14:paraId="3D565021" w14:textId="77777777" w:rsidR="00953BB0" w:rsidRPr="00953BB0" w:rsidRDefault="00953BB0" w:rsidP="003C6144">
      <w:pPr>
        <w:numPr>
          <w:ilvl w:val="0"/>
          <w:numId w:val="71"/>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334CDC94" w14:textId="77777777" w:rsidR="00953BB0" w:rsidRPr="00953BB0" w:rsidRDefault="00953BB0" w:rsidP="003C6144">
      <w:pPr>
        <w:numPr>
          <w:ilvl w:val="0"/>
          <w:numId w:val="71"/>
        </w:numPr>
        <w:spacing w:line="256" w:lineRule="auto"/>
        <w:ind w:left="284" w:hanging="284"/>
        <w:jc w:val="both"/>
        <w:rPr>
          <w:rFonts w:ascii="Times New Roman" w:eastAsia="Calibri" w:hAnsi="Times New Roman" w:cs="Times New Roman"/>
          <w:color w:val="00000A"/>
          <w:sz w:val="24"/>
          <w:szCs w:val="24"/>
        </w:rPr>
      </w:pPr>
      <w:r w:rsidRPr="00953BB0">
        <w:rPr>
          <w:rFonts w:ascii="Times New Roman" w:hAnsi="Times New Roman" w:cs="Times New Roman"/>
          <w:color w:val="00000A"/>
          <w:sz w:val="24"/>
          <w:szCs w:val="24"/>
        </w:rPr>
        <w:t>Zdarzeniami siły wyższej, zgodnie z postanowieniami niniejszej umowy, są   w szczególności: strajk generalny, blokady dróg lub innych powszechnie używanych miejsc wjazdowych lub wyjazdowych, trzęsienie ziemi, powódź, huragan, i inne zdarzenia elementarnych sił przyrody, których strony nie mogły przezwyciężyć, nie przewidziały i nie mogły przewidzieć, a nadto, które są zewnętrzne w stosunku do nich samych i ich działalności.</w:t>
      </w:r>
    </w:p>
    <w:p w14:paraId="26B6E465" w14:textId="77777777" w:rsidR="00953BB0" w:rsidRPr="00953BB0" w:rsidRDefault="00953BB0" w:rsidP="00953BB0">
      <w:pPr>
        <w:jc w:val="center"/>
        <w:rPr>
          <w:rFonts w:ascii="Times New Roman" w:eastAsia="Times New Roman" w:hAnsi="Times New Roman" w:cs="Times New Roman"/>
          <w:b/>
          <w:sz w:val="24"/>
          <w:szCs w:val="24"/>
          <w:lang w:eastAsia="pl-PL"/>
        </w:rPr>
      </w:pPr>
    </w:p>
    <w:p w14:paraId="5164CD3C"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§17</w:t>
      </w:r>
    </w:p>
    <w:p w14:paraId="232248C5" w14:textId="77777777" w:rsidR="00953BB0" w:rsidRPr="00953BB0" w:rsidRDefault="00953BB0" w:rsidP="003C6144">
      <w:pPr>
        <w:numPr>
          <w:ilvl w:val="0"/>
          <w:numId w:val="72"/>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może odstąpić od umowy w całości albo w części w szczególności gdy:</w:t>
      </w:r>
    </w:p>
    <w:p w14:paraId="754E7C77"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color w:val="00000A"/>
          <w:sz w:val="24"/>
          <w:szCs w:val="24"/>
        </w:rPr>
        <w:t xml:space="preserve"> </w:t>
      </w:r>
      <w:r w:rsidRPr="00953BB0">
        <w:rPr>
          <w:rFonts w:ascii="Times New Roman" w:hAnsi="Times New Roman" w:cs="Times New Roman"/>
          <w:sz w:val="24"/>
          <w:szCs w:val="24"/>
        </w:rPr>
        <w:t>wystąpiła istotna zmiana okoliczności powodująca, że wykonanie umowy nie będzie leżało w interesie publicznym, czego nie można było przewidzieć w chwili zawarcia umowy;</w:t>
      </w:r>
    </w:p>
    <w:p w14:paraId="5F09C555" w14:textId="77777777" w:rsidR="00953BB0" w:rsidRPr="00953BB0" w:rsidRDefault="00953BB0" w:rsidP="003C6144">
      <w:pPr>
        <w:numPr>
          <w:ilvl w:val="0"/>
          <w:numId w:val="73"/>
        </w:numPr>
        <w:spacing w:line="256" w:lineRule="auto"/>
        <w:jc w:val="both"/>
        <w:rPr>
          <w:rFonts w:ascii="Times New Roman" w:hAnsi="Times New Roman" w:cs="Times New Roman"/>
          <w:color w:val="00000A"/>
          <w:sz w:val="24"/>
          <w:szCs w:val="24"/>
        </w:rPr>
      </w:pPr>
      <w:r w:rsidRPr="00953BB0">
        <w:rPr>
          <w:rFonts w:ascii="Times New Roman" w:hAnsi="Times New Roman" w:cs="Times New Roman"/>
          <w:sz w:val="24"/>
          <w:szCs w:val="24"/>
        </w:rPr>
        <w:t>WYKONAWCA opóźnia</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się z rozpoczęciem robót ponad 10 (słownie: dziesięć) dni od dnia przekazania placu budowy;</w:t>
      </w:r>
    </w:p>
    <w:p w14:paraId="14E4417F"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lang w:eastAsia="ar-SA"/>
        </w:rPr>
        <w:t>WYKONAWCA wykonuje roboty wadliwie, niezgodnie z umową i nie reaguje na polecenia osób występujących po stronie ZAMAWIAJACEGO. Odstąpienie jest możliwe po uprzednim pisemnym wezwaniu do zaprzestania naruszeń, wskazującym jakie polecenia nie zostały zrealizowane i po bezskutecznym upływie wyznaczonego terminu nie dłuższego niż 3 dni na zaprzestanie naruszeń umowy;</w:t>
      </w:r>
    </w:p>
    <w:p w14:paraId="13B16308"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 xml:space="preserve"> WYKONAWCA wstrzymuje roboty ponad 3 (słownie: trzy) dni nie mając zezwolenia od osób występujących po stronie ZAMAWIAJĄCEGO;</w:t>
      </w:r>
    </w:p>
    <w:p w14:paraId="1730DEBC" w14:textId="77777777" w:rsidR="00953BB0" w:rsidRPr="00953BB0" w:rsidRDefault="00953BB0" w:rsidP="003C6144">
      <w:pPr>
        <w:numPr>
          <w:ilvl w:val="0"/>
          <w:numId w:val="7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wszczęte zostanie wobec WYKONAWCY postępowanie egzekucyjne, skierowane bądź do przedmiotów majątkowych służących wykonywaniu niniejszej umowy, bądź powodujące zagrożenie płynności finansowej WYKONAWCY.</w:t>
      </w:r>
    </w:p>
    <w:p w14:paraId="48DD87F2"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Oświadczenie o odstąpieniu może być złożone do terminu określonego w § 2 przedłużonego  o trzy miesiące. </w:t>
      </w:r>
    </w:p>
    <w:p w14:paraId="75B52AD9" w14:textId="77777777" w:rsidR="00953BB0" w:rsidRPr="00953BB0" w:rsidRDefault="00953BB0" w:rsidP="003C6144">
      <w:pPr>
        <w:numPr>
          <w:ilvl w:val="0"/>
          <w:numId w:val="72"/>
        </w:numPr>
        <w:tabs>
          <w:tab w:val="left" w:pos="-142"/>
        </w:tabs>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WYKONAWCA</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może odstąpić od umowy, gdy ZAMAWIAJĄCY odmawia, bez przyczyny odbioru robót, bądź bez przyczyny odmawia podpisania protokołu odbioru.</w:t>
      </w:r>
    </w:p>
    <w:p w14:paraId="4239C22A" w14:textId="77777777" w:rsidR="00953BB0" w:rsidRPr="00953BB0" w:rsidRDefault="00953BB0" w:rsidP="003C6144">
      <w:pPr>
        <w:numPr>
          <w:ilvl w:val="0"/>
          <w:numId w:val="72"/>
        </w:numPr>
        <w:tabs>
          <w:tab w:val="left" w:pos="-142"/>
        </w:tabs>
        <w:spacing w:line="256" w:lineRule="auto"/>
        <w:ind w:left="284" w:hanging="284"/>
        <w:jc w:val="both"/>
        <w:rPr>
          <w:rFonts w:ascii="Times New Roman" w:hAnsi="Times New Roman" w:cs="Times New Roman"/>
          <w:sz w:val="24"/>
          <w:szCs w:val="24"/>
        </w:rPr>
      </w:pPr>
      <w:r w:rsidRPr="00953BB0">
        <w:rPr>
          <w:rFonts w:ascii="Times New Roman" w:hAnsi="Times New Roman" w:cs="Times New Roman"/>
          <w:sz w:val="24"/>
          <w:szCs w:val="24"/>
        </w:rPr>
        <w:t>Odstąpienie od umowy może nastąpić jedynie na piśmie i musi zawierać uzasadnienie, pod rygorem jego nieważności.</w:t>
      </w:r>
    </w:p>
    <w:p w14:paraId="3CDA9E7F" w14:textId="77777777" w:rsidR="00953BB0" w:rsidRPr="00953BB0" w:rsidRDefault="00953BB0" w:rsidP="003C6144">
      <w:pPr>
        <w:numPr>
          <w:ilvl w:val="0"/>
          <w:numId w:val="72"/>
        </w:numPr>
        <w:tabs>
          <w:tab w:val="left" w:pos="-142"/>
        </w:tabs>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sz w:val="24"/>
          <w:szCs w:val="24"/>
        </w:rPr>
        <w:t>W przypadku</w:t>
      </w:r>
      <w:r w:rsidRPr="00953BB0">
        <w:rPr>
          <w:rFonts w:ascii="Times New Roman" w:hAnsi="Times New Roman" w:cs="Times New Roman"/>
          <w:color w:val="92D050"/>
          <w:sz w:val="24"/>
          <w:szCs w:val="24"/>
        </w:rPr>
        <w:t xml:space="preserve"> </w:t>
      </w:r>
      <w:r w:rsidRPr="00953BB0">
        <w:rPr>
          <w:rFonts w:ascii="Times New Roman" w:hAnsi="Times New Roman" w:cs="Times New Roman"/>
          <w:color w:val="00000A"/>
          <w:sz w:val="24"/>
          <w:szCs w:val="24"/>
        </w:rPr>
        <w:t>odstąpienia od umowy, WYKONAWCĘ oraz ZAMAWIAJĄCEGO obciążają ponadto następujące obowiązki szczegółowe:</w:t>
      </w:r>
    </w:p>
    <w:p w14:paraId="29FF54CA"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zabezpieczy przerwane roboty w zakresie obustronnie uzgodnionym na koszt strony, z której to winy nastąpiło odstąpienie od umowy lub przerwanie robót;</w:t>
      </w:r>
    </w:p>
    <w:p w14:paraId="43649D61"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05F65D78"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zgłosi do dokonania przez Inspektora Nadzoru Inwestorskiego i ZAMAWIAJĄCEGO odbioru robót przerwanych oraz robót zabezpieczających, jeżeli odstąpienie nastąpiło z przyczyn, za które WYKONAWCA nie odpowiada;</w:t>
      </w:r>
    </w:p>
    <w:p w14:paraId="576C8628"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terminie 7 dni od daty zgłoszenia, o którym mowa w pkt 3 WYKONAWCA przy udziale Inspektora Nadzoru Inwestorskiego i ZAMAWIAJĄCEGO przystąpi do sporządzania szczegółowego protokołu inwentaryzacji robót w toku wraz z kosztorysem powykonawczym według stanu na dzień odstąpienia; protokół inwentaryzacji robót w toku stanowić będzie podstawę do wystawienia faktury VAT przez WYKONAWCĘ;</w:t>
      </w:r>
    </w:p>
    <w:p w14:paraId="796383E5" w14:textId="77777777" w:rsidR="00953BB0" w:rsidRPr="00953BB0" w:rsidRDefault="00953BB0" w:rsidP="003C6144">
      <w:pPr>
        <w:numPr>
          <w:ilvl w:val="0"/>
          <w:numId w:val="74"/>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niezwłocznie, nie później jednak niż w terminie 7 dni, usunie z terenu budowy urządzenia zaplecza przez niego dostarczone oraz doprowadzi do należytego stanu i porządku teren budowy.</w:t>
      </w:r>
    </w:p>
    <w:p w14:paraId="79C7E073" w14:textId="77777777" w:rsidR="00953BB0" w:rsidRPr="00953BB0" w:rsidRDefault="00953BB0" w:rsidP="00953BB0">
      <w:pPr>
        <w:ind w:left="426" w:hanging="426"/>
        <w:jc w:val="both"/>
        <w:rPr>
          <w:rFonts w:ascii="Times New Roman" w:hAnsi="Times New Roman" w:cs="Times New Roman"/>
          <w:sz w:val="24"/>
          <w:szCs w:val="24"/>
        </w:rPr>
      </w:pPr>
      <w:r w:rsidRPr="00953BB0">
        <w:rPr>
          <w:rFonts w:ascii="Times New Roman" w:hAnsi="Times New Roman" w:cs="Times New Roman"/>
          <w:color w:val="00000A"/>
          <w:sz w:val="24"/>
          <w:szCs w:val="24"/>
        </w:rPr>
        <w:t>5.</w:t>
      </w:r>
      <w:r w:rsidRPr="00953BB0">
        <w:rPr>
          <w:rFonts w:ascii="Times New Roman" w:hAnsi="Times New Roman" w:cs="Times New Roman"/>
          <w:color w:val="00000A"/>
          <w:sz w:val="24"/>
          <w:szCs w:val="24"/>
        </w:rPr>
        <w:tab/>
      </w:r>
      <w:r w:rsidRPr="00953BB0">
        <w:rPr>
          <w:rFonts w:ascii="Times New Roman" w:hAnsi="Times New Roman" w:cs="Times New Roman"/>
          <w:sz w:val="24"/>
          <w:szCs w:val="24"/>
        </w:rPr>
        <w:t>ZAMAWIAJĄCY w razie odstąpienia od umowy z przyczyn, za które WYKONAWCA nie odpowiada, obowiązany jest do:</w:t>
      </w:r>
    </w:p>
    <w:p w14:paraId="03FA8A27" w14:textId="77777777" w:rsidR="00953BB0" w:rsidRPr="00953BB0" w:rsidRDefault="00953BB0" w:rsidP="003C6144">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dokonania odbioru robót przerwanych, w terminie 30 dni od daty przerwania oraz do zapłaty wynagrodzenia za roboty, które zostały wykonane do dnia odstąpienia;</w:t>
      </w:r>
    </w:p>
    <w:p w14:paraId="3D929CB6" w14:textId="77777777" w:rsidR="00953BB0" w:rsidRPr="00953BB0" w:rsidRDefault="00953BB0" w:rsidP="003C6144">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odkupienie materiałów, konstrukcji lub urządzeń zakupionych przez Wykonawcę do wykonania przedmiotu umowy, w terminie 30 dni od daty ich rozliczenia wg cen za które zostały nabyte;</w:t>
      </w:r>
    </w:p>
    <w:p w14:paraId="3C92C1D7" w14:textId="77777777" w:rsidR="00953BB0" w:rsidRPr="00953BB0" w:rsidRDefault="00953BB0" w:rsidP="003C6144">
      <w:pPr>
        <w:numPr>
          <w:ilvl w:val="0"/>
          <w:numId w:val="75"/>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przejęcia od WYKONAWCY terenu budowy pod swój dozór w terminie 30 dni od daty odstąpienia od umowy.</w:t>
      </w:r>
    </w:p>
    <w:p w14:paraId="65233922" w14:textId="77777777" w:rsidR="00953BB0" w:rsidRPr="00953BB0" w:rsidRDefault="00953BB0" w:rsidP="00953BB0">
      <w:pPr>
        <w:jc w:val="both"/>
        <w:rPr>
          <w:rFonts w:ascii="Times New Roman" w:hAnsi="Times New Roman" w:cs="Times New Roman"/>
          <w:sz w:val="24"/>
          <w:szCs w:val="24"/>
        </w:rPr>
      </w:pPr>
      <w:r w:rsidRPr="00953BB0">
        <w:rPr>
          <w:rFonts w:ascii="Times New Roman" w:hAnsi="Times New Roman" w:cs="Times New Roman"/>
          <w:sz w:val="24"/>
          <w:szCs w:val="24"/>
        </w:rPr>
        <w:t xml:space="preserve">6. W określonych wyżej przypadkach ZAMAWIAJĄCY  dokona odbioru robót niewadliwych. </w:t>
      </w:r>
    </w:p>
    <w:p w14:paraId="1353BA00" w14:textId="77777777" w:rsidR="00953BB0" w:rsidRPr="00953BB0" w:rsidRDefault="00953BB0" w:rsidP="00953BB0">
      <w:pPr>
        <w:jc w:val="both"/>
        <w:rPr>
          <w:rFonts w:ascii="Times New Roman" w:hAnsi="Times New Roman" w:cs="Times New Roman"/>
          <w:color w:val="00000A"/>
          <w:sz w:val="24"/>
          <w:szCs w:val="24"/>
        </w:rPr>
      </w:pPr>
      <w:r w:rsidRPr="00953BB0">
        <w:rPr>
          <w:rFonts w:ascii="Times New Roman" w:hAnsi="Times New Roman" w:cs="Times New Roman"/>
          <w:sz w:val="24"/>
          <w:szCs w:val="24"/>
        </w:rPr>
        <w:t>7. WYKONAWCA</w:t>
      </w:r>
      <w:r w:rsidRPr="00953BB0">
        <w:rPr>
          <w:rFonts w:ascii="Times New Roman" w:hAnsi="Times New Roman" w:cs="Times New Roman"/>
          <w:color w:val="00000A"/>
          <w:sz w:val="24"/>
          <w:szCs w:val="24"/>
        </w:rPr>
        <w:t xml:space="preserve"> także w przypadku odstąpienia od umowy w całości:</w:t>
      </w:r>
    </w:p>
    <w:p w14:paraId="0E135404" w14:textId="77777777" w:rsidR="00953BB0" w:rsidRPr="00953BB0" w:rsidRDefault="00953BB0" w:rsidP="003C6144">
      <w:pPr>
        <w:numPr>
          <w:ilvl w:val="0"/>
          <w:numId w:val="76"/>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udziela rękojmi za wady i  gwarancji jakości zgodnie z § 13 niniejszej umowy na roboty  odebrane zgodnie z powyższymi ust. 4 i 5;</w:t>
      </w:r>
    </w:p>
    <w:p w14:paraId="168AD1E8" w14:textId="77777777" w:rsidR="00953BB0" w:rsidRPr="00953BB0" w:rsidRDefault="00953BB0" w:rsidP="003C6144">
      <w:pPr>
        <w:numPr>
          <w:ilvl w:val="0"/>
          <w:numId w:val="76"/>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 obowiązki określone w § 5 ust. 1.   </w:t>
      </w:r>
    </w:p>
    <w:p w14:paraId="66A36A73"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8. W razie niewykonania przez WYKONAWCĘ obowiązków określonych powyżej w ust. 4-7 wynagrodzenie WYKONAWCY ulegnie odpowiedniemu zmniejszeniu.</w:t>
      </w:r>
    </w:p>
    <w:p w14:paraId="2637AE52" w14:textId="77777777" w:rsidR="00953BB0" w:rsidRPr="00953BB0" w:rsidRDefault="00953BB0" w:rsidP="00953BB0">
      <w:pPr>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9.W określonych wyżej przypadkach znajdują zastosowanie postanowienia § 8 i § 15.</w:t>
      </w:r>
    </w:p>
    <w:p w14:paraId="412752E3" w14:textId="77777777" w:rsidR="00953BB0" w:rsidRPr="00953BB0" w:rsidRDefault="00953BB0" w:rsidP="00953BB0">
      <w:pPr>
        <w:jc w:val="center"/>
        <w:rPr>
          <w:rFonts w:ascii="Times New Roman" w:hAnsi="Times New Roman" w:cs="Times New Roman"/>
          <w:b/>
          <w:sz w:val="24"/>
          <w:szCs w:val="24"/>
        </w:rPr>
      </w:pPr>
    </w:p>
    <w:p w14:paraId="1CA392CD"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 18</w:t>
      </w:r>
    </w:p>
    <w:p w14:paraId="4A438F20" w14:textId="77777777" w:rsidR="00953BB0" w:rsidRPr="00953BB0" w:rsidRDefault="00953BB0" w:rsidP="003C6144">
      <w:pPr>
        <w:numPr>
          <w:ilvl w:val="0"/>
          <w:numId w:val="77"/>
        </w:numPr>
        <w:spacing w:line="256" w:lineRule="auto"/>
        <w:ind w:left="284" w:hanging="284"/>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Strony ustalają, że przedstawicielem ZAMAWIAJĄCEGO dla realizacji niniejszej Umowy jest </w:t>
      </w:r>
      <w:bookmarkStart w:id="101" w:name="_Hlk71708609"/>
      <w:r w:rsidRPr="00953BB0">
        <w:rPr>
          <w:rFonts w:ascii="Times New Roman" w:hAnsi="Times New Roman" w:cs="Times New Roman"/>
          <w:color w:val="00000A"/>
          <w:sz w:val="24"/>
          <w:szCs w:val="24"/>
        </w:rPr>
        <w:t xml:space="preserve">Koordynator Umowy po stronie Zamawiającego </w:t>
      </w:r>
      <w:bookmarkStart w:id="102" w:name="_Hlk59018145"/>
      <w:r w:rsidRPr="00953BB0">
        <w:rPr>
          <w:rFonts w:ascii="Times New Roman" w:hAnsi="Times New Roman" w:cs="Times New Roman"/>
          <w:color w:val="00000A"/>
          <w:sz w:val="24"/>
          <w:szCs w:val="24"/>
        </w:rPr>
        <w:t xml:space="preserve">……………………  tel. …………….., ………………….., e-poczta: ……………………….. </w:t>
      </w:r>
      <w:bookmarkEnd w:id="101"/>
      <w:r w:rsidRPr="00953BB0">
        <w:rPr>
          <w:rFonts w:ascii="Times New Roman" w:hAnsi="Times New Roman" w:cs="Times New Roman"/>
          <w:color w:val="00000A"/>
          <w:sz w:val="24"/>
          <w:szCs w:val="24"/>
        </w:rPr>
        <w:t xml:space="preserve">zastępcą Koordynatora Umowy po stronie Zamawiającego jest ……………………  tel. …………….., e-poczta: ………………………..  </w:t>
      </w:r>
      <w:bookmarkEnd w:id="102"/>
      <w:r w:rsidRPr="00953BB0">
        <w:rPr>
          <w:rFonts w:ascii="Times New Roman" w:hAnsi="Times New Roman" w:cs="Times New Roman"/>
          <w:color w:val="00000A"/>
          <w:sz w:val="24"/>
          <w:szCs w:val="24"/>
        </w:rPr>
        <w:t xml:space="preserve">ZAMAWIAJĄCY powoła także branżowych  inspektorów nadzoru inwestorskiego </w:t>
      </w:r>
    </w:p>
    <w:p w14:paraId="1CD69180" w14:textId="77777777" w:rsidR="00953BB0" w:rsidRPr="00953BB0" w:rsidRDefault="00953BB0" w:rsidP="003C6144">
      <w:pPr>
        <w:numPr>
          <w:ilvl w:val="0"/>
          <w:numId w:val="77"/>
        </w:numPr>
        <w:spacing w:line="256" w:lineRule="auto"/>
        <w:ind w:left="284"/>
        <w:contextualSpacing/>
        <w:jc w:val="both"/>
        <w:rPr>
          <w:rFonts w:ascii="Times New Roman" w:hAnsi="Times New Roman" w:cs="Times New Roman"/>
          <w:color w:val="006C31"/>
          <w:sz w:val="24"/>
          <w:szCs w:val="24"/>
        </w:rPr>
      </w:pPr>
      <w:r w:rsidRPr="00953BB0">
        <w:rPr>
          <w:rFonts w:ascii="Times New Roman" w:hAnsi="Times New Roman" w:cs="Times New Roman"/>
          <w:color w:val="00000A"/>
          <w:sz w:val="24"/>
          <w:szCs w:val="24"/>
        </w:rPr>
        <w:t xml:space="preserve">Przedstawicielem WYKONAWCY dla realizacji niniejszej Umowy jest Koordynator umowy po Stronie WYKONAWCY  ……………………  tel. …………….., e-poczta: ………………………..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w:t>
      </w:r>
      <w:r w:rsidRPr="00953BB0">
        <w:rPr>
          <w:rFonts w:ascii="Times New Roman" w:hAnsi="Times New Roman" w:cs="Times New Roman"/>
          <w:color w:val="00000A"/>
          <w:sz w:val="24"/>
          <w:szCs w:val="24"/>
        </w:rPr>
        <w:tab/>
        <w:t xml:space="preserve">      </w:t>
      </w:r>
    </w:p>
    <w:p w14:paraId="6E988AED" w14:textId="77777777" w:rsidR="00953BB0" w:rsidRPr="00953BB0" w:rsidRDefault="00953BB0" w:rsidP="003C6144">
      <w:pPr>
        <w:numPr>
          <w:ilvl w:val="0"/>
          <w:numId w:val="77"/>
        </w:numPr>
        <w:spacing w:line="256" w:lineRule="auto"/>
        <w:ind w:left="284"/>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zmiany osoby lub zaistnienia przeszkód w wykonywaniu czynności osób wskazanych w ust. 1 i 2 należy niezwłocznie, nie później niż w ciągu  3 dni (słownie: trzech) dni, powiadomić o tym - w formie pisemnej - drugą stronę umowy.</w:t>
      </w:r>
    </w:p>
    <w:p w14:paraId="6D16A579" w14:textId="77777777" w:rsidR="00953BB0" w:rsidRPr="00953BB0" w:rsidRDefault="00953BB0" w:rsidP="003C6144">
      <w:pPr>
        <w:numPr>
          <w:ilvl w:val="0"/>
          <w:numId w:val="77"/>
        </w:numPr>
        <w:spacing w:line="256" w:lineRule="auto"/>
        <w:ind w:left="284"/>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Wydawane przez przedstawicieli ZAMAWIAJĄCEGO polecenia nie mogą dotyczyć zmian treści niniejszej umowy, ryzyko wykonania takich poleceń przez WYKONAWCĘ bez akceptacji odpowiednich organów ZAMAWIAJĄCEGO, obciąża w całości WYKONAWCĘ. </w:t>
      </w:r>
    </w:p>
    <w:p w14:paraId="18D70B12" w14:textId="77777777" w:rsidR="00953BB0" w:rsidRPr="00953BB0" w:rsidRDefault="00953BB0" w:rsidP="00953BB0">
      <w:pPr>
        <w:jc w:val="center"/>
        <w:rPr>
          <w:rFonts w:ascii="Times New Roman" w:hAnsi="Times New Roman" w:cs="Times New Roman"/>
          <w:b/>
          <w:sz w:val="24"/>
          <w:szCs w:val="24"/>
        </w:rPr>
      </w:pPr>
    </w:p>
    <w:p w14:paraId="0CD06B9D"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p>
    <w:p w14:paraId="32BD10BF"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§19</w:t>
      </w:r>
    </w:p>
    <w:p w14:paraId="1A383765"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Zatrudnianie na podstawie umowy o pracę</w:t>
      </w:r>
    </w:p>
    <w:p w14:paraId="79B1E685" w14:textId="77777777" w:rsidR="00953BB0" w:rsidRPr="00953BB0" w:rsidRDefault="00953BB0" w:rsidP="003C6144">
      <w:pPr>
        <w:widowControl w:val="0"/>
        <w:numPr>
          <w:ilvl w:val="0"/>
          <w:numId w:val="78"/>
        </w:numPr>
        <w:tabs>
          <w:tab w:val="left" w:pos="567"/>
        </w:tabs>
        <w:spacing w:line="276" w:lineRule="auto"/>
        <w:ind w:hanging="502"/>
        <w:contextualSpacing/>
        <w:jc w:val="both"/>
        <w:rPr>
          <w:rFonts w:ascii="Times New Roman" w:eastAsia="Times New Roman" w:hAnsi="Times New Roman" w:cs="Times New Roman"/>
          <w:sz w:val="24"/>
          <w:szCs w:val="24"/>
          <w:lang w:eastAsia="pl-PL"/>
        </w:rPr>
      </w:pPr>
      <w:r w:rsidRPr="00953BB0">
        <w:rPr>
          <w:rFonts w:ascii="Times New Roman" w:hAnsi="Times New Roman" w:cs="Times New Roman"/>
          <w:color w:val="00000A"/>
          <w:sz w:val="24"/>
          <w:szCs w:val="24"/>
        </w:rPr>
        <w:t xml:space="preserve">Zamawiający wymaga zatrudnienia na podstawie umowy o pracę przez WYKONAWCĘ lub PODWYKONAWCĘ (w tym dalszych PODWYKONAWCÓW), osób wykonujących przedmiot zamówienia w sposób określony w art. 22 § 1 ustawy z dnia 26 czerwca 1974 r. – Kodeks pracy (tekst jedn. Dz.U. z 2020 r., poz. 1320 z </w:t>
      </w:r>
      <w:proofErr w:type="spellStart"/>
      <w:r w:rsidRPr="00953BB0">
        <w:rPr>
          <w:rFonts w:ascii="Times New Roman" w:hAnsi="Times New Roman" w:cs="Times New Roman"/>
          <w:color w:val="00000A"/>
          <w:sz w:val="24"/>
          <w:szCs w:val="24"/>
        </w:rPr>
        <w:t>późn</w:t>
      </w:r>
      <w:proofErr w:type="spellEnd"/>
      <w:r w:rsidRPr="00953BB0">
        <w:rPr>
          <w:rFonts w:ascii="Times New Roman" w:hAnsi="Times New Roman" w:cs="Times New Roman"/>
          <w:color w:val="00000A"/>
          <w:sz w:val="24"/>
          <w:szCs w:val="24"/>
        </w:rPr>
        <w:t>. zm.)</w:t>
      </w:r>
      <w:r w:rsidRPr="00953BB0">
        <w:rPr>
          <w:rFonts w:ascii="Times New Roman" w:hAnsi="Times New Roman" w:cs="Times New Roman"/>
          <w:iCs/>
          <w:color w:val="00000A"/>
          <w:sz w:val="24"/>
          <w:szCs w:val="24"/>
        </w:rPr>
        <w:t xml:space="preserve"> tj. koordynatora umowy, </w:t>
      </w:r>
      <w:r w:rsidRPr="00953BB0">
        <w:rPr>
          <w:rFonts w:ascii="Times New Roman" w:hAnsi="Times New Roman" w:cs="Times New Roman"/>
          <w:color w:val="00000A"/>
          <w:sz w:val="24"/>
          <w:szCs w:val="24"/>
        </w:rPr>
        <w:t>osób zatrudnionych na stanowiskach robotniczych, to jest wykonujących czynności polegające na pracy fizycznej - przynajmniej przez okres wykonywania robót budowlanych oraz prac instalacyjno-montażowych na przystanku zgodnie z</w:t>
      </w:r>
      <w:r w:rsidRPr="00953BB0">
        <w:rPr>
          <w:rFonts w:ascii="Times New Roman" w:hAnsi="Times New Roman" w:cs="Times New Roman"/>
          <w:color w:val="FF0000"/>
          <w:sz w:val="24"/>
          <w:szCs w:val="24"/>
        </w:rPr>
        <w:t xml:space="preserve"> </w:t>
      </w:r>
      <w:r w:rsidRPr="00953BB0">
        <w:rPr>
          <w:rFonts w:ascii="Times New Roman" w:hAnsi="Times New Roman" w:cs="Times New Roman"/>
          <w:sz w:val="24"/>
          <w:szCs w:val="24"/>
        </w:rPr>
        <w:t>OPZ.</w:t>
      </w:r>
    </w:p>
    <w:p w14:paraId="38E56B70" w14:textId="77777777" w:rsidR="00953BB0" w:rsidRPr="00953BB0" w:rsidRDefault="00953BB0" w:rsidP="003C6144">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5457698C" w14:textId="77777777" w:rsidR="00953BB0" w:rsidRPr="00953BB0" w:rsidRDefault="00953BB0" w:rsidP="003C6144">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żądania oświadczeń i dokumentów w zakresie potwierdzenia spełniania ww. wymogów i dokonywania ich oceny,</w:t>
      </w:r>
    </w:p>
    <w:p w14:paraId="3879131A" w14:textId="77777777" w:rsidR="00953BB0" w:rsidRPr="00953BB0" w:rsidRDefault="00953BB0" w:rsidP="003C6144">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żądania wyjaśnień w przypadku wątpliwości w zakresie potwierdzenia spełniania ww. wymogów,</w:t>
      </w:r>
    </w:p>
    <w:p w14:paraId="17DE8DDC" w14:textId="77777777" w:rsidR="00953BB0" w:rsidRPr="00953BB0" w:rsidRDefault="00953BB0" w:rsidP="003C6144">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przeprowadzania kontroli na miejscu wykonywania świadczenia.</w:t>
      </w:r>
    </w:p>
    <w:p w14:paraId="4FF4FA5A" w14:textId="77777777" w:rsidR="00953BB0" w:rsidRPr="00953BB0" w:rsidRDefault="00953BB0" w:rsidP="003C6144">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043528D7"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66C60EE"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 ja 2018 r. o ochronie danych osobowych (tj. w szczególności </w:t>
      </w:r>
      <w:r w:rsidRPr="00953BB0">
        <w:rPr>
          <w:rFonts w:ascii="Times New Roman" w:eastAsia="Calibri" w:hAnsi="Times New Roman" w:cs="Times New Roman"/>
          <w:color w:val="00000A"/>
          <w:sz w:val="24"/>
          <w:szCs w:val="24"/>
          <w:vertAlign w:val="superscript"/>
        </w:rPr>
        <w:footnoteReference w:id="49"/>
      </w:r>
      <w:r w:rsidRPr="00953BB0">
        <w:rPr>
          <w:rFonts w:ascii="Times New Roman" w:eastAsia="Calibri" w:hAnsi="Times New Roman" w:cs="Times New Roman"/>
          <w:color w:val="00000A"/>
          <w:sz w:val="24"/>
          <w:szCs w:val="24"/>
          <w:vertAlign w:val="superscript"/>
        </w:rPr>
        <w:t xml:space="preserve"> </w:t>
      </w:r>
      <w:r w:rsidRPr="00953BB0">
        <w:rPr>
          <w:rFonts w:ascii="Times New Roman" w:eastAsia="Calibri" w:hAnsi="Times New Roman" w:cs="Times New Roman"/>
          <w:color w:val="00000A"/>
          <w:sz w:val="24"/>
          <w:szCs w:val="24"/>
        </w:rPr>
        <w:t xml:space="preserve">bez adresów, nr PESEL pracowników). Imię i nazwisko pracownika nie podlega </w:t>
      </w:r>
      <w:proofErr w:type="spellStart"/>
      <w:r w:rsidRPr="00953BB0">
        <w:rPr>
          <w:rFonts w:ascii="Times New Roman" w:eastAsia="Calibri" w:hAnsi="Times New Roman" w:cs="Times New Roman"/>
          <w:color w:val="00000A"/>
          <w:sz w:val="24"/>
          <w:szCs w:val="24"/>
        </w:rPr>
        <w:t>anonimizacji</w:t>
      </w:r>
      <w:proofErr w:type="spellEnd"/>
      <w:r w:rsidRPr="00953BB0">
        <w:rPr>
          <w:rFonts w:ascii="Times New Roman" w:eastAsia="Calibri" w:hAnsi="Times New Roman" w:cs="Times New Roman"/>
          <w:color w:val="00000A"/>
          <w:sz w:val="24"/>
          <w:szCs w:val="24"/>
        </w:rPr>
        <w:t>. Informacje takie jak: data zawarcia umowy, rodzaj umowy o pracę i wymiar etatu powinny być możliwe do zidentyfikowania;</w:t>
      </w:r>
    </w:p>
    <w:p w14:paraId="06CF2D02"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54FE4F16" w14:textId="77777777" w:rsidR="00953BB0" w:rsidRPr="00953BB0" w:rsidRDefault="00953BB0" w:rsidP="003C6144">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w:t>
      </w:r>
      <w:proofErr w:type="spellStart"/>
      <w:r w:rsidRPr="00953BB0">
        <w:rPr>
          <w:rFonts w:ascii="Times New Roman" w:eastAsia="Calibri" w:hAnsi="Times New Roman" w:cs="Times New Roman"/>
          <w:color w:val="00000A"/>
          <w:sz w:val="24"/>
          <w:szCs w:val="24"/>
        </w:rPr>
        <w:t>anonimizacji</w:t>
      </w:r>
      <w:proofErr w:type="spellEnd"/>
      <w:r w:rsidRPr="00953BB0">
        <w:rPr>
          <w:rFonts w:ascii="Times New Roman" w:eastAsia="Calibri" w:hAnsi="Times New Roman" w:cs="Times New Roman"/>
          <w:color w:val="00000A"/>
          <w:sz w:val="24"/>
          <w:szCs w:val="24"/>
        </w:rPr>
        <w:t>.</w:t>
      </w:r>
    </w:p>
    <w:p w14:paraId="3B2CE306" w14:textId="77777777" w:rsidR="00953BB0" w:rsidRPr="00953BB0" w:rsidRDefault="00953BB0" w:rsidP="003C6144">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40E2376" w14:textId="77777777" w:rsidR="00953BB0" w:rsidRPr="00953BB0" w:rsidRDefault="00953BB0" w:rsidP="00953BB0">
      <w:pPr>
        <w:jc w:val="both"/>
        <w:rPr>
          <w:rFonts w:ascii="Times New Roman" w:eastAsia="Times New Roman" w:hAnsi="Times New Roman" w:cs="Times New Roman"/>
          <w:b/>
          <w:sz w:val="24"/>
          <w:szCs w:val="24"/>
          <w:lang w:eastAsia="pl-PL"/>
        </w:rPr>
      </w:pPr>
      <w:r w:rsidRPr="00953BB0">
        <w:rPr>
          <w:rFonts w:ascii="Times New Roman" w:eastAsia="Calibri" w:hAnsi="Times New Roman" w:cs="Times New Roman"/>
          <w:color w:val="00000A"/>
          <w:sz w:val="24"/>
          <w:szCs w:val="24"/>
        </w:rPr>
        <w:t>W przypadku uzasadnionych wątpliwości co do przestrzegania prawa pracy przez WYKONAWCĘ lub PODWYKONAWCĘ, ZAMAWIAJĄCY może zwrócić się o przeprowadzenie kontroli przez Państwową Inspekcję Pracy.</w:t>
      </w:r>
    </w:p>
    <w:p w14:paraId="6D734E3D" w14:textId="77777777" w:rsidR="00953BB0" w:rsidRPr="00953BB0" w:rsidRDefault="00953BB0" w:rsidP="00953BB0">
      <w:pPr>
        <w:jc w:val="center"/>
        <w:rPr>
          <w:rFonts w:ascii="Times New Roman" w:hAnsi="Times New Roman" w:cs="Times New Roman"/>
          <w:b/>
          <w:sz w:val="24"/>
          <w:szCs w:val="24"/>
        </w:rPr>
      </w:pPr>
    </w:p>
    <w:p w14:paraId="7B8D7B55"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§20</w:t>
      </w:r>
    </w:p>
    <w:p w14:paraId="7DC171C6" w14:textId="77777777" w:rsidR="00953BB0" w:rsidRPr="00953BB0" w:rsidRDefault="00953BB0" w:rsidP="003C6144">
      <w:pPr>
        <w:numPr>
          <w:ilvl w:val="1"/>
          <w:numId w:val="81"/>
        </w:numPr>
        <w:tabs>
          <w:tab w:val="left" w:pos="284"/>
        </w:tabs>
        <w:spacing w:line="256" w:lineRule="auto"/>
        <w:ind w:left="284" w:hanging="284"/>
        <w:jc w:val="both"/>
        <w:rPr>
          <w:rFonts w:ascii="Times New Roman" w:eastAsia="Calibri" w:hAnsi="Times New Roman" w:cs="Times New Roman"/>
          <w:color w:val="00000A"/>
          <w:sz w:val="24"/>
          <w:szCs w:val="24"/>
        </w:rPr>
      </w:pPr>
      <w:r w:rsidRPr="00953BB0">
        <w:rPr>
          <w:rFonts w:ascii="Times New Roman" w:hAnsi="Times New Roman" w:cs="Times New Roman"/>
          <w:color w:val="00000A"/>
          <w:sz w:val="24"/>
          <w:szCs w:val="24"/>
        </w:rPr>
        <w:t xml:space="preserve">W sprawach nie uregulowanych postanowieniami umowy mają zastosowanie przepisy: Kodeksu cywilnego, </w:t>
      </w:r>
      <w:r w:rsidRPr="00953BB0">
        <w:rPr>
          <w:rFonts w:ascii="Times New Roman" w:hAnsi="Times New Roman" w:cs="Times New Roman"/>
          <w:sz w:val="24"/>
          <w:szCs w:val="24"/>
        </w:rPr>
        <w:t>Prawa</w:t>
      </w:r>
      <w:r w:rsidRPr="00953BB0">
        <w:rPr>
          <w:rFonts w:ascii="Times New Roman" w:hAnsi="Times New Roman" w:cs="Times New Roman"/>
          <w:color w:val="00000A"/>
          <w:sz w:val="24"/>
          <w:szCs w:val="24"/>
        </w:rPr>
        <w:t xml:space="preserve"> zamówień publicznych oraz Prawa Budowlanego.</w:t>
      </w:r>
    </w:p>
    <w:p w14:paraId="0136A98D" w14:textId="77777777" w:rsidR="00953BB0" w:rsidRPr="00953BB0" w:rsidRDefault="00953BB0" w:rsidP="003C6144">
      <w:pPr>
        <w:numPr>
          <w:ilvl w:val="1"/>
          <w:numId w:val="81"/>
        </w:numPr>
        <w:tabs>
          <w:tab w:val="left" w:pos="284"/>
        </w:tabs>
        <w:spacing w:line="256" w:lineRule="auto"/>
        <w:ind w:left="284" w:hanging="284"/>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ZAMAWIAJĄCY zgodnie z art. 4c Ustawy z dn. 08.03.2013 r. o przeciwdziałaniu nadmiernym opóźnieniom w transakcjach handlowych oświadcza, że posiada status dużego przedsiębiorcy w rozumieniu art. 4 pkt 6 ww. Ustawy (</w:t>
      </w:r>
      <w:r w:rsidRPr="00953BB0">
        <w:rPr>
          <w:rFonts w:ascii="Times New Roman" w:eastAsia="Calibri" w:hAnsi="Times New Roman" w:cs="Times New Roman"/>
          <w:color w:val="00000A"/>
          <w:sz w:val="24"/>
          <w:szCs w:val="24"/>
        </w:rPr>
        <w:t>tekst jedn. Dz.U. z 2020 r., poz. 935)</w:t>
      </w:r>
      <w:r w:rsidRPr="00953BB0">
        <w:rPr>
          <w:rFonts w:ascii="Times New Roman" w:hAnsi="Times New Roman" w:cs="Times New Roman"/>
          <w:color w:val="00000A"/>
          <w:sz w:val="24"/>
          <w:szCs w:val="24"/>
        </w:rPr>
        <w:t>.</w:t>
      </w:r>
    </w:p>
    <w:p w14:paraId="29133A00" w14:textId="77777777" w:rsidR="00953BB0" w:rsidRPr="00953BB0" w:rsidRDefault="00953BB0" w:rsidP="00953BB0">
      <w:pPr>
        <w:jc w:val="both"/>
        <w:rPr>
          <w:rFonts w:ascii="Times New Roman" w:hAnsi="Times New Roman" w:cs="Times New Roman"/>
          <w:sz w:val="24"/>
          <w:szCs w:val="24"/>
        </w:rPr>
      </w:pPr>
    </w:p>
    <w:p w14:paraId="61A4D92E" w14:textId="77777777" w:rsidR="00953BB0" w:rsidRPr="00953BB0" w:rsidRDefault="00953BB0" w:rsidP="00953BB0">
      <w:pPr>
        <w:spacing w:after="120" w:line="240"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§21</w:t>
      </w:r>
    </w:p>
    <w:p w14:paraId="0C2CB47C"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1.</w:t>
      </w:r>
      <w:r w:rsidRPr="00953BB0">
        <w:rPr>
          <w:rFonts w:ascii="Times New Roman" w:hAnsi="Times New Roman" w:cs="Times New Roman"/>
          <w:sz w:val="24"/>
          <w:szCs w:val="24"/>
        </w:rPr>
        <w:tab/>
      </w:r>
      <w:r w:rsidRPr="00953BB0">
        <w:rPr>
          <w:rFonts w:ascii="Times New Roman" w:hAnsi="Times New Roman" w:cs="Times New Roman"/>
          <w:color w:val="00000A"/>
          <w:sz w:val="24"/>
          <w:szCs w:val="24"/>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2A14B118"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Ubezpieczeniu podlegają w szczególności:</w:t>
      </w:r>
    </w:p>
    <w:p w14:paraId="76DABA76" w14:textId="77777777" w:rsidR="00953BB0" w:rsidRPr="00953BB0" w:rsidRDefault="00953BB0" w:rsidP="003C6144">
      <w:pPr>
        <w:numPr>
          <w:ilvl w:val="0"/>
          <w:numId w:val="8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roboty objęte umową, urządzenia oraz wszelkie mienie ruchome związane bezpośrednio z wykonawstwem robót,</w:t>
      </w:r>
    </w:p>
    <w:p w14:paraId="40302B6A" w14:textId="77777777" w:rsidR="00953BB0" w:rsidRPr="00953BB0" w:rsidRDefault="00953BB0" w:rsidP="003C6144">
      <w:pPr>
        <w:numPr>
          <w:ilvl w:val="0"/>
          <w:numId w:val="8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odpowiedzialność cywilna za szkody oraz następstwa nieszczęśliwych wypadków dotyczące pracowników i osób trzecich, a powstałe w związku z prowadzonymi robotami, w tym także ruchem pojazdów mechanicznych. </w:t>
      </w:r>
    </w:p>
    <w:p w14:paraId="12FE66BD" w14:textId="77777777" w:rsidR="00953BB0" w:rsidRPr="00953BB0" w:rsidRDefault="00953BB0" w:rsidP="003C6144">
      <w:pPr>
        <w:numPr>
          <w:ilvl w:val="0"/>
          <w:numId w:val="83"/>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najpóźniej w dniu przekazania terenu budowy, przedłoży do wglądu ZAMAWIAJĄCEMU umowy ubezpieczenia, o których mowa w ust. 1. W razie zakończenia umów ubezpieczenia w trakcie trwania niniejszej umowy, Wykonawca obowiązany jest do zawarcia następnych na kolejne okresy i przedłożenia ich do wglądu zgodnie z zdaniem powyżej. </w:t>
      </w:r>
    </w:p>
    <w:p w14:paraId="44B82359" w14:textId="77777777" w:rsidR="00953BB0" w:rsidRPr="00953BB0" w:rsidRDefault="00953BB0" w:rsidP="003C6144">
      <w:pPr>
        <w:numPr>
          <w:ilvl w:val="0"/>
          <w:numId w:val="83"/>
        </w:numPr>
        <w:spacing w:line="256" w:lineRule="auto"/>
        <w:ind w:left="426" w:hanging="426"/>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Zamawiający nie przekaże terenu budowy do czasu przedłożenia dokumentów, o których mowa w ust. 3. Zwłoka z tego tytułu będzie traktowana jako powstała z przyczyn zależnych od WYKONAWCY i nie może stanowić podstawy do zmiany terminu zakończenia robót.</w:t>
      </w:r>
    </w:p>
    <w:p w14:paraId="6730DA22" w14:textId="77777777" w:rsidR="00953BB0" w:rsidRPr="00953BB0" w:rsidRDefault="00953BB0" w:rsidP="00953BB0">
      <w:pPr>
        <w:jc w:val="center"/>
        <w:rPr>
          <w:rFonts w:ascii="Times New Roman" w:hAnsi="Times New Roman" w:cs="Times New Roman"/>
          <w:b/>
          <w:sz w:val="24"/>
          <w:szCs w:val="24"/>
        </w:rPr>
      </w:pPr>
    </w:p>
    <w:p w14:paraId="582D2B28"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§22</w:t>
      </w:r>
    </w:p>
    <w:p w14:paraId="57DD9172" w14:textId="77777777" w:rsidR="00953BB0" w:rsidRPr="00953BB0" w:rsidRDefault="00953BB0" w:rsidP="003C6144">
      <w:pPr>
        <w:numPr>
          <w:ilvl w:val="1"/>
          <w:numId w:val="84"/>
        </w:numPr>
        <w:tabs>
          <w:tab w:val="num" w:pos="0"/>
        </w:tabs>
        <w:spacing w:after="0" w:line="240" w:lineRule="auto"/>
        <w:ind w:left="360"/>
        <w:jc w:val="both"/>
        <w:rPr>
          <w:rFonts w:ascii="Times New Roman" w:hAnsi="Times New Roman" w:cs="Times New Roman"/>
          <w:sz w:val="24"/>
          <w:szCs w:val="24"/>
        </w:rPr>
      </w:pPr>
      <w:r w:rsidRPr="00953BB0">
        <w:rPr>
          <w:rFonts w:ascii="Times New Roman" w:hAnsi="Times New Roman" w:cs="Times New Roman"/>
          <w:sz w:val="24"/>
          <w:szCs w:val="24"/>
        </w:rPr>
        <w:t xml:space="preserve">Obowiązek utrzymania porządku i czystości, zgodnie z zapisami OPZ pkt. 6, na modernizowanym peronie i pozostałym placu budowy aż do dnia podpisania protokołu odbioru końcowego obciąża  WYKONAWCĘ. </w:t>
      </w:r>
    </w:p>
    <w:p w14:paraId="6A219C2D" w14:textId="77777777" w:rsidR="00953BB0" w:rsidRPr="00953BB0" w:rsidRDefault="00953BB0" w:rsidP="003C6144">
      <w:pPr>
        <w:numPr>
          <w:ilvl w:val="1"/>
          <w:numId w:val="84"/>
        </w:numPr>
        <w:tabs>
          <w:tab w:val="num" w:pos="0"/>
        </w:tabs>
        <w:spacing w:after="0" w:line="240" w:lineRule="auto"/>
        <w:ind w:left="360"/>
        <w:jc w:val="both"/>
        <w:rPr>
          <w:rFonts w:ascii="Times New Roman" w:hAnsi="Times New Roman" w:cs="Times New Roman"/>
          <w:sz w:val="24"/>
          <w:szCs w:val="24"/>
        </w:rPr>
      </w:pPr>
      <w:r w:rsidRPr="00953BB0">
        <w:rPr>
          <w:rFonts w:ascii="Times New Roman" w:hAnsi="Times New Roman" w:cs="Times New Roman"/>
          <w:sz w:val="24"/>
          <w:szCs w:val="24"/>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14:paraId="26715B6B" w14:textId="77777777" w:rsidR="00953BB0" w:rsidRPr="00953BB0" w:rsidRDefault="00953BB0" w:rsidP="00953BB0">
      <w:pPr>
        <w:jc w:val="center"/>
        <w:rPr>
          <w:rFonts w:ascii="Times New Roman" w:hAnsi="Times New Roman" w:cs="Times New Roman"/>
          <w:b/>
          <w:sz w:val="24"/>
          <w:szCs w:val="24"/>
        </w:rPr>
      </w:pPr>
    </w:p>
    <w:p w14:paraId="65CCCF04"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§23</w:t>
      </w:r>
    </w:p>
    <w:p w14:paraId="7D2EC0AA"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ZAMAWIAJACY zastrzega prawo wglądu do wszelkich dokumentów związanych z realizacją umowy, w tym dokumentów finansowych WYKONAWCY, na rzecz ZAMAWIAJĄCEGO, oraz innych instytucji (wskazanych przez ZAMAWIAJĄCEGO) kontrolujących realizację Projektu inwestycyjnego. WYKONAWCA zobowiązuje się opisane wyżej dokumenty wskazanym wyżej podmiotom udostępnić oraz w przypadku zlecenia wykonania zdania podwykonawcy zastrzec opisane wyżej prawo wglądu na rzecz opisanych wyżej podmiotów w umowie z podwykonawcą.</w:t>
      </w:r>
    </w:p>
    <w:p w14:paraId="05A22F66"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Strony zgodnie stanowią, że informacje gospodarcze Stron, pozyskane w związku z wykonywaniem postanowień niniejszej umowy nie mogą być ujawnione osobom trzecim, za wyjątkiem przypadków określonych przez prawo oraz określonych w ust. 1 lub po uzyskaniu w tym zakresie zgody drugiej Strony.</w:t>
      </w:r>
    </w:p>
    <w:p w14:paraId="3A01166D"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Żadna ze Stron niniejszej umowy nie może bez pisemnej zgody przenosić praw  i obowiązków wynikających z umowy na osoby trzecie.</w:t>
      </w:r>
    </w:p>
    <w:p w14:paraId="56C61A2E"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Spory mogące wyniknąć z niniejszej umowy podlegają rozstrzygnięciu sądów powszechnych właściwych ze względu na siedzibę ZAMAWIAJĄCEGO.</w:t>
      </w:r>
    </w:p>
    <w:p w14:paraId="08E7349A" w14:textId="77777777" w:rsidR="00953BB0" w:rsidRPr="00953BB0" w:rsidRDefault="00953BB0" w:rsidP="003C6144">
      <w:pPr>
        <w:numPr>
          <w:ilvl w:val="0"/>
          <w:numId w:val="85"/>
        </w:numPr>
        <w:spacing w:line="256" w:lineRule="auto"/>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Umowa została sporządzona w 2 jednobrzmiących egzemplarzach, po 1 dla każdej ze stron. </w:t>
      </w:r>
    </w:p>
    <w:p w14:paraId="28D99BEA" w14:textId="77777777" w:rsidR="00953BB0" w:rsidRPr="00953BB0" w:rsidRDefault="00953BB0" w:rsidP="00953BB0">
      <w:pPr>
        <w:spacing w:line="276" w:lineRule="auto"/>
        <w:jc w:val="center"/>
        <w:rPr>
          <w:rFonts w:ascii="Times New Roman" w:eastAsia="Calibri" w:hAnsi="Times New Roman" w:cs="Times New Roman"/>
          <w:b/>
          <w:bCs/>
          <w:color w:val="00000A"/>
          <w:sz w:val="24"/>
          <w:szCs w:val="24"/>
        </w:rPr>
      </w:pPr>
      <w:r w:rsidRPr="00953BB0">
        <w:rPr>
          <w:rFonts w:ascii="Times New Roman" w:hAnsi="Times New Roman" w:cs="Times New Roman"/>
          <w:b/>
          <w:sz w:val="24"/>
          <w:szCs w:val="24"/>
        </w:rPr>
        <w:t>§</w:t>
      </w:r>
      <w:r w:rsidRPr="00953BB0">
        <w:rPr>
          <w:rFonts w:ascii="Times New Roman" w:eastAsia="Calibri" w:hAnsi="Times New Roman" w:cs="Times New Roman"/>
          <w:b/>
          <w:bCs/>
          <w:color w:val="00000A"/>
          <w:sz w:val="24"/>
          <w:szCs w:val="24"/>
        </w:rPr>
        <w:t xml:space="preserve"> 24</w:t>
      </w:r>
    </w:p>
    <w:p w14:paraId="3F3F1AAD" w14:textId="77777777" w:rsidR="00953BB0" w:rsidRPr="00953BB0" w:rsidRDefault="00953BB0" w:rsidP="00953BB0">
      <w:pPr>
        <w:spacing w:line="276" w:lineRule="auto"/>
        <w:jc w:val="both"/>
        <w:rPr>
          <w:rFonts w:ascii="Times New Roman" w:eastAsia="Calibri" w:hAnsi="Times New Roman" w:cs="Times New Roman"/>
          <w:b/>
          <w:bCs/>
          <w:color w:val="00000A"/>
          <w:sz w:val="24"/>
          <w:szCs w:val="24"/>
        </w:rPr>
      </w:pPr>
      <w:r w:rsidRPr="00953BB0">
        <w:rPr>
          <w:rFonts w:ascii="Times New Roman" w:eastAsia="Calibri" w:hAnsi="Times New Roman" w:cs="Times New Roman"/>
          <w:b/>
          <w:bCs/>
          <w:color w:val="00000A"/>
          <w:sz w:val="24"/>
          <w:szCs w:val="24"/>
        </w:rPr>
        <w:t>Szczególne obowiązki Wykonawcy w związku z bezpieczeństwem ruchu kolejowego oraz bezpieczeństwem i higieną pracy</w:t>
      </w:r>
    </w:p>
    <w:p w14:paraId="72EF414D" w14:textId="77777777" w:rsidR="00953BB0" w:rsidRPr="00953BB0" w:rsidRDefault="00953BB0" w:rsidP="003C6144">
      <w:pPr>
        <w:numPr>
          <w:ilvl w:val="0"/>
          <w:numId w:val="86"/>
        </w:numPr>
        <w:spacing w:line="276" w:lineRule="auto"/>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WYKONAWCA  jest zobowiązany do zapewnienia wykonania Umowy w sposób zapewniający bezpieczeństwo ruchu kolejowego osób i mienia, zgodny z niniejszą umową,  z przepisami, zasadami bezpieczeństwa i higieny pracy oraz wymaganiami określonymi w: </w:t>
      </w:r>
      <w:r w:rsidRPr="00953BB0">
        <w:rPr>
          <w:rFonts w:ascii="Times New Roman" w:eastAsia="Calibri" w:hAnsi="Times New Roman" w:cs="Times New Roman"/>
          <w:bCs/>
          <w:color w:val="000000"/>
          <w:sz w:val="24"/>
          <w:szCs w:val="24"/>
        </w:rPr>
        <w:t>Instrukcji SKM d-1 „Warunki Techniczne utrzymania nawierzchni na torach zarządzanych przez PKP Szybka Kolej Miejska w Trójmieście Sp. z o.o.” ; Instrukcji SKM d-3 „Warunki techniczne utrzymania podtorza kolejowego</w:t>
      </w:r>
      <w:r w:rsidRPr="00953BB0">
        <w:rPr>
          <w:rFonts w:ascii="Times New Roman" w:eastAsia="Calibri" w:hAnsi="Times New Roman" w:cs="Times New Roman"/>
          <w:bCs/>
          <w:sz w:val="24"/>
          <w:szCs w:val="24"/>
        </w:rPr>
        <w:t xml:space="preserve">”; Instrukcji SKM d-4 „ Instrukcja o oględzinach, badaniach technicznych i utrzymaniu rozjazdów </w:t>
      </w:r>
      <w:r w:rsidRPr="00953BB0">
        <w:rPr>
          <w:rFonts w:ascii="Times New Roman" w:eastAsia="Calibri" w:hAnsi="Times New Roman" w:cs="Times New Roman"/>
          <w:bCs/>
          <w:color w:val="000000"/>
          <w:sz w:val="24"/>
          <w:szCs w:val="24"/>
        </w:rPr>
        <w:t>na torach zarządzanych przez PKP Szybka Kolej Miejska w Trójmieście Sp. z o.o.”;  Instrukcji  SKM d-14 „Instrukcja o dokonywaniu pomiarów, badań i oceny stanu torów zarządzanych przez PKP Szybka Kolej Miejska w Trójmieście Sp. z o.o.”; instrukcji  Id-5 „Instrukcja spawania szyn termitem”( na licencji); Instrukcja organizacji bezpiecznej pracy (EBH-1, EBH-1a, EBH-1b, EBH-1c) PKP Energetyka S.A..</w:t>
      </w:r>
    </w:p>
    <w:p w14:paraId="5FA91ABC" w14:textId="77777777" w:rsidR="00953BB0" w:rsidRPr="00953BB0" w:rsidRDefault="00953BB0" w:rsidP="003C6144">
      <w:pPr>
        <w:numPr>
          <w:ilvl w:val="0"/>
          <w:numId w:val="86"/>
        </w:numPr>
        <w:spacing w:line="276"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color w:val="00000A"/>
          <w:sz w:val="24"/>
          <w:szCs w:val="24"/>
        </w:rPr>
        <w:t xml:space="preserve">WYKONAWCA jest zobowiązany w szczególności do: </w:t>
      </w:r>
    </w:p>
    <w:p w14:paraId="7573908F"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niedopuszczenia do przebywanie pracownika WYKONAWCY/ PODWYKONAWCY/dalszego PODWYKONAWCY/dostawcy na terenie ZAMAWIAJĄCEGO lub na terenie budowy w stanie: nietrzeźwości lub po spożyciu alkoholu lub pod wpływem środków odurzających lub substancji psychotropowych;</w:t>
      </w:r>
    </w:p>
    <w:p w14:paraId="6D7DBE3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 stwarzania zagrożenia dla ruchu pociągów lub pasażerów;  </w:t>
      </w:r>
    </w:p>
    <w:p w14:paraId="0BF78FB7"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niezwłocznego zastosowania się przez WYKONAWCĘ/PODWYKONAWCĘ/dalszego PODWYKONAWCĘ/dostawcę, w tym ich pracowników do poleceń ZAMAWIAJĄCEGO i osób przez niego upoważnionych mających na celu likwidację zagrożenia opisanego w pkt 2 niniejszego ustępu; </w:t>
      </w:r>
    </w:p>
    <w:p w14:paraId="33510E76"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Realizacja prac w oparciu o Regulamin tymczasowy prowadzenia ruchu pociągów</w:t>
      </w:r>
    </w:p>
    <w:p w14:paraId="47A49A6F"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Wykonawca zobowiąże kierowników robót do udziału w Komisji Regulaminowej oraz do pisemnego potwierdzenia zapoznania się z treścią obowiązującego Regulaminu Tymczasowego prowadzenia ruchu pociągów</w:t>
      </w:r>
    </w:p>
    <w:p w14:paraId="10C57ECD" w14:textId="77777777" w:rsidR="00953BB0" w:rsidRPr="00953BB0" w:rsidRDefault="00953BB0" w:rsidP="00953BB0">
      <w:pPr>
        <w:spacing w:line="276" w:lineRule="auto"/>
        <w:contextualSpacing/>
        <w:jc w:val="both"/>
        <w:rPr>
          <w:rFonts w:ascii="Times New Roman" w:hAnsi="Times New Roman" w:cs="Times New Roman"/>
          <w:color w:val="00000A"/>
          <w:sz w:val="24"/>
          <w:szCs w:val="24"/>
        </w:rPr>
      </w:pPr>
    </w:p>
    <w:p w14:paraId="039E363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stosowania przez pracownika WYKONAWCY/PODWYKONAWCY/dalszego PODWYKONAWCY/dostawcy wymaganych przepisami środków ochrony indywidualnej oraz odzieży lub obuwia roboczego/ochronnego, kasku ochronnego, a także kamizelki ostrzegawczej z nazwą/logo WYKONAWCY/PODWYKONAWCY/dalszego PODWYKONAWCY;</w:t>
      </w:r>
    </w:p>
    <w:p w14:paraId="6792E193"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obsługi maszyny przez pracowników posiadających właściwe uprawnienia; </w:t>
      </w:r>
    </w:p>
    <w:p w14:paraId="08E4BF70"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używania maszyn, urządzeń i narzędzi zgodnie z ich przeznaczeniem, </w:t>
      </w:r>
    </w:p>
    <w:p w14:paraId="4A90E8E7"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używania maszyn, urządzeń i narzędzi sprawnych i nieuszkodzonych; </w:t>
      </w:r>
    </w:p>
    <w:p w14:paraId="3443CF1E"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używanie rusztowania po właściwym odbiorze technicznym i właściwie zmontowanego; </w:t>
      </w:r>
    </w:p>
    <w:p w14:paraId="286D8CA3"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zapewnienia montażu oraz demontażu rusztowania przez pracowników posiadających uprawnienia wymagane do tych prac;</w:t>
      </w:r>
    </w:p>
    <w:p w14:paraId="0DB921C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zapewnienia wymaganego nadzoru przy wykonywaniu prac na terenie ZAMAWIAJĄCEGO lub na terenie budowy (w tym np. zapewnienie sygnalisty); </w:t>
      </w:r>
    </w:p>
    <w:p w14:paraId="1251C3F6"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niezwłocznego podjęcia we współpracy z osobami nadzoru ZAMAWIAJĄCEGO skutecznych środków ochrony i zaradczych w razie wypadku, awarii, względnie innej sytuacji kryzysowej lub nadzwyczajnej mogącej mieć negatywny wpływ na bezpieczeństwo osób lub mienia; </w:t>
      </w:r>
    </w:p>
    <w:p w14:paraId="65D760B9"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zgłoszenia zaistniałego wypadku przy pracy lub zdarzenia potencjalnie wypadkowego własnej służbie BHP oraz służbie BHP ZAMAWIAJĄCEGO;</w:t>
      </w:r>
    </w:p>
    <w:p w14:paraId="12A6876E" w14:textId="77777777" w:rsidR="00953BB0" w:rsidRPr="00953BB0" w:rsidRDefault="00953BB0" w:rsidP="003C6144">
      <w:pPr>
        <w:numPr>
          <w:ilvl w:val="0"/>
          <w:numId w:val="87"/>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niezwłocznego przekazania poświadczonej za zgodność kserokopii protokołu powypadkowego do służby BHP ZAMAWIAJĄCEGO (dotyczy wypadków śmiertelnych, ciężkich i zbiorowych);</w:t>
      </w:r>
    </w:p>
    <w:p w14:paraId="19A641DB" w14:textId="77777777" w:rsidR="00953BB0" w:rsidRPr="00953BB0" w:rsidRDefault="00953BB0" w:rsidP="00953BB0">
      <w:pPr>
        <w:spacing w:line="276" w:lineRule="auto"/>
        <w:ind w:left="1276" w:hanging="425"/>
        <w:contextualSpacing/>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16) niedopuszczenia do pracy pracownika WYKONAWCY lub PODWYKONAWCY na terenie ZAMAWIAJĄCEGO lub terenie budowy nieposiadającego aktualnych badań lekarskich i szkoleń BHP oraz niezwłocznego przedłożenia udokumentowania tego przeszkolenia dopuszczonych do pracy pracowników na każde żądanie ZAMAWIAJĄCEGO; WYKONAWCA jest zobowiązany poinformować telefonicznie Dyżurnego Ruchu </w:t>
      </w:r>
      <w:r w:rsidRPr="00953BB0">
        <w:rPr>
          <w:rFonts w:ascii="Times New Roman" w:eastAsia="Calibri" w:hAnsi="Times New Roman" w:cs="Times New Roman"/>
          <w:sz w:val="24"/>
          <w:szCs w:val="24"/>
        </w:rPr>
        <w:t xml:space="preserve">posterunku "GG-SKM" w Gdyni Głównej, przed przystąpieniem do prac. Tel. 667-685-210 </w:t>
      </w:r>
      <w:r w:rsidRPr="00953BB0">
        <w:rPr>
          <w:rFonts w:ascii="Times New Roman" w:eastAsia="Calibri" w:hAnsi="Times New Roman" w:cs="Times New Roman"/>
          <w:color w:val="00000A"/>
          <w:sz w:val="24"/>
          <w:szCs w:val="24"/>
        </w:rPr>
        <w:t xml:space="preserve">przyległego szlaku o przebywaniu pracowników w torach czynnych na infrastrukturze SKM. </w:t>
      </w:r>
      <w:r w:rsidRPr="00953BB0">
        <w:rPr>
          <w:rFonts w:ascii="Times New Roman" w:eastAsia="Calibri" w:hAnsi="Times New Roman" w:cs="Times New Roman"/>
          <w:sz w:val="24"/>
          <w:szCs w:val="24"/>
        </w:rPr>
        <w:t xml:space="preserve"> W przypadku prac w torach czynnych, wśród pracowników musi być sygnalista.</w:t>
      </w:r>
    </w:p>
    <w:p w14:paraId="1A393F8F" w14:textId="77777777" w:rsidR="00953BB0" w:rsidRPr="00953BB0" w:rsidRDefault="00953BB0" w:rsidP="00953BB0">
      <w:pPr>
        <w:spacing w:line="276" w:lineRule="auto"/>
        <w:ind w:left="1080"/>
        <w:contextualSpacing/>
        <w:jc w:val="both"/>
        <w:rPr>
          <w:rFonts w:ascii="Times New Roman" w:hAnsi="Times New Roman" w:cs="Times New Roman"/>
          <w:color w:val="00000A"/>
          <w:sz w:val="24"/>
          <w:szCs w:val="24"/>
        </w:rPr>
      </w:pPr>
    </w:p>
    <w:p w14:paraId="214811FD"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przypadku naruszenia obowiązków opisanych w ust. 2 niniejszego paragrafu WYKONAWCA będzie zobowiązany do zapłaty kar umownych: </w:t>
      </w:r>
    </w:p>
    <w:p w14:paraId="64E6E3DC"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2 i 3 niniejszego paragrafu w kwocie 3.000,- zł. (trzy tysiące złotych) za każdy przypadek;</w:t>
      </w:r>
    </w:p>
    <w:p w14:paraId="08C05DAB"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1, 5-12 niniejszego paragrafu w kwocie 1.000,- zł. (tysiąc złotych) za każdy przypadek;</w:t>
      </w:r>
    </w:p>
    <w:p w14:paraId="56D62E6E"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 naruszenie obowiązków określonych w ust. 2 pkt 13-14 niniejszego paragrafu w kwocie 500,- zł. (pięćset złotych) za każdy przypadek;</w:t>
      </w:r>
    </w:p>
    <w:p w14:paraId="71C00C79" w14:textId="77777777" w:rsidR="00953BB0" w:rsidRPr="00953BB0" w:rsidRDefault="00953BB0" w:rsidP="003C6144">
      <w:pPr>
        <w:numPr>
          <w:ilvl w:val="0"/>
          <w:numId w:val="88"/>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 naruszenie obowiązków określonych w ust. 2 pkt 4 niniejszego paragrafu w kwocie 200,- zł. (dwieście złotych) za każdy przypadek. </w:t>
      </w:r>
    </w:p>
    <w:p w14:paraId="6FAB67FA"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naruszenia obowiązku udokumentowania przeszkolenia lub poinformowania pracownika określonych w ust. 2 pkt 1,  6 i  16 niniejszego paragrafu ZAMAWIAJĄCY usunie pracownika WYKONAWCY/PODWYKONAWCY/ dalszego Podwykonawcy (lub dostawcy) z terenu ZAMAWIAJĄCEGO i z terenu budowy.  </w:t>
      </w:r>
    </w:p>
    <w:p w14:paraId="1DC0E2ED"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określonych w ust. 2 pkt 2, 3, 5-10 niniejszego paragrafu ZAMAWIAJĄCY wstrzyma prace prowadzone z naruszeniem opisanych obowiązków WYKONAWCY. </w:t>
      </w:r>
    </w:p>
    <w:p w14:paraId="0BCE5061"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przypadkach, gdy naruszenie obowiązków przez WYKONAWCĘ będzie przestępstwem lub wykroczeniem ZAMAWIAJĄCY powiadomi organy ścigania. </w:t>
      </w:r>
    </w:p>
    <w:p w14:paraId="04EE4826" w14:textId="77777777" w:rsidR="00953BB0" w:rsidRPr="00953BB0" w:rsidRDefault="00953BB0" w:rsidP="003C6144">
      <w:pPr>
        <w:numPr>
          <w:ilvl w:val="0"/>
          <w:numId w:val="86"/>
        </w:numPr>
        <w:spacing w:line="276" w:lineRule="auto"/>
        <w:contextualSpacing/>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ZAMAWIAJACY zastrzega sobie możliwość dochodzenia odszkodowania przewyższającego wysokości zastrzeżonych w ust. 3 niniejszego paragrafu kar umownych, w każdym wypadku, gdy  kara umowna nie pokryje całości szkody.</w:t>
      </w:r>
    </w:p>
    <w:p w14:paraId="4452820B" w14:textId="77777777" w:rsidR="00953BB0" w:rsidRPr="00953BB0" w:rsidRDefault="00953BB0" w:rsidP="00953BB0">
      <w:pPr>
        <w:ind w:left="426"/>
        <w:jc w:val="both"/>
        <w:rPr>
          <w:rFonts w:ascii="Times New Roman" w:hAnsi="Times New Roman" w:cs="Times New Roman"/>
          <w:color w:val="00000A"/>
          <w:sz w:val="24"/>
          <w:szCs w:val="24"/>
        </w:rPr>
      </w:pPr>
      <w:r w:rsidRPr="00953BB0">
        <w:rPr>
          <w:rFonts w:ascii="Times New Roman" w:eastAsia="Calibri" w:hAnsi="Times New Roman" w:cs="Times New Roman"/>
          <w:color w:val="00000A"/>
          <w:sz w:val="24"/>
          <w:szCs w:val="24"/>
        </w:rPr>
        <w:t xml:space="preserve">ZAMAWIAJĄCY zobowiązuje się do </w:t>
      </w:r>
      <w:bookmarkStart w:id="103" w:name="_Hlk36634665"/>
      <w:r w:rsidRPr="00953BB0">
        <w:rPr>
          <w:rFonts w:ascii="Times New Roman" w:eastAsia="Calibri" w:hAnsi="Times New Roman" w:cs="Times New Roman"/>
          <w:color w:val="00000A"/>
          <w:sz w:val="24"/>
          <w:szCs w:val="24"/>
        </w:rPr>
        <w:t>zapoznania z zagrożeniami dla bezpieczeństwa i zdrowia występującymi na jego terenie</w:t>
      </w:r>
      <w:bookmarkEnd w:id="103"/>
      <w:r w:rsidRPr="00953BB0">
        <w:rPr>
          <w:rFonts w:ascii="Times New Roman" w:eastAsia="Calibri" w:hAnsi="Times New Roman" w:cs="Times New Roman"/>
          <w:color w:val="00000A"/>
          <w:sz w:val="24"/>
          <w:szCs w:val="24"/>
        </w:rPr>
        <w:t xml:space="preserve">, na podstawie art. </w:t>
      </w:r>
      <w:r w:rsidRPr="00953BB0">
        <w:rPr>
          <w:rFonts w:ascii="Times New Roman" w:hAnsi="Times New Roman" w:cs="Times New Roman"/>
          <w:color w:val="00000A"/>
          <w:sz w:val="24"/>
          <w:szCs w:val="24"/>
          <w:u w:val="single"/>
        </w:rPr>
        <w:t>207</w:t>
      </w:r>
      <w:r w:rsidRPr="00953BB0">
        <w:rPr>
          <w:rFonts w:ascii="Times New Roman" w:hAnsi="Times New Roman" w:cs="Times New Roman"/>
          <w:color w:val="00000A"/>
          <w:sz w:val="24"/>
          <w:szCs w:val="24"/>
          <w:u w:val="single"/>
          <w:vertAlign w:val="superscript"/>
        </w:rPr>
        <w:t>1</w:t>
      </w:r>
      <w:r w:rsidRPr="00953BB0">
        <w:rPr>
          <w:rFonts w:ascii="Times New Roman" w:hAnsi="Times New Roman" w:cs="Times New Roman"/>
          <w:color w:val="00000A"/>
          <w:sz w:val="24"/>
          <w:szCs w:val="24"/>
          <w:u w:val="single"/>
        </w:rPr>
        <w:t xml:space="preserve"> </w:t>
      </w:r>
      <w:r w:rsidRPr="00953BB0">
        <w:rPr>
          <w:rFonts w:ascii="Times New Roman" w:eastAsia="Calibri" w:hAnsi="Times New Roman" w:cs="Times New Roman"/>
          <w:color w:val="00000A"/>
          <w:sz w:val="24"/>
          <w:szCs w:val="24"/>
        </w:rPr>
        <w:t>Kodeksu Pracy</w:t>
      </w:r>
    </w:p>
    <w:p w14:paraId="2C53A83A" w14:textId="77777777" w:rsidR="00953BB0" w:rsidRPr="00953BB0" w:rsidRDefault="00953BB0" w:rsidP="00953BB0">
      <w:pPr>
        <w:jc w:val="center"/>
        <w:rPr>
          <w:rFonts w:ascii="Times New Roman" w:hAnsi="Times New Roman" w:cs="Times New Roman"/>
          <w:b/>
          <w:color w:val="00000A"/>
          <w:sz w:val="24"/>
          <w:szCs w:val="24"/>
        </w:rPr>
      </w:pPr>
    </w:p>
    <w:p w14:paraId="206996CF" w14:textId="77777777" w:rsidR="00953BB0" w:rsidRPr="00953BB0" w:rsidRDefault="00953BB0" w:rsidP="00953BB0">
      <w:pPr>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§25</w:t>
      </w:r>
    </w:p>
    <w:p w14:paraId="0DCB3F98" w14:textId="77777777" w:rsidR="00953BB0" w:rsidRPr="00953BB0" w:rsidRDefault="00953BB0" w:rsidP="003C6144">
      <w:pPr>
        <w:numPr>
          <w:ilvl w:val="1"/>
          <w:numId w:val="89"/>
        </w:numPr>
        <w:spacing w:line="276" w:lineRule="auto"/>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Zakazana jest istotna zmiana postanowień zawartej Umowy w stosunku do treści Oferty, na podstawie, której dokonano wyboru WYKONAWCY, z zastrzeżeniem zmian dopuszczalnych zgodnie z art. 455 Prawa zamówień publicznych oraz z zastrzeżeniem ust. 2 i 3 niniejszego paragrafu.</w:t>
      </w:r>
    </w:p>
    <w:p w14:paraId="49536D21" w14:textId="77777777" w:rsidR="00953BB0" w:rsidRPr="00953BB0" w:rsidRDefault="00953BB0" w:rsidP="003C6144">
      <w:pPr>
        <w:numPr>
          <w:ilvl w:val="1"/>
          <w:numId w:val="89"/>
        </w:numPr>
        <w:spacing w:line="276" w:lineRule="auto"/>
        <w:ind w:left="284" w:hanging="284"/>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Dopuszczalne są następujące rodzaje i warunki zmiany treści Umowy: </w:t>
      </w:r>
    </w:p>
    <w:p w14:paraId="208E6CB2" w14:textId="77777777" w:rsidR="00953BB0" w:rsidRPr="00953BB0" w:rsidRDefault="00953BB0" w:rsidP="003C6144">
      <w:pPr>
        <w:numPr>
          <w:ilvl w:val="2"/>
          <w:numId w:val="90"/>
        </w:numPr>
        <w:spacing w:line="276" w:lineRule="auto"/>
        <w:ind w:left="567" w:hanging="283"/>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Zmiana terminu realizacji przedmiotu zamówienia, spowodowanego  okolicznościami,  za które WYKONAWCA nie ponosi odpowiedzialności, w przypadku:</w:t>
      </w:r>
    </w:p>
    <w:p w14:paraId="12ECBD1C"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działania siły wyższej, uniemożliwiającej wykonanie robót w określonym pierwotnie terminie, </w:t>
      </w:r>
    </w:p>
    <w:p w14:paraId="1F1FA9D9"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prac lub badań archeologicznych, wykopalisk, powodujących konieczność wstrzymania robót objętych niniejszą umową,</w:t>
      </w:r>
    </w:p>
    <w:p w14:paraId="1CC3B909"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opóźnienia organów administracji lub innych właściwe podmiotów z wydaniem decyzji, opinii, uzgodnień, pozwoleń, sprawdzeń lub innych dokumentów i certyfikatów koniecznych do realizacji zamówienia,</w:t>
      </w:r>
    </w:p>
    <w:p w14:paraId="1B9E4186"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odmowy wydania przez organy administracji lub inne właściwe podmioty decyzji, opinii, uzgodnień, pozwoleń, sprawdzeń lub innych dokumentów i certyfikatów koniecznych do realizacji zamówienia, z przyczyn, za które WYKONAWCA nie ponosi odpowiedzialności,</w:t>
      </w:r>
    </w:p>
    <w:p w14:paraId="21446E73"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konieczności ponownego uzyskania którychkolwiek decyzji, opinii, uzgodnień, pozwoleń, sprawdzeń lub innych dokumentów i certyfikatów koniecznych do realizacji zamówienia, z przyczyn, za które WYKONAWCA nie ponosi odpowiedzialności, </w:t>
      </w:r>
    </w:p>
    <w:p w14:paraId="594DF12A" w14:textId="77777777" w:rsidR="00953BB0" w:rsidRPr="00953BB0" w:rsidRDefault="00953BB0" w:rsidP="003C6144">
      <w:pPr>
        <w:numPr>
          <w:ilvl w:val="0"/>
          <w:numId w:val="91"/>
        </w:numPr>
        <w:tabs>
          <w:tab w:val="left" w:pos="851"/>
        </w:tabs>
        <w:spacing w:after="60" w:line="276" w:lineRule="auto"/>
        <w:ind w:left="1134" w:right="40"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  zawinionego  przez ZAMAWIAJĄCEGO w terminie  nieudostępnienia  terenu budowy;</w:t>
      </w:r>
    </w:p>
    <w:p w14:paraId="1E29CBBA" w14:textId="77777777" w:rsidR="00953BB0" w:rsidRPr="00953BB0" w:rsidRDefault="00953BB0" w:rsidP="003C6144">
      <w:pPr>
        <w:numPr>
          <w:ilvl w:val="0"/>
          <w:numId w:val="91"/>
        </w:numPr>
        <w:tabs>
          <w:tab w:val="left" w:pos="851"/>
        </w:tabs>
        <w:spacing w:after="60" w:line="276" w:lineRule="auto"/>
        <w:ind w:left="1134" w:right="40" w:hanging="502"/>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     kolizji z planowanymi lub równolegle prowadzonymi przez inne podmioty inwestycjami;</w:t>
      </w:r>
    </w:p>
    <w:p w14:paraId="44794E86"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wstrzymania realizacji robót przez uprawniony organ z powodu znalezienia niewybuchów i niewypałów,</w:t>
      </w:r>
    </w:p>
    <w:p w14:paraId="7CC64E1B" w14:textId="77777777" w:rsidR="00953BB0" w:rsidRPr="00953BB0" w:rsidRDefault="00953BB0" w:rsidP="003C6144">
      <w:pPr>
        <w:numPr>
          <w:ilvl w:val="0"/>
          <w:numId w:val="91"/>
        </w:numPr>
        <w:tabs>
          <w:tab w:val="left" w:pos="1134"/>
        </w:tabs>
        <w:spacing w:line="276" w:lineRule="auto"/>
        <w:ind w:left="1134" w:hanging="425"/>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kiedy Zamawiający nie udzieli zamknięć torowych w ilości i terminach przewidzianych w  OPZ.</w:t>
      </w:r>
    </w:p>
    <w:p w14:paraId="5EAF636F" w14:textId="77777777" w:rsidR="00953BB0" w:rsidRPr="00953BB0" w:rsidRDefault="00953BB0" w:rsidP="003C6144">
      <w:pPr>
        <w:numPr>
          <w:ilvl w:val="2"/>
          <w:numId w:val="90"/>
        </w:numPr>
        <w:spacing w:line="276" w:lineRule="auto"/>
        <w:ind w:left="709"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powierzenie PODWYKONAWCY określonego zakresu inwestycji; </w:t>
      </w:r>
    </w:p>
    <w:p w14:paraId="09867C75" w14:textId="77777777" w:rsidR="00953BB0" w:rsidRPr="00953BB0" w:rsidRDefault="00953BB0" w:rsidP="003C6144">
      <w:pPr>
        <w:numPr>
          <w:ilvl w:val="2"/>
          <w:numId w:val="90"/>
        </w:numPr>
        <w:spacing w:line="276" w:lineRule="auto"/>
        <w:ind w:left="709" w:hanging="425"/>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rezygnacji przez ZAMAWIAJĄCEGO z części Prac objętych zakresem zamówienia, które okażą się zbędne dla prawidłowej realizacji Inwestycji (nie większej niż 10% wartości zamówienia według przedmiaru robót) z jednoczesnym zmniejszeniem  wysokości wynagrodzenia WYKONAWCY o wartość obliczoną na podstawie przedmiaru robót stanowiących część Dokumentacji projektowej.</w:t>
      </w:r>
    </w:p>
    <w:p w14:paraId="076153E6" w14:textId="77777777" w:rsidR="00953BB0" w:rsidRPr="00953BB0" w:rsidRDefault="00953BB0" w:rsidP="003C6144">
      <w:pPr>
        <w:numPr>
          <w:ilvl w:val="1"/>
          <w:numId w:val="89"/>
        </w:numPr>
        <w:spacing w:line="276" w:lineRule="auto"/>
        <w:jc w:val="both"/>
        <w:rPr>
          <w:rFonts w:ascii="Times New Roman" w:eastAsia="Calibri" w:hAnsi="Times New Roman" w:cs="Times New Roman"/>
          <w:color w:val="00000A"/>
          <w:sz w:val="24"/>
          <w:szCs w:val="24"/>
        </w:rPr>
      </w:pPr>
      <w:r w:rsidRPr="00953BB0">
        <w:rPr>
          <w:rFonts w:ascii="Times New Roman" w:eastAsia="Calibri" w:hAnsi="Times New Roman" w:cs="Times New Roman"/>
          <w:color w:val="00000A"/>
          <w:sz w:val="24"/>
          <w:szCs w:val="24"/>
        </w:rPr>
        <w:t xml:space="preserve">Poza przypadkami określonymi w ust. 2 niniejszego paragrafu zmiana Umowy będzie dopuszczalna tylko w przypadkach określonych w art. 455 ust. 1 pkt 2-6 ustawy Prawo zamówień publicznych   z zachowaniem warunków określonych w art. 455 ust. 1a-1e tej ustawy oraz w przypadkach określonych w art. 15r ust. 1-4 ustawy z dnia 2 marca 2020 r. o szczególnych rozwiązaniach związanych z zapobieganiem, przeciwdziałaniem i zwalczaniem COVID-19, innych chorób zakaźnych oraz wywołanych nimi sytuacji kryzysowych (Dz.U. z 2020 r., poz. 374 z </w:t>
      </w:r>
      <w:proofErr w:type="spellStart"/>
      <w:r w:rsidRPr="00953BB0">
        <w:rPr>
          <w:rFonts w:ascii="Times New Roman" w:eastAsia="Calibri" w:hAnsi="Times New Roman" w:cs="Times New Roman"/>
          <w:color w:val="00000A"/>
          <w:sz w:val="24"/>
          <w:szCs w:val="24"/>
        </w:rPr>
        <w:t>późn</w:t>
      </w:r>
      <w:proofErr w:type="spellEnd"/>
      <w:r w:rsidRPr="00953BB0">
        <w:rPr>
          <w:rFonts w:ascii="Times New Roman" w:eastAsia="Calibri" w:hAnsi="Times New Roman" w:cs="Times New Roman"/>
          <w:color w:val="00000A"/>
          <w:sz w:val="24"/>
          <w:szCs w:val="24"/>
        </w:rPr>
        <w:t xml:space="preserve">. zm.).   </w:t>
      </w:r>
    </w:p>
    <w:p w14:paraId="3BDC454B" w14:textId="77777777" w:rsidR="00953BB0" w:rsidRPr="00953BB0" w:rsidRDefault="00953BB0" w:rsidP="00953BB0">
      <w:pPr>
        <w:jc w:val="center"/>
        <w:rPr>
          <w:rFonts w:ascii="Times New Roman" w:eastAsia="Times New Roman" w:hAnsi="Times New Roman" w:cs="Times New Roman"/>
          <w:sz w:val="24"/>
          <w:szCs w:val="24"/>
          <w:lang w:eastAsia="pl-PL"/>
        </w:rPr>
      </w:pPr>
    </w:p>
    <w:p w14:paraId="0C5B2491"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§26</w:t>
      </w:r>
    </w:p>
    <w:p w14:paraId="1F968BBF"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Wykonawca wnosi zabezpieczenie należytego wykonania umowy (Zabezpieczenie)   w wysokości </w:t>
      </w:r>
      <w:r w:rsidRPr="00953BB0">
        <w:rPr>
          <w:rFonts w:ascii="Times New Roman" w:hAnsi="Times New Roman" w:cs="Times New Roman"/>
          <w:b/>
          <w:color w:val="00000A"/>
          <w:sz w:val="24"/>
          <w:szCs w:val="24"/>
        </w:rPr>
        <w:t>5%</w:t>
      </w:r>
      <w:r w:rsidRPr="00953BB0">
        <w:rPr>
          <w:rFonts w:ascii="Times New Roman" w:hAnsi="Times New Roman" w:cs="Times New Roman"/>
          <w:color w:val="00000A"/>
          <w:sz w:val="24"/>
          <w:szCs w:val="24"/>
        </w:rPr>
        <w:t xml:space="preserve"> ceny oferty zawierającej podatek VAT, co stanowi kwotę ………………… zł., w formie …………………………………... </w:t>
      </w:r>
    </w:p>
    <w:p w14:paraId="6D7BD349"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Zabezpieczenie służy do pokrycia roszczeń z tytułu niewykonania lub nienależytego wykonania zamówienia.</w:t>
      </w:r>
    </w:p>
    <w:p w14:paraId="42657A80"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Zabezpieczenie wniesione w formie pieniężnej (przelew na rachunek bankowy) ZAMAWIAJĄCY przechowuje na oprocentowanym rachunku bankowym.</w:t>
      </w:r>
    </w:p>
    <w:p w14:paraId="4A195864"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ZAMAWIAJĄCY zwróci 70% wartości Zabezpieczenia w terminie 30 dni od dnia wykonania przedmiotu umowy i uznania go za należycie wykonane. Pozostałe 30% wartości zabezpieczenia będzie zwrócone w terminie do 15 dni po upływie</w:t>
      </w:r>
      <w:r w:rsidRPr="00953BB0">
        <w:rPr>
          <w:rFonts w:ascii="Times New Roman" w:hAnsi="Times New Roman" w:cs="Times New Roman"/>
          <w:color w:val="FF0000"/>
          <w:sz w:val="24"/>
          <w:szCs w:val="24"/>
        </w:rPr>
        <w:t xml:space="preserve"> </w:t>
      </w:r>
      <w:r w:rsidRPr="00953BB0">
        <w:rPr>
          <w:rFonts w:ascii="Times New Roman" w:hAnsi="Times New Roman" w:cs="Times New Roman"/>
          <w:color w:val="00000A"/>
          <w:sz w:val="24"/>
          <w:szCs w:val="24"/>
        </w:rPr>
        <w:t>okresu rękojmi za wady.</w:t>
      </w:r>
    </w:p>
    <w:p w14:paraId="4960D0A4" w14:textId="77777777" w:rsidR="00953BB0" w:rsidRPr="00953BB0" w:rsidRDefault="00953BB0" w:rsidP="003C6144">
      <w:pPr>
        <w:numPr>
          <w:ilvl w:val="0"/>
          <w:numId w:val="92"/>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4B34D207" w14:textId="2B589039" w:rsidR="00953BB0" w:rsidRPr="001521F0" w:rsidRDefault="00953BB0" w:rsidP="001521F0">
      <w:pPr>
        <w:numPr>
          <w:ilvl w:val="0"/>
          <w:numId w:val="92"/>
        </w:numPr>
        <w:spacing w:line="256" w:lineRule="auto"/>
        <w:jc w:val="both"/>
        <w:rPr>
          <w:rFonts w:ascii="Times New Roman" w:hAnsi="Times New Roman" w:cs="Times New Roman"/>
          <w:b/>
          <w:sz w:val="24"/>
          <w:szCs w:val="24"/>
        </w:rPr>
      </w:pPr>
      <w:r w:rsidRPr="001521F0">
        <w:rPr>
          <w:rFonts w:ascii="Times New Roman" w:hAnsi="Times New Roman" w:cs="Times New Roman"/>
          <w:color w:val="00000A"/>
          <w:sz w:val="24"/>
          <w:szCs w:val="24"/>
        </w:rPr>
        <w:t xml:space="preserve">Zabezpieczenie złożone w formie innej niż pieniądz ZAMAWIAJĄCY zwróci poprzez przekazanie WYKONAWCY oryginału dokumentu potwierdzającego złożenie zabezpieczenia. </w:t>
      </w:r>
    </w:p>
    <w:p w14:paraId="446A3122"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§27</w:t>
      </w:r>
    </w:p>
    <w:p w14:paraId="38EBAFFB"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sz w:val="24"/>
          <w:szCs w:val="24"/>
        </w:rPr>
        <w:t>1.</w:t>
      </w:r>
      <w:r w:rsidRPr="00953BB0">
        <w:rPr>
          <w:rFonts w:ascii="Times New Roman" w:hAnsi="Times New Roman" w:cs="Times New Roman"/>
          <w:sz w:val="24"/>
          <w:szCs w:val="24"/>
        </w:rPr>
        <w:tab/>
      </w:r>
      <w:r w:rsidRPr="00953BB0">
        <w:rPr>
          <w:rFonts w:ascii="Times New Roman" w:hAnsi="Times New Roman" w:cs="Times New Roman"/>
          <w:color w:val="00000A"/>
          <w:sz w:val="24"/>
          <w:szCs w:val="24"/>
        </w:rPr>
        <w:t>Wszelkie zmiany umowy z zastrzeżeniem ust. 2 wymagają dla swej ważności formy pisemnej w postaci obustronnie podpisanego aneksu.</w:t>
      </w:r>
    </w:p>
    <w:p w14:paraId="44CB06BA"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Nie stanowi zmiany umowy w rozumieniu art. 455 ustawy Prawo zamówień publicznych zmiana danych związanych z obsługą administracyjno-organizacyjną umowy (np. zmiana nr rachunku bankowego) oraz zmiany danych teleadresowych i zmiany osób wskazanych do kontaktów miedzy stronami, wymienionych  w §6 i §18 niniejszej umowy, a także zmiana harmonogramu rzeczowo – finansowego, która dokonywana jest zgodnie   z  postanowieniami § 3 ust. 2 i 3 niniejszej umowy.</w:t>
      </w:r>
    </w:p>
    <w:p w14:paraId="6405A665" w14:textId="77777777" w:rsidR="00953BB0" w:rsidRPr="00953BB0" w:rsidRDefault="00953BB0" w:rsidP="00953BB0">
      <w:pPr>
        <w:jc w:val="center"/>
        <w:rPr>
          <w:rFonts w:ascii="Times New Roman" w:hAnsi="Times New Roman" w:cs="Times New Roman"/>
          <w:b/>
          <w:sz w:val="24"/>
          <w:szCs w:val="24"/>
        </w:rPr>
      </w:pPr>
      <w:r w:rsidRPr="00953BB0">
        <w:rPr>
          <w:rFonts w:ascii="Times New Roman" w:hAnsi="Times New Roman" w:cs="Times New Roman"/>
          <w:b/>
          <w:sz w:val="24"/>
          <w:szCs w:val="24"/>
        </w:rPr>
        <w:t>§28</w:t>
      </w:r>
    </w:p>
    <w:p w14:paraId="47CD54CC"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6C31"/>
          <w:sz w:val="24"/>
          <w:szCs w:val="24"/>
        </w:rPr>
        <w:t>1.</w:t>
      </w:r>
      <w:r w:rsidRPr="00953BB0">
        <w:rPr>
          <w:rFonts w:ascii="Times New Roman" w:hAnsi="Times New Roman" w:cs="Times New Roman"/>
          <w:color w:val="006C31"/>
          <w:sz w:val="24"/>
          <w:szCs w:val="24"/>
        </w:rPr>
        <w:tab/>
      </w:r>
      <w:r w:rsidRPr="00953BB0">
        <w:rPr>
          <w:rFonts w:ascii="Times New Roman" w:hAnsi="Times New Roman" w:cs="Times New Roman"/>
          <w:color w:val="00000A"/>
          <w:sz w:val="24"/>
          <w:szCs w:val="24"/>
        </w:rPr>
        <w:t>Integralną część niniejszej umowy stanowią:</w:t>
      </w:r>
    </w:p>
    <w:p w14:paraId="2B3AE35D"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Oferta złożona przez WYKONAWCĘ w przetargu nieograniczonym - znak: SKMMU.086.23.21;</w:t>
      </w:r>
    </w:p>
    <w:p w14:paraId="0D3124AE"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Specyfikacja Warunków Zamówienia dotycząca przetargu nieograniczonego - znak: SKMMU.086.23.21;</w:t>
      </w:r>
    </w:p>
    <w:p w14:paraId="3158DC09"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Gwarancja; </w:t>
      </w:r>
    </w:p>
    <w:p w14:paraId="38FE2148" w14:textId="77777777" w:rsidR="00953BB0" w:rsidRPr="00953BB0" w:rsidRDefault="00953BB0" w:rsidP="003C6144">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Projekt budowlany wraz z pozwoleniem na budowę, projekt wykonawczy i Specyfikacje Techniczne Wykonania i Odbioru Robót Budowlanych, a także tabele przedmiarowe (”Pr”);</w:t>
      </w:r>
    </w:p>
    <w:p w14:paraId="084FA319" w14:textId="77777777" w:rsidR="00953BB0" w:rsidRPr="00953BB0" w:rsidRDefault="00953BB0" w:rsidP="003C6144">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Harmonogram rzeczowo-finansowy;</w:t>
      </w:r>
    </w:p>
    <w:p w14:paraId="7230A4AF" w14:textId="77777777" w:rsidR="00953BB0" w:rsidRPr="00953BB0" w:rsidRDefault="00953BB0" w:rsidP="003C6144">
      <w:pPr>
        <w:numPr>
          <w:ilvl w:val="0"/>
          <w:numId w:val="93"/>
        </w:numPr>
        <w:spacing w:line="256" w:lineRule="auto"/>
        <w:jc w:val="both"/>
        <w:rPr>
          <w:rFonts w:ascii="Times New Roman" w:hAnsi="Times New Roman" w:cs="Times New Roman"/>
          <w:sz w:val="24"/>
          <w:szCs w:val="24"/>
        </w:rPr>
      </w:pPr>
      <w:r w:rsidRPr="00953BB0">
        <w:rPr>
          <w:rFonts w:ascii="Times New Roman" w:hAnsi="Times New Roman" w:cs="Times New Roman"/>
          <w:sz w:val="24"/>
          <w:szCs w:val="24"/>
        </w:rPr>
        <w:t>Egzemplarz umowy/umów z PODWYKONAWCĄ;</w:t>
      </w:r>
    </w:p>
    <w:p w14:paraId="4F2ACD07"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OPZ</w:t>
      </w:r>
    </w:p>
    <w:p w14:paraId="38085E55" w14:textId="77777777" w:rsidR="00953BB0" w:rsidRPr="00953BB0" w:rsidRDefault="00953BB0" w:rsidP="003C6144">
      <w:pPr>
        <w:numPr>
          <w:ilvl w:val="0"/>
          <w:numId w:val="93"/>
        </w:numPr>
        <w:spacing w:line="256" w:lineRule="auto"/>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Klauzula informacyjna RODO.</w:t>
      </w:r>
    </w:p>
    <w:p w14:paraId="3417C616" w14:textId="77777777" w:rsidR="00953BB0" w:rsidRPr="00953BB0" w:rsidRDefault="00953BB0" w:rsidP="00953BB0">
      <w:pPr>
        <w:ind w:left="426" w:hanging="426"/>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2.</w:t>
      </w:r>
      <w:r w:rsidRPr="00953BB0">
        <w:rPr>
          <w:rFonts w:ascii="Times New Roman" w:hAnsi="Times New Roman" w:cs="Times New Roman"/>
          <w:color w:val="00000A"/>
          <w:sz w:val="24"/>
          <w:szCs w:val="24"/>
        </w:rPr>
        <w:tab/>
        <w:t>Wymagania wyszczególnione w choćby jednej części składowej niniejszej umowy są obowiązujące dla WYKONAWCY tak, jakby były zawarte w pozostałych częściach.</w:t>
      </w:r>
    </w:p>
    <w:p w14:paraId="0F17005A" w14:textId="77777777" w:rsidR="00953BB0" w:rsidRPr="00953BB0" w:rsidRDefault="00953BB0" w:rsidP="00953BB0">
      <w:pPr>
        <w:ind w:left="426" w:hanging="426"/>
        <w:jc w:val="both"/>
        <w:rPr>
          <w:rFonts w:ascii="Times New Roman" w:hAnsi="Times New Roman" w:cs="Times New Roman"/>
          <w:color w:val="00000A"/>
          <w:sz w:val="24"/>
          <w:szCs w:val="24"/>
        </w:rPr>
      </w:pPr>
    </w:p>
    <w:p w14:paraId="5CEB8227" w14:textId="60AFF1F7" w:rsidR="00953BB0" w:rsidRPr="00953BB0" w:rsidRDefault="00953BB0" w:rsidP="001521F0">
      <w:pPr>
        <w:ind w:left="708"/>
        <w:rPr>
          <w:rFonts w:ascii="Times New Roman" w:hAnsi="Times New Roman" w:cs="Times New Roman"/>
          <w:sz w:val="24"/>
          <w:szCs w:val="24"/>
        </w:rPr>
      </w:pPr>
      <w:r w:rsidRPr="00953BB0">
        <w:rPr>
          <w:rFonts w:ascii="Times New Roman" w:hAnsi="Times New Roman" w:cs="Times New Roman"/>
          <w:sz w:val="24"/>
          <w:szCs w:val="24"/>
        </w:rPr>
        <w:t xml:space="preserve">WYKONAWCA </w:t>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t xml:space="preserve">                              ZAMAWIAJĄCY     </w:t>
      </w:r>
    </w:p>
    <w:p w14:paraId="51ED05AB" w14:textId="77777777" w:rsidR="00953BB0" w:rsidRPr="00953BB0" w:rsidRDefault="00953BB0" w:rsidP="00953BB0">
      <w:pPr>
        <w:rPr>
          <w:rFonts w:ascii="Times New Roman" w:hAnsi="Times New Roman" w:cs="Times New Roman"/>
          <w:sz w:val="24"/>
          <w:szCs w:val="24"/>
        </w:rPr>
      </w:pPr>
    </w:p>
    <w:p w14:paraId="0CFF5E12" w14:textId="77777777" w:rsidR="00953BB0" w:rsidRPr="00953BB0" w:rsidRDefault="00953BB0" w:rsidP="00953BB0">
      <w:pPr>
        <w:rPr>
          <w:rFonts w:ascii="Times New Roman" w:hAnsi="Times New Roman" w:cs="Times New Roman"/>
          <w:sz w:val="24"/>
          <w:szCs w:val="24"/>
        </w:rPr>
      </w:pPr>
    </w:p>
    <w:p w14:paraId="3BC89010" w14:textId="77777777" w:rsidR="00953BB0" w:rsidRPr="00953BB0" w:rsidRDefault="00953BB0" w:rsidP="00953BB0">
      <w:pPr>
        <w:rPr>
          <w:rFonts w:ascii="Times New Roman" w:hAnsi="Times New Roman" w:cs="Times New Roman"/>
          <w:sz w:val="24"/>
          <w:szCs w:val="24"/>
        </w:rPr>
      </w:pPr>
    </w:p>
    <w:p w14:paraId="58A35CD9" w14:textId="77777777" w:rsidR="00953BB0" w:rsidRPr="00953BB0" w:rsidRDefault="00953BB0" w:rsidP="00953BB0">
      <w:pPr>
        <w:autoSpaceDE w:val="0"/>
        <w:autoSpaceDN w:val="0"/>
        <w:adjustRightInd w:val="0"/>
        <w:spacing w:before="50" w:after="0" w:line="252" w:lineRule="exact"/>
        <w:jc w:val="right"/>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ZAŁĄCZNIK NR 3 DO UMOWY NR …………….. Z DNIA ……..</w:t>
      </w:r>
    </w:p>
    <w:p w14:paraId="0E2DC97A" w14:textId="77777777" w:rsidR="00953BB0" w:rsidRPr="00953BB0" w:rsidRDefault="00953BB0" w:rsidP="00953BB0">
      <w:pPr>
        <w:autoSpaceDE w:val="0"/>
        <w:autoSpaceDN w:val="0"/>
        <w:adjustRightInd w:val="0"/>
        <w:spacing w:before="50" w:after="0" w:line="252" w:lineRule="exact"/>
        <w:rPr>
          <w:rFonts w:ascii="Times New Roman" w:eastAsia="Times New Roman" w:hAnsi="Times New Roman" w:cs="Times New Roman"/>
          <w:bCs/>
          <w:iCs/>
          <w:sz w:val="24"/>
          <w:szCs w:val="24"/>
          <w:u w:val="single"/>
          <w:lang w:eastAsia="pl-PL"/>
        </w:rPr>
      </w:pPr>
    </w:p>
    <w:p w14:paraId="0D96FC3B" w14:textId="77777777" w:rsidR="00953BB0" w:rsidRPr="00953BB0" w:rsidRDefault="00953BB0" w:rsidP="00953BB0">
      <w:pPr>
        <w:autoSpaceDE w:val="0"/>
        <w:autoSpaceDN w:val="0"/>
        <w:adjustRightInd w:val="0"/>
        <w:spacing w:before="50" w:after="0" w:line="252" w:lineRule="exact"/>
        <w:jc w:val="both"/>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WZÓR GWARANCJI JAKOŚCI</w:t>
      </w:r>
    </w:p>
    <w:p w14:paraId="74570BAB" w14:textId="77777777" w:rsidR="00953BB0" w:rsidRPr="00953BB0" w:rsidRDefault="00953BB0" w:rsidP="00953BB0">
      <w:pPr>
        <w:autoSpaceDE w:val="0"/>
        <w:autoSpaceDN w:val="0"/>
        <w:adjustRightInd w:val="0"/>
        <w:spacing w:before="50" w:after="0" w:line="252" w:lineRule="exact"/>
        <w:jc w:val="both"/>
        <w:rPr>
          <w:rFonts w:ascii="Times New Roman" w:eastAsia="Times New Roman" w:hAnsi="Times New Roman" w:cs="Times New Roman"/>
          <w:bCs/>
          <w:iCs/>
          <w:sz w:val="24"/>
          <w:szCs w:val="24"/>
          <w:lang w:eastAsia="pl-PL"/>
        </w:rPr>
      </w:pPr>
    </w:p>
    <w:p w14:paraId="4A678DB7" w14:textId="77777777" w:rsidR="00953BB0" w:rsidRPr="00953BB0" w:rsidRDefault="00953BB0" w:rsidP="00953BB0">
      <w:pPr>
        <w:tabs>
          <w:tab w:val="left" w:pos="6243"/>
        </w:tabs>
        <w:autoSpaceDE w:val="0"/>
        <w:autoSpaceDN w:val="0"/>
        <w:adjustRightInd w:val="0"/>
        <w:ind w:left="284"/>
        <w:jc w:val="both"/>
        <w:rPr>
          <w:rFonts w:ascii="Times New Roman" w:hAnsi="Times New Roman" w:cs="Times New Roman"/>
          <w:sz w:val="24"/>
          <w:szCs w:val="24"/>
        </w:rPr>
      </w:pPr>
      <w:bookmarkStart w:id="104" w:name="_Hlk58992835"/>
      <w:bookmarkStart w:id="105" w:name="_Hlk59105531"/>
      <w:r w:rsidRPr="00953BB0">
        <w:rPr>
          <w:rFonts w:ascii="Times New Roman" w:hAnsi="Times New Roman" w:cs="Times New Roman"/>
          <w:sz w:val="24"/>
          <w:szCs w:val="24"/>
        </w:rPr>
        <w:t>Realizacja robót budowlanych dla zadania inwestycyjnego</w:t>
      </w:r>
    </w:p>
    <w:p w14:paraId="01B48338" w14:textId="77777777" w:rsidR="00953BB0" w:rsidRPr="00953BB0" w:rsidRDefault="00953BB0" w:rsidP="00953BB0">
      <w:pPr>
        <w:tabs>
          <w:tab w:val="left" w:pos="6243"/>
        </w:tabs>
        <w:autoSpaceDE w:val="0"/>
        <w:autoSpaceDN w:val="0"/>
        <w:adjustRightInd w:val="0"/>
        <w:ind w:left="284"/>
        <w:jc w:val="both"/>
        <w:rPr>
          <w:rFonts w:ascii="Times New Roman" w:hAnsi="Times New Roman" w:cs="Times New Roman"/>
          <w:sz w:val="24"/>
          <w:szCs w:val="24"/>
        </w:rPr>
      </w:pPr>
      <w:r w:rsidRPr="00953BB0">
        <w:rPr>
          <w:rFonts w:ascii="Times New Roman" w:hAnsi="Times New Roman" w:cs="Times New Roman"/>
          <w:sz w:val="24"/>
          <w:szCs w:val="24"/>
        </w:rPr>
        <w:t xml:space="preserve">Modernizacja przystanku osobowego SKM Gdynia Leszczynki w ramach projektu </w:t>
      </w:r>
      <w:r w:rsidRPr="00953BB0">
        <w:rPr>
          <w:rFonts w:ascii="Times New Roman" w:hAnsi="Times New Roman" w:cs="Times New Roman"/>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bookmarkEnd w:id="104"/>
    </w:p>
    <w:p w14:paraId="051AB7BD" w14:textId="77777777" w:rsidR="00953BB0" w:rsidRPr="00953BB0" w:rsidRDefault="00953BB0" w:rsidP="00953BB0">
      <w:pPr>
        <w:spacing w:before="120"/>
        <w:jc w:val="both"/>
        <w:rPr>
          <w:rFonts w:ascii="Times New Roman" w:hAnsi="Times New Roman" w:cs="Times New Roman"/>
          <w:sz w:val="24"/>
          <w:szCs w:val="24"/>
        </w:rPr>
      </w:pPr>
    </w:p>
    <w:bookmarkEnd w:id="105"/>
    <w:p w14:paraId="6D079092" w14:textId="77777777" w:rsidR="00953BB0" w:rsidRPr="00953BB0" w:rsidRDefault="00953BB0" w:rsidP="00953BB0">
      <w:pPr>
        <w:spacing w:before="120"/>
        <w:jc w:val="both"/>
        <w:rPr>
          <w:rFonts w:ascii="Times New Roman" w:hAnsi="Times New Roman" w:cs="Times New Roman"/>
          <w:sz w:val="24"/>
          <w:szCs w:val="24"/>
        </w:rPr>
      </w:pPr>
    </w:p>
    <w:p w14:paraId="564229BD"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§1</w:t>
      </w:r>
    </w:p>
    <w:p w14:paraId="43481A31"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udziela gwarancji jakości na wszelkie prace, elementy, materiały, urządzenia, systemy i instalacje wykonane w ramach przedmiotu umowy nr ………….……... z dnia ………………....., od dnia skutecznego dokonania przez Zamawiającego odbioru końcowego przedmiotu umowy do upływu okresu wskazanego w ww. umowie.</w:t>
      </w:r>
    </w:p>
    <w:p w14:paraId="40219E2C" w14:textId="77777777" w:rsidR="00953BB0" w:rsidRPr="00953BB0" w:rsidRDefault="00953BB0" w:rsidP="00953BB0">
      <w:pPr>
        <w:spacing w:before="120"/>
        <w:ind w:left="360"/>
        <w:jc w:val="both"/>
        <w:rPr>
          <w:rFonts w:ascii="Times New Roman" w:hAnsi="Times New Roman" w:cs="Times New Roman"/>
          <w:sz w:val="24"/>
          <w:szCs w:val="24"/>
        </w:rPr>
      </w:pPr>
    </w:p>
    <w:p w14:paraId="64BDC5B0"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§2</w:t>
      </w:r>
    </w:p>
    <w:p w14:paraId="5F55EA9F"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zobowiązany jest do usunięcia na swój koszt wad ujawnionych w okresie gwarancji jakości.</w:t>
      </w:r>
    </w:p>
    <w:p w14:paraId="7E16AEFF" w14:textId="77777777" w:rsidR="00953BB0" w:rsidRPr="00953BB0" w:rsidRDefault="00953BB0" w:rsidP="00953BB0">
      <w:pPr>
        <w:spacing w:before="120"/>
        <w:ind w:left="360"/>
        <w:jc w:val="both"/>
        <w:rPr>
          <w:rFonts w:ascii="Times New Roman" w:hAnsi="Times New Roman" w:cs="Times New Roman"/>
          <w:sz w:val="24"/>
          <w:szCs w:val="24"/>
        </w:rPr>
      </w:pPr>
    </w:p>
    <w:p w14:paraId="474479A7"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§3</w:t>
      </w:r>
    </w:p>
    <w:p w14:paraId="28FBCFD0"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jest zobowiązany do przystąpienia do usunięcia wady w terminie nie dłuższym niż 14 dni liczonych od dnia ich zgłoszenia oraz do usunięcia wady w terminie uzgodnionym przez Strony, z zastrzeżeniem §4 i §5. W uzasadnionych przypadkach  Zamawiający może wyznaczyć inny termin przystąpienia do usunięcia wady.</w:t>
      </w:r>
    </w:p>
    <w:p w14:paraId="5F6037BA" w14:textId="77777777" w:rsidR="00953BB0" w:rsidRPr="00953BB0" w:rsidRDefault="00953BB0" w:rsidP="00953BB0">
      <w:pPr>
        <w:spacing w:before="120"/>
        <w:ind w:left="360"/>
        <w:jc w:val="both"/>
        <w:rPr>
          <w:rFonts w:ascii="Times New Roman" w:hAnsi="Times New Roman" w:cs="Times New Roman"/>
          <w:sz w:val="24"/>
          <w:szCs w:val="24"/>
        </w:rPr>
      </w:pPr>
    </w:p>
    <w:p w14:paraId="0946BA42"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§4</w:t>
      </w:r>
    </w:p>
    <w:p w14:paraId="796427BA"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1.Dla urządzeń i elementów systemu sterowania ruchem kolejowym Wykonawca jest zobowiązany do przystąpienia do usunięcia wady:</w:t>
      </w:r>
    </w:p>
    <w:p w14:paraId="1254FBCA" w14:textId="77777777" w:rsidR="00953BB0" w:rsidRPr="00953BB0" w:rsidRDefault="00953BB0" w:rsidP="003C6144">
      <w:pPr>
        <w:numPr>
          <w:ilvl w:val="0"/>
          <w:numId w:val="94"/>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ciągu doby od momentu zgłoszenia usterki dla elementów systemu nie posiadających zimnej rezerwy,</w:t>
      </w:r>
    </w:p>
    <w:p w14:paraId="614C398A"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b) w ciągu 3 dób od momentu zgłoszenia dla elementów systemu posiadających zimną rezerwę.</w:t>
      </w:r>
    </w:p>
    <w:p w14:paraId="44485613" w14:textId="77777777" w:rsidR="00953BB0" w:rsidRPr="00953BB0" w:rsidRDefault="00953BB0" w:rsidP="00953BB0">
      <w:pPr>
        <w:spacing w:before="120"/>
        <w:ind w:left="284"/>
        <w:jc w:val="both"/>
        <w:rPr>
          <w:rFonts w:ascii="Times New Roman" w:hAnsi="Times New Roman" w:cs="Times New Roman"/>
          <w:sz w:val="24"/>
          <w:szCs w:val="24"/>
        </w:rPr>
      </w:pPr>
      <w:r w:rsidRPr="00953BB0">
        <w:rPr>
          <w:rFonts w:ascii="Times New Roman" w:hAnsi="Times New Roman" w:cs="Times New Roman"/>
          <w:sz w:val="24"/>
          <w:szCs w:val="24"/>
        </w:rPr>
        <w:t>2. Dla pozostałego zakresu określonego umową nr……….. z dnia………….. Wykonawca jest zobowiązany do przystąpienia do usunięcia wady w terminie nie dłuższym niż 14 dni.</w:t>
      </w:r>
    </w:p>
    <w:p w14:paraId="261AE2CE"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§5</w:t>
      </w:r>
    </w:p>
    <w:p w14:paraId="707BD2BF"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uzasadnionych przypadkach zagrażających zdrowiu lub życiu ludzkiemu lub zagrażających mieniu Zamawiającego lub osób trzecich, lub bezpieczeństwu ruchu kolejowego Wykonawca usunie wadę niezwłocznie. W takim przypadku również Zamawiający ma prawo do niezwłocznego usunięcia wady lub podjęcia niezbędnych czynności zabezpieczających. Powyższe działanie nie narusza warunków utrzymania gwarancji jakości i będzie zrealizowane na koszt Wykonawcy.</w:t>
      </w:r>
    </w:p>
    <w:p w14:paraId="5950E864" w14:textId="77777777" w:rsidR="00953BB0" w:rsidRPr="00953BB0" w:rsidRDefault="00953BB0" w:rsidP="00953BB0">
      <w:pPr>
        <w:spacing w:before="120"/>
        <w:ind w:left="360"/>
        <w:jc w:val="both"/>
        <w:rPr>
          <w:rFonts w:ascii="Times New Roman" w:hAnsi="Times New Roman" w:cs="Times New Roman"/>
          <w:sz w:val="24"/>
          <w:szCs w:val="24"/>
        </w:rPr>
      </w:pPr>
    </w:p>
    <w:p w14:paraId="0FF019AD"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§6</w:t>
      </w:r>
    </w:p>
    <w:p w14:paraId="0915B10E"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nieusunięcia wady przez Wykonawcę w wyznaczonym terminie lub niewywiązania się Wykonawcy z obowiązku usunięcia wady, Zamawiający ma prawo zlecić zastępcze usunięcie wad na koszt i ryzyko Wykonawcy. Powyższe działanie nie narusza warunków utrzymania gwarancji jakości.</w:t>
      </w:r>
    </w:p>
    <w:p w14:paraId="20362A33" w14:textId="77777777" w:rsidR="00953BB0" w:rsidRPr="00953BB0" w:rsidRDefault="00953BB0" w:rsidP="00953BB0">
      <w:pPr>
        <w:spacing w:before="120"/>
        <w:ind w:left="360"/>
        <w:jc w:val="both"/>
        <w:rPr>
          <w:rFonts w:ascii="Times New Roman" w:hAnsi="Times New Roman" w:cs="Times New Roman"/>
          <w:sz w:val="24"/>
          <w:szCs w:val="24"/>
        </w:rPr>
      </w:pPr>
    </w:p>
    <w:p w14:paraId="58FD9E46"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§7</w:t>
      </w:r>
    </w:p>
    <w:p w14:paraId="14ADC2AB"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nieterminowego wywiązania się Wykonawcy z obowiązków, o których mowa w §3 i 4, Zamawiający będzie uprawniony do naliczenia kary umownej z tytułu nieusunięcia wad w terminie, w wymiarze zgodnym z postanowieniami umowy, której dotyczy niniejsza gwarancja.</w:t>
      </w:r>
    </w:p>
    <w:p w14:paraId="6911C86D" w14:textId="77777777" w:rsidR="00953BB0" w:rsidRPr="00953BB0" w:rsidRDefault="00953BB0" w:rsidP="00953BB0">
      <w:pPr>
        <w:spacing w:before="120"/>
        <w:ind w:left="360"/>
        <w:jc w:val="both"/>
        <w:rPr>
          <w:rFonts w:ascii="Times New Roman" w:hAnsi="Times New Roman" w:cs="Times New Roman"/>
          <w:sz w:val="24"/>
          <w:szCs w:val="24"/>
        </w:rPr>
      </w:pPr>
    </w:p>
    <w:p w14:paraId="6A42E12D"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§8</w:t>
      </w:r>
    </w:p>
    <w:p w14:paraId="22C5648D" w14:textId="77777777" w:rsidR="00953BB0" w:rsidRPr="00953BB0" w:rsidRDefault="00953BB0" w:rsidP="00953BB0">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wystąpienia wad uniemożliwiających użytkowanie przedmiotu umowy zgodnie z jego przeznaczeniem Zamawiający może żądać wykonania tego przedmiotu (części przedmiotu) po raz drugi wyznaczając Wykonawcy odpowiedni termin, zachowując jednocześnie prawo domagania się od Wykonawcy naprawienia szkody wynikłej z opóźnienia.</w:t>
      </w:r>
    </w:p>
    <w:p w14:paraId="09AF299A" w14:textId="77777777" w:rsidR="00953BB0" w:rsidRPr="00953BB0" w:rsidRDefault="00953BB0" w:rsidP="00953BB0">
      <w:pPr>
        <w:spacing w:before="120"/>
        <w:ind w:left="360"/>
        <w:jc w:val="both"/>
        <w:rPr>
          <w:rFonts w:ascii="Times New Roman" w:hAnsi="Times New Roman" w:cs="Times New Roman"/>
          <w:sz w:val="24"/>
          <w:szCs w:val="24"/>
        </w:rPr>
      </w:pPr>
    </w:p>
    <w:p w14:paraId="1FDBAB26" w14:textId="77777777" w:rsidR="00953BB0" w:rsidRPr="00953BB0" w:rsidRDefault="00953BB0" w:rsidP="00953BB0">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§9</w:t>
      </w:r>
    </w:p>
    <w:p w14:paraId="49419F1B" w14:textId="77777777" w:rsidR="00953BB0" w:rsidRPr="00953BB0" w:rsidRDefault="00953BB0" w:rsidP="003C6144">
      <w:pPr>
        <w:numPr>
          <w:ilvl w:val="0"/>
          <w:numId w:val="95"/>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Roszczenia z tytułu gwarancji jakości mogą być dochodzone także po upływie okresu gwarancji, jeżeli przed jej upływem Zamawiający zawiadomi Wykonawcę o istnieniu wady.</w:t>
      </w:r>
    </w:p>
    <w:p w14:paraId="7581A187" w14:textId="77777777" w:rsidR="00953BB0" w:rsidRPr="00953BB0" w:rsidRDefault="00953BB0" w:rsidP="003C6144">
      <w:pPr>
        <w:numPr>
          <w:ilvl w:val="0"/>
          <w:numId w:val="95"/>
        </w:numPr>
        <w:spacing w:after="0" w:line="240" w:lineRule="auto"/>
        <w:contextualSpacing/>
        <w:rPr>
          <w:rFonts w:ascii="Times New Roman" w:eastAsia="Calibri" w:hAnsi="Times New Roman" w:cs="Times New Roman"/>
          <w:sz w:val="24"/>
          <w:szCs w:val="24"/>
        </w:rPr>
      </w:pPr>
      <w:r w:rsidRPr="00953BB0">
        <w:rPr>
          <w:rFonts w:ascii="Times New Roman" w:eastAsia="Calibri" w:hAnsi="Times New Roman" w:cs="Times New Roman"/>
          <w:sz w:val="24"/>
          <w:szCs w:val="24"/>
        </w:rPr>
        <w:t>Okres gwarancji ulega każdorazowo przedłużeniu o czas wystąpienia wady, czyli o czas liczony od dnia zgłoszenia wady przez Zamawiającego do dnia usunięcia wady.</w:t>
      </w:r>
    </w:p>
    <w:p w14:paraId="091EA644" w14:textId="77777777" w:rsidR="00953BB0" w:rsidRPr="00953BB0" w:rsidRDefault="00953BB0" w:rsidP="003C6144">
      <w:pPr>
        <w:numPr>
          <w:ilvl w:val="0"/>
          <w:numId w:val="95"/>
        </w:numPr>
        <w:spacing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Jeśli na zainstalowane w ramach przedmiotu umowy urządzenia, materiały budowlane, instalacje, systemy producent/dostawca udziela gwarancji dłuższej niż okres udzielonej przez Wykonawcę gwarancji, to Wykonawca przekaże Zamawiającemu dokumenty dotyczące tych gwarancji najpóźniej w ostatnim dniu udzielonej przez siebie gwarancji.</w:t>
      </w:r>
    </w:p>
    <w:p w14:paraId="77DD39AB" w14:textId="77777777" w:rsidR="00953BB0" w:rsidRPr="00953BB0" w:rsidRDefault="00953BB0" w:rsidP="00953BB0">
      <w:pPr>
        <w:spacing w:before="120"/>
        <w:ind w:left="720"/>
        <w:contextualSpacing/>
        <w:rPr>
          <w:rFonts w:ascii="Times New Roman" w:eastAsia="Calibri" w:hAnsi="Times New Roman" w:cs="Times New Roman"/>
          <w:sz w:val="24"/>
          <w:szCs w:val="24"/>
        </w:rPr>
      </w:pPr>
    </w:p>
    <w:p w14:paraId="7CFA5372" w14:textId="77777777" w:rsidR="00953BB0" w:rsidRPr="00953BB0" w:rsidRDefault="00953BB0" w:rsidP="00953BB0">
      <w:pPr>
        <w:spacing w:before="120"/>
        <w:ind w:left="720"/>
        <w:contextualSpacing/>
        <w:jc w:val="center"/>
        <w:rPr>
          <w:rFonts w:ascii="Times New Roman" w:eastAsia="Calibri" w:hAnsi="Times New Roman" w:cs="Times New Roman"/>
          <w:sz w:val="24"/>
          <w:szCs w:val="24"/>
        </w:rPr>
      </w:pPr>
      <w:r w:rsidRPr="00953BB0">
        <w:rPr>
          <w:rFonts w:ascii="Times New Roman" w:eastAsia="Calibri" w:hAnsi="Times New Roman" w:cs="Times New Roman"/>
          <w:sz w:val="24"/>
          <w:szCs w:val="24"/>
        </w:rPr>
        <w:t>§10</w:t>
      </w:r>
    </w:p>
    <w:p w14:paraId="2A604635"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Zgłoszenie wad do przedmiotu umowy będzie następowało za pośrednictwem poczty elektronicznej.</w:t>
      </w:r>
    </w:p>
    <w:p w14:paraId="4A723A97"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Dla celu dokonania powyższego zgłoszenia przez Zamawiającego, Wykonawca wskazuje następujące dane teleadresowe:</w:t>
      </w:r>
    </w:p>
    <w:p w14:paraId="1B3E9CCF" w14:textId="77777777" w:rsidR="00953BB0" w:rsidRPr="00953BB0" w:rsidRDefault="00953BB0" w:rsidP="00953BB0">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adres e-mail: ………………………………..</w:t>
      </w:r>
    </w:p>
    <w:p w14:paraId="4C125E88"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uzasadnionych przypadkach dopuszcza się dokonanie zgłoszenia drogą telefoniczną. W takim przypadku Wykonawca wskazuje następujący nr telefonu:</w:t>
      </w:r>
    </w:p>
    <w:p w14:paraId="77C15D1F" w14:textId="77777777" w:rsidR="00953BB0" w:rsidRPr="00953BB0" w:rsidRDefault="00953BB0" w:rsidP="00953BB0">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nr telefonu: …………………………………</w:t>
      </w:r>
    </w:p>
    <w:p w14:paraId="501E66AC" w14:textId="77777777" w:rsidR="00953BB0" w:rsidRPr="00953BB0" w:rsidRDefault="00953BB0" w:rsidP="00953BB0">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Powyższe zgłoszenie telefoniczne zostaje uznane przez Wykonawcę, natomiast w najbliższym możliwym czasie zgłoszenie zostaje uzupełnione zgodnie z ust. 2.</w:t>
      </w:r>
    </w:p>
    <w:p w14:paraId="3955AA6E" w14:textId="77777777" w:rsidR="00953BB0" w:rsidRPr="00953BB0" w:rsidRDefault="00953BB0" w:rsidP="003C6144">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Urządzenia komunikacji wskazane w ust. 2 i 3, winny być dostępne w godzinach pracy Zamawiającego tj.: od godziny 7:00 do godziny 16:00 we wszystkie dni poza dniami świątecznymi i ustawowo wolnymi od pracy. Zgłoszenie dokonane w innym terminie niż powyżej, będzie traktowane jako dokonane w dniu  następnym.</w:t>
      </w:r>
    </w:p>
    <w:p w14:paraId="2677FE8D" w14:textId="77777777" w:rsidR="00953BB0" w:rsidRPr="00953BB0" w:rsidRDefault="00953BB0" w:rsidP="00953BB0">
      <w:pPr>
        <w:spacing w:before="120"/>
        <w:ind w:left="360"/>
        <w:jc w:val="both"/>
        <w:rPr>
          <w:rFonts w:ascii="Times New Roman" w:hAnsi="Times New Roman" w:cs="Times New Roman"/>
          <w:sz w:val="24"/>
          <w:szCs w:val="24"/>
        </w:rPr>
      </w:pPr>
    </w:p>
    <w:p w14:paraId="646D30BA" w14:textId="77777777" w:rsidR="00953BB0" w:rsidRPr="00953BB0" w:rsidRDefault="00953BB0" w:rsidP="00953BB0">
      <w:pPr>
        <w:spacing w:before="120"/>
        <w:ind w:left="360"/>
        <w:jc w:val="both"/>
        <w:rPr>
          <w:rFonts w:ascii="Times New Roman" w:hAnsi="Times New Roman" w:cs="Times New Roman"/>
          <w:sz w:val="24"/>
          <w:szCs w:val="24"/>
        </w:rPr>
      </w:pPr>
    </w:p>
    <w:p w14:paraId="4BF330AD" w14:textId="77777777" w:rsidR="00953BB0" w:rsidRPr="00953BB0" w:rsidRDefault="00953BB0" w:rsidP="00953BB0">
      <w:pPr>
        <w:spacing w:before="120"/>
        <w:ind w:left="360"/>
        <w:jc w:val="both"/>
        <w:rPr>
          <w:rFonts w:ascii="Times New Roman" w:hAnsi="Times New Roman" w:cs="Times New Roman"/>
          <w:sz w:val="24"/>
          <w:szCs w:val="24"/>
        </w:rPr>
      </w:pPr>
    </w:p>
    <w:p w14:paraId="4B9F4645" w14:textId="77777777" w:rsidR="00953BB0" w:rsidRPr="00953BB0" w:rsidRDefault="00953BB0" w:rsidP="00953BB0">
      <w:pPr>
        <w:spacing w:before="120"/>
        <w:ind w:left="360"/>
        <w:jc w:val="both"/>
        <w:rPr>
          <w:rFonts w:ascii="Times New Roman" w:hAnsi="Times New Roman" w:cs="Times New Roman"/>
          <w:sz w:val="24"/>
          <w:szCs w:val="24"/>
        </w:rPr>
      </w:pPr>
    </w:p>
    <w:p w14:paraId="3857B4B6" w14:textId="77777777" w:rsidR="00953BB0" w:rsidRPr="00953BB0" w:rsidRDefault="00953BB0" w:rsidP="00953BB0">
      <w:pPr>
        <w:spacing w:before="120"/>
        <w:ind w:left="5680" w:firstLine="284"/>
        <w:jc w:val="both"/>
        <w:rPr>
          <w:rFonts w:ascii="Times New Roman" w:hAnsi="Times New Roman" w:cs="Times New Roman"/>
          <w:sz w:val="24"/>
          <w:szCs w:val="24"/>
        </w:rPr>
      </w:pPr>
      <w:r w:rsidRPr="00953BB0">
        <w:rPr>
          <w:rFonts w:ascii="Times New Roman" w:hAnsi="Times New Roman" w:cs="Times New Roman"/>
          <w:sz w:val="24"/>
          <w:szCs w:val="24"/>
        </w:rPr>
        <w:t>.................................................</w:t>
      </w:r>
    </w:p>
    <w:p w14:paraId="17BC7652" w14:textId="77777777" w:rsidR="00953BB0" w:rsidRPr="00953BB0" w:rsidRDefault="00953BB0" w:rsidP="00953BB0">
      <w:pPr>
        <w:spacing w:before="120"/>
        <w:ind w:left="5680" w:firstLine="284"/>
        <w:jc w:val="both"/>
        <w:rPr>
          <w:rFonts w:ascii="Times New Roman" w:hAnsi="Times New Roman" w:cs="Times New Roman"/>
          <w:sz w:val="24"/>
          <w:szCs w:val="24"/>
        </w:rPr>
      </w:pPr>
      <w:r w:rsidRPr="00953BB0">
        <w:rPr>
          <w:rFonts w:ascii="Times New Roman" w:hAnsi="Times New Roman" w:cs="Times New Roman"/>
          <w:i/>
          <w:sz w:val="24"/>
          <w:szCs w:val="24"/>
        </w:rPr>
        <w:t>podpis Wykonawcy (Gwaranta)</w:t>
      </w:r>
    </w:p>
    <w:p w14:paraId="3413F737" w14:textId="77777777" w:rsidR="00953BB0" w:rsidRPr="00953BB0" w:rsidRDefault="00953BB0" w:rsidP="00953BB0">
      <w:pPr>
        <w:rPr>
          <w:rFonts w:ascii="Times New Roman" w:hAnsi="Times New Roman" w:cs="Times New Roman"/>
          <w:sz w:val="24"/>
          <w:szCs w:val="24"/>
        </w:rPr>
      </w:pPr>
    </w:p>
    <w:p w14:paraId="7CFFC122" w14:textId="77777777" w:rsidR="00953BB0" w:rsidRPr="00953BB0" w:rsidRDefault="00953BB0" w:rsidP="00953BB0">
      <w:pPr>
        <w:rPr>
          <w:rFonts w:ascii="Times New Roman" w:hAnsi="Times New Roman" w:cs="Times New Roman"/>
          <w:sz w:val="24"/>
          <w:szCs w:val="24"/>
        </w:rPr>
      </w:pPr>
    </w:p>
    <w:p w14:paraId="7AA1327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151A7FB7"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34A239A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4E8B12B6"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4859B5C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34A0193E"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7CF539F5"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66BD756C"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0D4E8F2C"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19D743C8"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72501D5B"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068313C3"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438B823C"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04402EE3" w14:textId="77777777" w:rsidR="00953BB0" w:rsidRPr="00953BB0" w:rsidRDefault="00953BB0" w:rsidP="00953BB0">
      <w:pPr>
        <w:spacing w:line="276" w:lineRule="auto"/>
        <w:jc w:val="right"/>
        <w:rPr>
          <w:rFonts w:ascii="Times New Roman" w:hAnsi="Times New Roman" w:cs="Times New Roman"/>
          <w:sz w:val="24"/>
          <w:szCs w:val="24"/>
        </w:rPr>
      </w:pPr>
      <w:r w:rsidRPr="00953BB0">
        <w:rPr>
          <w:rFonts w:ascii="Times New Roman" w:hAnsi="Times New Roman" w:cs="Times New Roman"/>
          <w:sz w:val="24"/>
          <w:szCs w:val="24"/>
        </w:rPr>
        <w:t>Zał. nr. 8 do umowy nr z dnia ………………</w:t>
      </w:r>
    </w:p>
    <w:p w14:paraId="7534A224" w14:textId="77777777" w:rsidR="00953BB0" w:rsidRPr="00953BB0" w:rsidRDefault="00953BB0" w:rsidP="00953BB0">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Klauzula Informacyjna</w:t>
      </w:r>
    </w:p>
    <w:p w14:paraId="7F3D3CF4" w14:textId="77777777" w:rsidR="00953BB0" w:rsidRPr="00953BB0" w:rsidRDefault="00953BB0" w:rsidP="00953BB0">
      <w:pPr>
        <w:spacing w:line="276" w:lineRule="auto"/>
        <w:jc w:val="both"/>
        <w:rPr>
          <w:rFonts w:ascii="Times New Roman" w:hAnsi="Times New Roman" w:cs="Times New Roman"/>
          <w:sz w:val="24"/>
          <w:szCs w:val="24"/>
        </w:rPr>
      </w:pPr>
    </w:p>
    <w:p w14:paraId="6B5862D6" w14:textId="77777777" w:rsidR="00953BB0" w:rsidRPr="00953BB0" w:rsidRDefault="00953BB0" w:rsidP="00953BB0">
      <w:pPr>
        <w:spacing w:after="0" w:line="240" w:lineRule="auto"/>
        <w:jc w:val="both"/>
        <w:rPr>
          <w:rFonts w:ascii="Times New Roman" w:eastAsia="Calibri" w:hAnsi="Times New Roman" w:cs="Times New Roman"/>
          <w:sz w:val="24"/>
          <w:szCs w:val="24"/>
        </w:rPr>
      </w:pPr>
      <w:bookmarkStart w:id="106" w:name="_Hlk66863962"/>
      <w:r w:rsidRPr="00953BB0">
        <w:rPr>
          <w:rFonts w:ascii="Times New Roman" w:eastAsia="Calibri" w:hAnsi="Times New Roman" w:cs="Times New Roman"/>
          <w:sz w:val="24"/>
          <w:szCs w:val="24"/>
        </w:rPr>
        <w:t>W związku z przetwarzaniem danych osobowych (danych służbowych) pracowników Wykonawcy oraz innych osób, których dane Wykonawca będzie przekazywał Zamawiającemu w związku z umową  opisaną w pkt 3 poniżej oraz w związku z W związku przepisami art. 13 i art. 14 ust. 1 i ust. 2 Rozporządzenia Parlamentu Europejskiego i Rady (UE) 2016/679 z dnia 27 kwietnia 2016 r. w sprawie ochrony osób fizycznych w związku z przetwarzaniem danych osobowych i w sprawie swobodnego przepływu takich danych oraz uchylenia dyrektywy 95/46/WE (Dz. Urz. UE L Nr 119 z 4 maja 2016 r., s. 1) – dalej nazywane Rozporządzeniem informujemy, że:</w:t>
      </w:r>
    </w:p>
    <w:p w14:paraId="38D491DF" w14:textId="77777777" w:rsidR="00953BB0" w:rsidRPr="00953BB0" w:rsidRDefault="00953BB0" w:rsidP="00953BB0">
      <w:pPr>
        <w:spacing w:after="0" w:line="240" w:lineRule="auto"/>
        <w:rPr>
          <w:rFonts w:ascii="Times New Roman" w:eastAsia="Calibri" w:hAnsi="Times New Roman" w:cs="Times New Roman"/>
          <w:sz w:val="24"/>
          <w:szCs w:val="24"/>
        </w:rPr>
      </w:pPr>
    </w:p>
    <w:p w14:paraId="4DECE1AA"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 xml:space="preserve">Administratorem Pani/Pana danych osobowych jest PKP Szybka Kolej Miejska w Trójmieście Sp. z o.o.  z siedzibą przy ul. Morskiej 350 A, 81-002 Gdynia; Administrator otrzymał Pani/Pana dane osobowe od strony umowy opisanej w pkt 3 poniżej </w:t>
      </w:r>
      <w:proofErr w:type="spellStart"/>
      <w:r w:rsidRPr="00953BB0">
        <w:rPr>
          <w:rFonts w:ascii="Times New Roman" w:hAnsi="Times New Roman" w:cs="Times New Roman"/>
          <w:sz w:val="24"/>
          <w:szCs w:val="24"/>
        </w:rPr>
        <w:t>t.j</w:t>
      </w:r>
      <w:proofErr w:type="spellEnd"/>
      <w:r w:rsidRPr="00953BB0">
        <w:rPr>
          <w:rFonts w:ascii="Times New Roman" w:hAnsi="Times New Roman" w:cs="Times New Roman"/>
          <w:sz w:val="24"/>
          <w:szCs w:val="24"/>
        </w:rPr>
        <w:t>. od: …………………………………………………………………………………………………….</w:t>
      </w:r>
    </w:p>
    <w:p w14:paraId="139A25CE"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Administrator wyznaczył Inspektora Ochrony Danych z którym można się kontaktować w aspekcie ochrony swoich danych osobowych telefonicznie pod numerem telefonu 58  721 29 69; oraz wysyłając wiadomość a-mail na adres daneosobowe@skm.pkp.pl;</w:t>
      </w:r>
    </w:p>
    <w:p w14:paraId="1BA90AA8"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przetwarzane będą w celu realizacji zapisów niniejszej umowy  na podstawie:</w:t>
      </w:r>
    </w:p>
    <w:p w14:paraId="3F0A9910" w14:textId="77777777" w:rsidR="00953BB0" w:rsidRPr="00953BB0" w:rsidRDefault="00953BB0" w:rsidP="003C6144">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zapisów art. 6 ust. 1 lit. b Rozporządzenia wobec osób reprezentujących strony niniejszej umowy;</w:t>
      </w:r>
    </w:p>
    <w:p w14:paraId="149EBFF9" w14:textId="77777777" w:rsidR="00953BB0" w:rsidRPr="00953BB0" w:rsidRDefault="00953BB0" w:rsidP="003C6144">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zapisów art. 6 ust. 1 lit. c i f Rozporządzenia w związku z ewentualnym dochodzeniem roszczeń wobec osób realizujących zapisy niniejszej umowy; </w:t>
      </w:r>
    </w:p>
    <w:p w14:paraId="29378009"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Zgodnie z obowiązującym prawem Zamawiający może udostępnić dane innym odbiorcom, którzy będą je przetwarzać na polecenie Zamawiającego lub z jego upoważnienia, np. dostawcom usług IT, audytorom, doradcom, kancelariom prawnym oraz na podstawie obowiązujących przepisów prawa podmiotom uprawnionym do uzyskania danych np. sądom, organom ścigania lub organom kontrolnym;</w:t>
      </w:r>
    </w:p>
    <w:p w14:paraId="5137A52C"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Zamawiający pozyskał Pani/Pana dane w związku z realizacją zapisów niniejszej umowy od Wykonawcy lub podmiotów realizujących na zlecenie wykonawcy.</w:t>
      </w:r>
    </w:p>
    <w:p w14:paraId="5EC862E6"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nie będą przekazywane do państwa trzeciego/organizacji międzynarodowej;</w:t>
      </w:r>
    </w:p>
    <w:p w14:paraId="4886EA32"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będą przechowywane po czasie zakończenia zamówienia jako materiały archiwalne zgodnie z Jednolitym Rzeczowym Wykazem Akt dla PKP Szybka Kolej Miejska w Trójmieście Sp. z o.o. uzgodnionym w porozumieniu z Dyrektorem Archiwum Państwowego w Gdańsku przez okres określony obowiązującymi przepisami;</w:t>
      </w:r>
    </w:p>
    <w:p w14:paraId="7AD3556E"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Posiada Pani/Pan prawo dostępu do treści swoich danych oraz prawo ich sprostowania, usunięcia, ograniczenia przetwarzania, prawo do przenoszenia danych, prawo wniesienia sprzeciwu na zasadach określonych w Rozporządzeniu;</w:t>
      </w:r>
    </w:p>
    <w:p w14:paraId="188151ED"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Ma Pani/Pan prawo wniesienia skargi do Prezesa Urzędu Ochrony Danych Osobowych (https://uodo.gov.pl/pl/83/155), gdy uzna Pani/Pan, iż przetwarzanie danych osobowych Pani/Pana dotyczących narusza przepisy Rozporządzenia;</w:t>
      </w:r>
    </w:p>
    <w:p w14:paraId="3430B968" w14:textId="77777777" w:rsidR="00953BB0" w:rsidRPr="00953BB0" w:rsidRDefault="00953BB0" w:rsidP="003C6144">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b/>
          <w:iCs/>
          <w:sz w:val="24"/>
          <w:szCs w:val="24"/>
          <w:lang w:eastAsia="ar-SA"/>
        </w:rPr>
      </w:pPr>
      <w:r w:rsidRPr="00953BB0">
        <w:rPr>
          <w:rFonts w:ascii="Times New Roman" w:hAnsi="Times New Roman" w:cs="Times New Roman"/>
          <w:sz w:val="24"/>
          <w:szCs w:val="24"/>
        </w:rPr>
        <w:t>Pani/Pana dane osobowe nie będą przetwarzane w sposób zautomatyzowany i nie będą poddawane profilowaniu.</w:t>
      </w:r>
      <w:bookmarkEnd w:id="106"/>
    </w:p>
    <w:p w14:paraId="4C45891F" w14:textId="77777777" w:rsidR="00953BB0" w:rsidRPr="00953BB0" w:rsidRDefault="00953BB0" w:rsidP="00953BB0">
      <w:pPr>
        <w:spacing w:line="276" w:lineRule="auto"/>
        <w:outlineLvl w:val="0"/>
        <w:rPr>
          <w:rFonts w:ascii="Times New Roman" w:hAnsi="Times New Roman" w:cs="Times New Roman"/>
          <w:b/>
          <w:bCs/>
          <w:sz w:val="24"/>
          <w:szCs w:val="24"/>
          <w:u w:val="single"/>
        </w:rPr>
      </w:pPr>
    </w:p>
    <w:p w14:paraId="22AA48E6" w14:textId="77777777" w:rsidR="00953BB0" w:rsidRPr="00953BB0" w:rsidRDefault="00953BB0" w:rsidP="00953BB0">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SKMMU.086.23.21</w:t>
      </w:r>
    </w:p>
    <w:p w14:paraId="79BB62D6" w14:textId="77777777" w:rsidR="00953BB0" w:rsidRPr="00953BB0" w:rsidRDefault="00953BB0" w:rsidP="00953BB0">
      <w:pPr>
        <w:spacing w:line="276" w:lineRule="auto"/>
        <w:jc w:val="right"/>
        <w:outlineLvl w:val="0"/>
        <w:rPr>
          <w:rFonts w:ascii="Times New Roman" w:hAnsi="Times New Roman" w:cs="Times New Roman"/>
          <w:b/>
          <w:i/>
          <w:sz w:val="24"/>
          <w:szCs w:val="24"/>
        </w:rPr>
      </w:pPr>
    </w:p>
    <w:p w14:paraId="24CBB04B" w14:textId="77777777" w:rsidR="00953BB0" w:rsidRPr="00953BB0" w:rsidRDefault="00953BB0" w:rsidP="00953BB0">
      <w:pPr>
        <w:spacing w:line="276" w:lineRule="auto"/>
        <w:jc w:val="right"/>
        <w:outlineLvl w:val="0"/>
        <w:rPr>
          <w:rFonts w:ascii="Times New Roman" w:hAnsi="Times New Roman" w:cs="Times New Roman"/>
          <w:bCs/>
          <w:i/>
          <w:sz w:val="24"/>
          <w:szCs w:val="24"/>
        </w:rPr>
      </w:pPr>
      <w:r w:rsidRPr="00953BB0">
        <w:rPr>
          <w:rFonts w:ascii="Times New Roman" w:hAnsi="Times New Roman" w:cs="Times New Roman"/>
          <w:b/>
          <w:i/>
          <w:sz w:val="24"/>
          <w:szCs w:val="24"/>
        </w:rPr>
        <w:t xml:space="preserve">Załącznik nr 4 do SWZ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953BB0" w:rsidRPr="00953BB0" w14:paraId="3E77DBFD" w14:textId="77777777" w:rsidTr="004A4C58">
        <w:trPr>
          <w:trHeight w:val="1086"/>
        </w:trPr>
        <w:tc>
          <w:tcPr>
            <w:tcW w:w="3564" w:type="dxa"/>
          </w:tcPr>
          <w:p w14:paraId="3536ED29"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1735156A"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6A833CFA"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47C728DF"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173F3EBF" w14:textId="77777777" w:rsidR="00953BB0" w:rsidRPr="00953BB0" w:rsidRDefault="00953BB0" w:rsidP="00953BB0">
      <w:pPr>
        <w:spacing w:line="276" w:lineRule="auto"/>
        <w:ind w:right="6803"/>
        <w:jc w:val="center"/>
        <w:rPr>
          <w:rFonts w:ascii="Times New Roman" w:hAnsi="Times New Roman" w:cs="Times New Roman"/>
          <w:bCs/>
          <w:sz w:val="24"/>
          <w:szCs w:val="24"/>
        </w:rPr>
      </w:pPr>
    </w:p>
    <w:p w14:paraId="7056E3F3" w14:textId="77777777" w:rsidR="00953BB0" w:rsidRPr="00953BB0" w:rsidRDefault="00953BB0" w:rsidP="00953BB0">
      <w:pPr>
        <w:spacing w:line="276" w:lineRule="auto"/>
        <w:ind w:right="-3"/>
        <w:jc w:val="center"/>
        <w:rPr>
          <w:rFonts w:ascii="Times New Roman" w:hAnsi="Times New Roman" w:cs="Times New Roman"/>
          <w:b/>
          <w:bCs/>
          <w:sz w:val="24"/>
          <w:szCs w:val="24"/>
        </w:rPr>
      </w:pPr>
      <w:r w:rsidRPr="00953BB0">
        <w:rPr>
          <w:rFonts w:ascii="Times New Roman" w:hAnsi="Times New Roman" w:cs="Times New Roman"/>
          <w:b/>
          <w:bCs/>
          <w:sz w:val="24"/>
          <w:szCs w:val="24"/>
        </w:rPr>
        <w:t>OŚWIADCZENIE O PRZYNALEŻNOŚCI LUB BRAKU PRZYNALEŻNOŚCI DO TEJ SAMEJ GRUPY KAPITAŁOWEJ</w:t>
      </w:r>
    </w:p>
    <w:p w14:paraId="5073D4D1" w14:textId="43BEDC8A" w:rsidR="00953BB0" w:rsidRPr="00953BB0" w:rsidRDefault="00953BB0" w:rsidP="00953BB0">
      <w:pPr>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w rozumieniu art. 4 pkt 14 ustawy z dnia 16 lutego 2007r. o ochronie konkurencji                                 i konsumentów </w:t>
      </w:r>
      <w:bookmarkStart w:id="107" w:name="_Hlk64475488"/>
      <w:r w:rsidRPr="00953BB0">
        <w:rPr>
          <w:rFonts w:ascii="Times New Roman" w:eastAsia="Times New Roman" w:hAnsi="Times New Roman" w:cs="Times New Roman"/>
          <w:b/>
          <w:sz w:val="24"/>
          <w:szCs w:val="24"/>
          <w:lang w:eastAsia="pl-PL"/>
        </w:rPr>
        <w:t>(tekst jedn. Dz. U. z 2021 r. poz. 275)</w:t>
      </w:r>
      <w:bookmarkEnd w:id="107"/>
      <w:r w:rsidRPr="00953BB0">
        <w:rPr>
          <w:rFonts w:ascii="Times New Roman" w:eastAsia="Times New Roman" w:hAnsi="Times New Roman" w:cs="Times New Roman"/>
          <w:b/>
          <w:sz w:val="24"/>
          <w:szCs w:val="24"/>
          <w:lang w:eastAsia="pl-PL"/>
        </w:rPr>
        <w:t xml:space="preserve">, </w:t>
      </w:r>
      <w:r w:rsidRPr="00953BB0">
        <w:rPr>
          <w:rFonts w:ascii="Times New Roman" w:eastAsia="Times New Roman" w:hAnsi="Times New Roman" w:cs="Times New Roman"/>
          <w:b/>
          <w:bCs/>
          <w:sz w:val="24"/>
          <w:szCs w:val="24"/>
          <w:lang w:eastAsia="pl-PL"/>
        </w:rPr>
        <w:t xml:space="preserve">o której mowa w </w:t>
      </w:r>
      <w:r w:rsidRPr="00953BB0">
        <w:rPr>
          <w:rFonts w:ascii="Times New Roman" w:eastAsia="Times New Roman" w:hAnsi="Times New Roman" w:cs="Times New Roman"/>
          <w:b/>
          <w:sz w:val="24"/>
          <w:szCs w:val="24"/>
          <w:lang w:eastAsia="pl-PL"/>
        </w:rPr>
        <w:t xml:space="preserve">art. 108 ust. 1 pkt 5 </w:t>
      </w:r>
      <w:r w:rsidRPr="00953BB0">
        <w:rPr>
          <w:rFonts w:ascii="Times New Roman" w:eastAsia="Times New Roman" w:hAnsi="Times New Roman" w:cs="Times New Roman"/>
          <w:sz w:val="24"/>
          <w:szCs w:val="24"/>
          <w:lang w:eastAsia="pl-PL"/>
        </w:rPr>
        <w:t xml:space="preserve">Ustawy z dnia 11 września 2019 r. - Prawo zamówień publicznych (Dz. U. z 2021.1129 </w:t>
      </w:r>
      <w:proofErr w:type="spellStart"/>
      <w:r w:rsidRPr="00953BB0">
        <w:rPr>
          <w:rFonts w:ascii="Times New Roman" w:eastAsia="Times New Roman" w:hAnsi="Times New Roman" w:cs="Times New Roman"/>
          <w:sz w:val="24"/>
          <w:szCs w:val="24"/>
          <w:lang w:eastAsia="pl-PL"/>
        </w:rPr>
        <w:t>t.j</w:t>
      </w:r>
      <w:proofErr w:type="spellEnd"/>
      <w:r w:rsidRPr="00953BB0">
        <w:rPr>
          <w:rFonts w:ascii="Times New Roman" w:eastAsia="Times New Roman" w:hAnsi="Times New Roman" w:cs="Times New Roman"/>
          <w:sz w:val="24"/>
          <w:szCs w:val="24"/>
          <w:lang w:eastAsia="pl-PL"/>
        </w:rPr>
        <w:t xml:space="preserve"> z </w:t>
      </w:r>
      <w:r w:rsidR="006B5E4B">
        <w:rPr>
          <w:rFonts w:ascii="Times New Roman" w:eastAsia="Times New Roman" w:hAnsi="Times New Roman" w:cs="Times New Roman"/>
          <w:sz w:val="24"/>
          <w:szCs w:val="24"/>
          <w:lang w:eastAsia="pl-PL"/>
        </w:rPr>
        <w:t>18.05</w:t>
      </w:r>
      <w:r w:rsidRPr="00953BB0">
        <w:rPr>
          <w:rFonts w:ascii="Times New Roman" w:eastAsia="Times New Roman" w:hAnsi="Times New Roman" w:cs="Times New Roman"/>
          <w:sz w:val="24"/>
          <w:szCs w:val="24"/>
          <w:lang w:eastAsia="pl-PL"/>
        </w:rPr>
        <w:t>.2021 r.)oraz w § 2 ust. 1 pkt 2 Rozporządzenia Ministra Rozwoju, Pracy i Technologii z dnia 23 grudnia 2020 r. w sprawie podmiotowych środków dowodowych oraz innych dokumentów lub oświadczeń, jakich może żądać zamawiający od wykonawcy (Dz. U. z 2020 r. poz. 2415).</w:t>
      </w:r>
      <w:r w:rsidRPr="00953BB0">
        <w:rPr>
          <w:rFonts w:ascii="Times New Roman" w:eastAsia="Times New Roman" w:hAnsi="Times New Roman" w:cs="Times New Roman"/>
          <w:b/>
          <w:bCs/>
          <w:sz w:val="24"/>
          <w:szCs w:val="24"/>
          <w:lang w:eastAsia="pl-PL"/>
        </w:rPr>
        <w:t xml:space="preserve"> </w:t>
      </w:r>
    </w:p>
    <w:p w14:paraId="06B8335D" w14:textId="77777777" w:rsidR="00953BB0" w:rsidRPr="00953BB0" w:rsidRDefault="00953BB0" w:rsidP="00953BB0">
      <w:pPr>
        <w:spacing w:line="276" w:lineRule="auto"/>
        <w:jc w:val="both"/>
        <w:rPr>
          <w:rFonts w:ascii="Times New Roman" w:hAnsi="Times New Roman" w:cs="Times New Roman"/>
          <w:b/>
          <w:sz w:val="24"/>
          <w:szCs w:val="24"/>
        </w:rPr>
      </w:pPr>
    </w:p>
    <w:p w14:paraId="63973DAA" w14:textId="77777777" w:rsidR="00953BB0" w:rsidRPr="00953BB0" w:rsidRDefault="00953BB0" w:rsidP="00953BB0">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bCs/>
          <w:sz w:val="24"/>
          <w:szCs w:val="24"/>
          <w:lang w:eastAsia="pl-PL"/>
        </w:rPr>
        <w:t xml:space="preserve">Przystępując do postępowania w sprawie udzielenia zamówienia publicznego w trybie przetargu nieograniczonego pt. </w:t>
      </w:r>
      <w:r w:rsidRPr="00953BB0">
        <w:rPr>
          <w:rFonts w:ascii="Times New Roman" w:eastAsia="Times New Roman" w:hAnsi="Times New Roman" w:cs="Times New Roman"/>
          <w:b/>
          <w:sz w:val="24"/>
          <w:szCs w:val="24"/>
          <w:lang w:eastAsia="pl-PL"/>
        </w:rPr>
        <w:t>„Wykonanie robót budowlanych dla zadania inwestycyjnego pt. Modernizacja przystanku osobowego SKM Gdynia Leszczynki” w ramach projektu „Budowa zintegrowanego systemu monitorowania bezpieczeństwa oraz zarządzania informacją na linii kolejowej nr 250 wraz z modernizacją Budynku Dworca Podmiejskiego w Gdyni Głównej oraz peronów na linii kolejowej nr 250”- SKMMU.086.23.21</w:t>
      </w:r>
    </w:p>
    <w:p w14:paraId="3C259C84" w14:textId="77777777" w:rsidR="00953BB0" w:rsidRPr="00953BB0" w:rsidRDefault="00953BB0" w:rsidP="00953BB0">
      <w:pPr>
        <w:autoSpaceDE w:val="0"/>
        <w:autoSpaceDN w:val="0"/>
        <w:adjustRightInd w:val="0"/>
        <w:spacing w:after="0" w:line="276" w:lineRule="auto"/>
        <w:ind w:left="1301"/>
        <w:jc w:val="center"/>
        <w:rPr>
          <w:rFonts w:ascii="Times New Roman" w:eastAsia="Times New Roman" w:hAnsi="Times New Roman" w:cs="Times New Roman"/>
          <w:sz w:val="24"/>
          <w:szCs w:val="24"/>
          <w:lang w:eastAsia="pl-PL"/>
        </w:rPr>
      </w:pPr>
    </w:p>
    <w:p w14:paraId="09F2542A" w14:textId="77777777" w:rsidR="00953BB0" w:rsidRPr="00953BB0" w:rsidRDefault="00953BB0" w:rsidP="003C6144">
      <w:pPr>
        <w:widowControl w:val="0"/>
        <w:numPr>
          <w:ilvl w:val="1"/>
          <w:numId w:val="31"/>
        </w:numPr>
        <w:suppressAutoHyphens/>
        <w:autoSpaceDE w:val="0"/>
        <w:autoSpaceDN w:val="0"/>
        <w:adjustRightInd w:val="0"/>
        <w:spacing w:after="0" w:line="276" w:lineRule="auto"/>
        <w:ind w:left="426" w:hanging="426"/>
        <w:jc w:val="both"/>
        <w:rPr>
          <w:rFonts w:ascii="Times New Roman" w:eastAsia="Calibri" w:hAnsi="Times New Roman" w:cs="Times New Roman"/>
          <w:b/>
          <w:sz w:val="24"/>
          <w:szCs w:val="24"/>
        </w:rPr>
      </w:pPr>
    </w:p>
    <w:p w14:paraId="30938B6D"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Imię i nazwisko</w:t>
      </w:r>
      <w:r w:rsidRPr="00953BB0">
        <w:rPr>
          <w:rFonts w:ascii="Times New Roman" w:eastAsia="Times New Roman" w:hAnsi="Times New Roman" w:cs="Times New Roman"/>
          <w:b/>
          <w:bCs/>
          <w:sz w:val="24"/>
          <w:szCs w:val="24"/>
          <w:lang w:eastAsia="pl-PL"/>
        </w:rPr>
        <w:tab/>
        <w:t>...........................................................................................................</w:t>
      </w:r>
    </w:p>
    <w:p w14:paraId="2758A8F8"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reprezentując Wykonawcę  (nazwa Wykonawcy) .................................................</w:t>
      </w:r>
    </w:p>
    <w:p w14:paraId="0F56F9CE"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 siedzibą w  ……………………………………………………...……………………………</w:t>
      </w:r>
    </w:p>
    <w:p w14:paraId="16BA00CC" w14:textId="77777777" w:rsidR="00953BB0" w:rsidRPr="00953BB0" w:rsidRDefault="00953BB0" w:rsidP="00953BB0">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jako – upoważniony na piśmie lub wpisany w rejestrze .............................................</w:t>
      </w:r>
      <w:r w:rsidRPr="00953BB0">
        <w:rPr>
          <w:rFonts w:ascii="Times New Roman" w:eastAsia="Times New Roman" w:hAnsi="Times New Roman" w:cs="Times New Roman"/>
          <w:b/>
          <w:bCs/>
          <w:sz w:val="24"/>
          <w:szCs w:val="24"/>
          <w:lang w:eastAsia="pl-PL"/>
        </w:rPr>
        <w:br/>
        <w:t>w imieniu reprezentowanego przeze mnie Wykonawcy, oświadczam, że Wykonawca ten:</w:t>
      </w:r>
    </w:p>
    <w:p w14:paraId="78BD44FC" w14:textId="77777777" w:rsidR="00953BB0" w:rsidRPr="00953BB0" w:rsidRDefault="00953BB0" w:rsidP="00953BB0">
      <w:pPr>
        <w:numPr>
          <w:ilvl w:val="0"/>
          <w:numId w:val="7"/>
        </w:numPr>
        <w:tabs>
          <w:tab w:val="num" w:pos="426"/>
        </w:tabs>
        <w:spacing w:after="0" w:line="276" w:lineRule="auto"/>
        <w:ind w:left="426" w:hanging="426"/>
        <w:jc w:val="both"/>
        <w:rPr>
          <w:rFonts w:ascii="Times New Roman" w:hAnsi="Times New Roman" w:cs="Times New Roman"/>
          <w:sz w:val="24"/>
          <w:szCs w:val="24"/>
        </w:rPr>
      </w:pPr>
      <w:r w:rsidRPr="00953BB0">
        <w:rPr>
          <w:rFonts w:ascii="Times New Roman" w:hAnsi="Times New Roman" w:cs="Times New Roman"/>
          <w:b/>
          <w:bCs/>
          <w:sz w:val="24"/>
          <w:szCs w:val="24"/>
        </w:rPr>
        <w:t>Nie należy do tej samej grupy kapitałowej z żadnym w wykonawców, którzy złożyli odrębne oferty w przedmiotowym postępowaniu</w:t>
      </w:r>
    </w:p>
    <w:p w14:paraId="100C5E34" w14:textId="77777777" w:rsidR="00953BB0" w:rsidRPr="00953BB0" w:rsidRDefault="00953BB0" w:rsidP="00953BB0">
      <w:pPr>
        <w:numPr>
          <w:ilvl w:val="0"/>
          <w:numId w:val="7"/>
        </w:numPr>
        <w:tabs>
          <w:tab w:val="num" w:pos="426"/>
          <w:tab w:val="left" w:pos="993"/>
        </w:tabs>
        <w:spacing w:after="0" w:line="276" w:lineRule="auto"/>
        <w:ind w:left="426" w:hanging="426"/>
        <w:jc w:val="both"/>
        <w:rPr>
          <w:rFonts w:ascii="Times New Roman" w:hAnsi="Times New Roman" w:cs="Times New Roman"/>
          <w:b/>
          <w:bCs/>
          <w:sz w:val="24"/>
          <w:szCs w:val="24"/>
        </w:rPr>
      </w:pPr>
      <w:r w:rsidRPr="00953BB0">
        <w:rPr>
          <w:rFonts w:ascii="Times New Roman" w:hAnsi="Times New Roman" w:cs="Times New Roman"/>
          <w:b/>
          <w:bCs/>
          <w:sz w:val="24"/>
          <w:szCs w:val="24"/>
        </w:rPr>
        <w:t>Należy do tej samej grupy kapitałowej co wykonawca, który złożył odrębną ofertę w przedmiotowym postępowaniu, działający pod firmą …………………………………………………………………………..</w:t>
      </w:r>
      <w:r w:rsidRPr="00953BB0">
        <w:rPr>
          <w:rFonts w:ascii="Times New Roman" w:hAnsi="Times New Roman" w:cs="Times New Roman"/>
          <w:b/>
          <w:bCs/>
          <w:i/>
          <w:iCs/>
          <w:sz w:val="24"/>
          <w:szCs w:val="24"/>
          <w:vertAlign w:val="superscript"/>
        </w:rPr>
        <w:t xml:space="preserve"> *</w:t>
      </w:r>
    </w:p>
    <w:p w14:paraId="45869EAC" w14:textId="77777777" w:rsidR="00953BB0" w:rsidRPr="00953BB0" w:rsidRDefault="00953BB0" w:rsidP="00953BB0">
      <w:pPr>
        <w:tabs>
          <w:tab w:val="left" w:pos="567"/>
        </w:tabs>
        <w:spacing w:line="276" w:lineRule="auto"/>
        <w:ind w:left="600"/>
        <w:jc w:val="both"/>
        <w:rPr>
          <w:rFonts w:ascii="Times New Roman" w:hAnsi="Times New Roman" w:cs="Times New Roman"/>
          <w:sz w:val="24"/>
          <w:szCs w:val="24"/>
        </w:rPr>
      </w:pPr>
    </w:p>
    <w:p w14:paraId="588205A6" w14:textId="77777777" w:rsidR="00953BB0" w:rsidRPr="00953BB0" w:rsidRDefault="00953BB0" w:rsidP="00953BB0">
      <w:pPr>
        <w:spacing w:after="0" w:line="276" w:lineRule="auto"/>
        <w:rPr>
          <w:rFonts w:ascii="Times New Roman" w:eastAsia="Times New Roman" w:hAnsi="Times New Roman" w:cs="Times New Roman"/>
          <w:b/>
          <w:bCs/>
          <w:i/>
          <w:iCs/>
          <w:sz w:val="24"/>
          <w:szCs w:val="24"/>
          <w:vertAlign w:val="superscript"/>
          <w:lang w:eastAsia="pl-PL"/>
        </w:rPr>
      </w:pPr>
      <w:r w:rsidRPr="00953BB0">
        <w:rPr>
          <w:rFonts w:ascii="Times New Roman" w:eastAsia="Times New Roman" w:hAnsi="Times New Roman" w:cs="Times New Roman"/>
          <w:b/>
          <w:bCs/>
          <w:i/>
          <w:iCs/>
          <w:sz w:val="24"/>
          <w:szCs w:val="24"/>
          <w:vertAlign w:val="superscript"/>
          <w:lang w:eastAsia="pl-PL"/>
        </w:rPr>
        <w:t>* niepotrzebne skreślić</w:t>
      </w:r>
    </w:p>
    <w:p w14:paraId="0F1F90FE" w14:textId="77777777" w:rsidR="00953BB0" w:rsidRPr="00953BB0" w:rsidRDefault="00953BB0" w:rsidP="00953BB0">
      <w:pPr>
        <w:widowControl w:val="0"/>
        <w:suppressAutoHyphens/>
        <w:spacing w:after="0" w:line="276" w:lineRule="auto"/>
        <w:jc w:val="both"/>
        <w:rPr>
          <w:rFonts w:ascii="Times New Roman" w:eastAsia="Lucida Sans Unicode" w:hAnsi="Times New Roman" w:cs="Times New Roman"/>
          <w:b/>
          <w:sz w:val="24"/>
          <w:szCs w:val="24"/>
          <w:lang w:eastAsia="pl-PL"/>
        </w:rPr>
      </w:pPr>
    </w:p>
    <w:p w14:paraId="490A1207" w14:textId="77777777" w:rsidR="00953BB0" w:rsidRPr="00953BB0" w:rsidRDefault="00953BB0" w:rsidP="00953BB0">
      <w:pPr>
        <w:widowControl w:val="0"/>
        <w:suppressAutoHyphens/>
        <w:spacing w:after="0" w:line="276" w:lineRule="auto"/>
        <w:jc w:val="both"/>
        <w:rPr>
          <w:rFonts w:ascii="Times New Roman" w:eastAsia="Lucida Sans Unicode" w:hAnsi="Times New Roman" w:cs="Times New Roman"/>
          <w:b/>
          <w:sz w:val="24"/>
          <w:szCs w:val="24"/>
          <w:lang w:eastAsia="pl-PL"/>
        </w:rPr>
      </w:pPr>
    </w:p>
    <w:p w14:paraId="22626166" w14:textId="77777777" w:rsidR="00953BB0" w:rsidRPr="00953BB0" w:rsidRDefault="00953BB0" w:rsidP="00953BB0">
      <w:pPr>
        <w:spacing w:line="276" w:lineRule="auto"/>
        <w:jc w:val="both"/>
        <w:rPr>
          <w:rFonts w:ascii="Times New Roman" w:hAnsi="Times New Roman" w:cs="Times New Roman"/>
          <w:b/>
          <w:sz w:val="24"/>
          <w:szCs w:val="24"/>
        </w:rPr>
      </w:pPr>
    </w:p>
    <w:p w14:paraId="333F4B24" w14:textId="77777777" w:rsidR="00953BB0" w:rsidRPr="00953BB0" w:rsidRDefault="00953BB0" w:rsidP="00953BB0">
      <w:pPr>
        <w:spacing w:line="276" w:lineRule="auto"/>
        <w:jc w:val="both"/>
        <w:rPr>
          <w:rFonts w:ascii="Times New Roman" w:hAnsi="Times New Roman" w:cs="Times New Roman"/>
          <w:bCs/>
          <w:i/>
          <w:iCs/>
          <w:sz w:val="24"/>
          <w:szCs w:val="24"/>
        </w:rPr>
      </w:pPr>
      <w:r w:rsidRPr="00953BB0">
        <w:rPr>
          <w:rFonts w:ascii="Times New Roman" w:hAnsi="Times New Roman" w:cs="Times New Roman"/>
          <w:bCs/>
          <w:i/>
          <w:iCs/>
          <w:sz w:val="24"/>
          <w:szCs w:val="24"/>
        </w:rPr>
        <w:t>W przypadku Wykonawców wspólnie ubiegających się o udzielenie zamówienia oświadczenie składa każdy z Wykonawców osobno.</w:t>
      </w:r>
    </w:p>
    <w:p w14:paraId="1E3269B0" w14:textId="77777777" w:rsidR="00953BB0" w:rsidRPr="00953BB0" w:rsidRDefault="00953BB0" w:rsidP="00953BB0">
      <w:pPr>
        <w:autoSpaceDE w:val="0"/>
        <w:autoSpaceDN w:val="0"/>
        <w:adjustRightInd w:val="0"/>
        <w:spacing w:after="0" w:line="276" w:lineRule="auto"/>
        <w:jc w:val="both"/>
        <w:rPr>
          <w:rFonts w:ascii="Times New Roman" w:eastAsia="Times New Roman" w:hAnsi="Times New Roman" w:cs="Times New Roman"/>
          <w:bCs/>
          <w:i/>
          <w:iCs/>
          <w:sz w:val="24"/>
          <w:szCs w:val="24"/>
          <w:lang w:eastAsia="pl-PL"/>
        </w:rPr>
      </w:pPr>
    </w:p>
    <w:p w14:paraId="0F0D54F7" w14:textId="77777777" w:rsidR="00953BB0" w:rsidRPr="00953BB0" w:rsidRDefault="00953BB0" w:rsidP="00953BB0">
      <w:pPr>
        <w:spacing w:line="276" w:lineRule="auto"/>
        <w:rPr>
          <w:rFonts w:ascii="Times New Roman" w:hAnsi="Times New Roman" w:cs="Times New Roman"/>
          <w:bCs/>
          <w:i/>
          <w:iCs/>
          <w:sz w:val="24"/>
          <w:szCs w:val="24"/>
        </w:rPr>
      </w:pPr>
      <w:r w:rsidRPr="00953BB0">
        <w:rPr>
          <w:rFonts w:ascii="Times New Roman" w:hAnsi="Times New Roman" w:cs="Times New Roman"/>
          <w:bCs/>
          <w:i/>
          <w:iCs/>
          <w:sz w:val="24"/>
          <w:szCs w:val="24"/>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kapitałowej, który złożył odrębną ofertę.  </w:t>
      </w:r>
    </w:p>
    <w:p w14:paraId="0D813AE9" w14:textId="77777777" w:rsidR="00953BB0" w:rsidRPr="00953BB0" w:rsidRDefault="00953BB0" w:rsidP="00953BB0">
      <w:pPr>
        <w:widowControl w:val="0"/>
        <w:spacing w:after="0" w:line="240" w:lineRule="auto"/>
        <w:jc w:val="right"/>
        <w:outlineLvl w:val="0"/>
        <w:rPr>
          <w:rFonts w:ascii="Times New Roman" w:eastAsia="Times New Roman" w:hAnsi="Times New Roman" w:cs="Times New Roman"/>
          <w:b/>
          <w:bCs/>
          <w:color w:val="00000A"/>
          <w:sz w:val="24"/>
          <w:szCs w:val="24"/>
          <w:u w:val="single"/>
          <w:lang w:eastAsia="pl-PL"/>
        </w:rPr>
      </w:pPr>
      <w:r w:rsidRPr="00953BB0">
        <w:rPr>
          <w:rFonts w:ascii="Times New Roman" w:hAnsi="Times New Roman" w:cs="Times New Roman"/>
          <w:b/>
          <w:bCs/>
          <w:sz w:val="24"/>
          <w:szCs w:val="24"/>
          <w:u w:val="single"/>
        </w:rPr>
        <w:br w:type="page"/>
      </w:r>
      <w:r w:rsidRPr="00953BB0">
        <w:rPr>
          <w:rFonts w:ascii="Times New Roman" w:eastAsia="Times New Roman" w:hAnsi="Times New Roman" w:cs="Times New Roman"/>
          <w:b/>
          <w:bCs/>
          <w:color w:val="00000A"/>
          <w:sz w:val="24"/>
          <w:szCs w:val="24"/>
          <w:u w:val="single"/>
          <w:lang w:eastAsia="pl-PL"/>
        </w:rPr>
        <w:t xml:space="preserve"> </w:t>
      </w:r>
    </w:p>
    <w:p w14:paraId="31BDB272"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557382EC" w14:textId="77777777" w:rsidR="00953BB0" w:rsidRPr="00953BB0" w:rsidRDefault="00953BB0" w:rsidP="00953BB0">
      <w:pPr>
        <w:widowControl w:val="0"/>
        <w:tabs>
          <w:tab w:val="left" w:pos="6243"/>
        </w:tabs>
        <w:spacing w:after="0" w:line="240" w:lineRule="auto"/>
        <w:jc w:val="right"/>
        <w:outlineLvl w:val="0"/>
        <w:rPr>
          <w:rFonts w:ascii="Times New Roman" w:eastAsia="Times New Roman" w:hAnsi="Times New Roman" w:cs="Times New Roman"/>
          <w:bCs/>
          <w:i/>
          <w:color w:val="00000A"/>
          <w:sz w:val="24"/>
          <w:szCs w:val="24"/>
          <w:lang w:eastAsia="pl-PL"/>
        </w:rPr>
      </w:pPr>
      <w:bookmarkStart w:id="108" w:name="_Hlk492647258"/>
      <w:bookmarkEnd w:id="108"/>
      <w:r w:rsidRPr="00953BB0">
        <w:rPr>
          <w:rFonts w:ascii="Times New Roman" w:eastAsia="Times New Roman" w:hAnsi="Times New Roman" w:cs="Times New Roman"/>
          <w:b/>
          <w:i/>
          <w:color w:val="00000A"/>
          <w:sz w:val="24"/>
          <w:szCs w:val="24"/>
          <w:lang w:eastAsia="pl-PL"/>
        </w:rPr>
        <w:t xml:space="preserve">Załącznik nr 5 do SWZ </w:t>
      </w:r>
    </w:p>
    <w:p w14:paraId="4B728AD3"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i/>
          <w:color w:val="000000" w:themeColor="text1"/>
          <w:sz w:val="24"/>
          <w:szCs w:val="24"/>
          <w:u w:val="single"/>
          <w:lang w:eastAsia="pl-PL"/>
        </w:rPr>
      </w:pPr>
      <w:r w:rsidRPr="00953BB0">
        <w:rPr>
          <w:rFonts w:ascii="Times New Roman" w:eastAsia="Times New Roman" w:hAnsi="Times New Roman" w:cs="Times New Roman"/>
          <w:b/>
          <w:bCs/>
          <w:color w:val="000000" w:themeColor="text1"/>
          <w:sz w:val="24"/>
          <w:szCs w:val="24"/>
          <w:u w:val="single"/>
          <w:lang w:eastAsia="pl-PL"/>
        </w:rPr>
        <w:t>SKMMU.086.23.21</w:t>
      </w:r>
    </w:p>
    <w:p w14:paraId="04449A7F" w14:textId="77777777" w:rsidR="00953BB0" w:rsidRPr="00953BB0" w:rsidRDefault="00953BB0" w:rsidP="00953BB0">
      <w:pPr>
        <w:tabs>
          <w:tab w:val="left" w:pos="6243"/>
        </w:tabs>
        <w:spacing w:after="0" w:line="240" w:lineRule="auto"/>
        <w:rPr>
          <w:rFonts w:ascii="Times New Roman" w:hAnsi="Times New Roman" w:cs="Times New Roman"/>
          <w:color w:val="FF0000"/>
          <w:sz w:val="24"/>
          <w:szCs w:val="24"/>
        </w:rPr>
      </w:pPr>
    </w:p>
    <w:p w14:paraId="56E7A572"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0" w:themeColor="text1"/>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953BB0" w:rsidRPr="00953BB0" w14:paraId="7F827E8C" w14:textId="77777777" w:rsidTr="004A4C58">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FC2DFCF"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210B010"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53F2191"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1F783A7"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4C3DBBBE"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77583DAA"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0F429434"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083C42AB"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0AD6614E"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robót budowlanych  </w:t>
      </w:r>
    </w:p>
    <w:p w14:paraId="5D5FB63D" w14:textId="77777777" w:rsidR="00953BB0" w:rsidRPr="00953BB0" w:rsidRDefault="00953BB0" w:rsidP="00953BB0">
      <w:pPr>
        <w:widowControl w:val="0"/>
        <w:spacing w:after="0" w:line="240" w:lineRule="auto"/>
        <w:jc w:val="center"/>
        <w:outlineLvl w:val="0"/>
        <w:rPr>
          <w:rFonts w:ascii="Times New Roman" w:eastAsia="Verdana" w:hAnsi="Times New Roman" w:cs="Times New Roman"/>
          <w:b/>
          <w:bCs/>
          <w:color w:val="00000A"/>
          <w:sz w:val="24"/>
          <w:szCs w:val="24"/>
          <w:lang w:eastAsia="pl-PL"/>
        </w:rPr>
      </w:pPr>
    </w:p>
    <w:tbl>
      <w:tblPr>
        <w:tblStyle w:val="Tabela-Siatka1"/>
        <w:tblW w:w="9061" w:type="dxa"/>
        <w:tblInd w:w="-5" w:type="dxa"/>
        <w:tblCellMar>
          <w:left w:w="103" w:type="dxa"/>
        </w:tblCellMar>
        <w:tblLook w:val="04A0" w:firstRow="1" w:lastRow="0" w:firstColumn="1" w:lastColumn="0" w:noHBand="0" w:noVBand="1"/>
      </w:tblPr>
      <w:tblGrid>
        <w:gridCol w:w="570"/>
        <w:gridCol w:w="1637"/>
        <w:gridCol w:w="1590"/>
        <w:gridCol w:w="1810"/>
        <w:gridCol w:w="1409"/>
        <w:gridCol w:w="2045"/>
      </w:tblGrid>
      <w:tr w:rsidR="00953BB0" w:rsidRPr="00953BB0" w14:paraId="02965006" w14:textId="77777777" w:rsidTr="004A4C58">
        <w:tc>
          <w:tcPr>
            <w:tcW w:w="569" w:type="dxa"/>
            <w:shd w:val="clear" w:color="auto" w:fill="auto"/>
            <w:tcMar>
              <w:left w:w="103" w:type="dxa"/>
            </w:tcMar>
            <w:vAlign w:val="center"/>
          </w:tcPr>
          <w:p w14:paraId="3BDF383F"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Lp.</w:t>
            </w:r>
          </w:p>
        </w:tc>
        <w:tc>
          <w:tcPr>
            <w:tcW w:w="1637" w:type="dxa"/>
            <w:shd w:val="clear" w:color="auto" w:fill="auto"/>
            <w:tcMar>
              <w:left w:w="103" w:type="dxa"/>
            </w:tcMar>
            <w:vAlign w:val="center"/>
          </w:tcPr>
          <w:p w14:paraId="7D7DACEA"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Rodzaj </w:t>
            </w:r>
          </w:p>
        </w:tc>
        <w:tc>
          <w:tcPr>
            <w:tcW w:w="1590" w:type="dxa"/>
            <w:shd w:val="clear" w:color="auto" w:fill="auto"/>
            <w:tcMar>
              <w:left w:w="103" w:type="dxa"/>
            </w:tcMar>
            <w:vAlign w:val="center"/>
          </w:tcPr>
          <w:p w14:paraId="595F79A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Wartość robót budowlanych (w złotych brutto) </w:t>
            </w:r>
          </w:p>
        </w:tc>
        <w:tc>
          <w:tcPr>
            <w:tcW w:w="1810" w:type="dxa"/>
            <w:shd w:val="clear" w:color="auto" w:fill="auto"/>
            <w:tcMar>
              <w:left w:w="103" w:type="dxa"/>
            </w:tcMar>
            <w:vAlign w:val="center"/>
          </w:tcPr>
          <w:p w14:paraId="3ECAE431" w14:textId="77777777" w:rsidR="00953BB0" w:rsidRPr="00953BB0" w:rsidRDefault="00953BB0" w:rsidP="00953BB0">
            <w:pPr>
              <w:widowControl w:val="0"/>
              <w:tabs>
                <w:tab w:val="left" w:pos="6243"/>
              </w:tabs>
              <w:jc w:val="center"/>
              <w:outlineLvl w:val="0"/>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Wykonania</w:t>
            </w:r>
          </w:p>
          <w:p w14:paraId="08A1148E" w14:textId="77777777" w:rsidR="00953BB0" w:rsidRPr="00953BB0" w:rsidRDefault="00953BB0" w:rsidP="00953BB0">
            <w:pPr>
              <w:tabs>
                <w:tab w:val="left" w:pos="6243"/>
              </w:tabs>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(rozpoczęcie i zakończenia w </w:t>
            </w:r>
            <w:proofErr w:type="spellStart"/>
            <w:r w:rsidRPr="00953BB0">
              <w:rPr>
                <w:rFonts w:ascii="Times New Roman" w:eastAsia="Times New Roman" w:hAnsi="Times New Roman" w:cs="Times New Roman"/>
                <w:color w:val="00000A"/>
                <w:sz w:val="24"/>
                <w:szCs w:val="24"/>
                <w:lang w:eastAsia="pl-PL"/>
              </w:rPr>
              <w:t>dd</w:t>
            </w:r>
            <w:proofErr w:type="spellEnd"/>
            <w:r w:rsidRPr="00953BB0">
              <w:rPr>
                <w:rFonts w:ascii="Times New Roman" w:eastAsia="Times New Roman" w:hAnsi="Times New Roman" w:cs="Times New Roman"/>
                <w:color w:val="00000A"/>
                <w:sz w:val="24"/>
                <w:szCs w:val="24"/>
                <w:lang w:eastAsia="pl-PL"/>
              </w:rPr>
              <w:t>/mm/</w:t>
            </w:r>
            <w:proofErr w:type="spellStart"/>
            <w:r w:rsidRPr="00953BB0">
              <w:rPr>
                <w:rFonts w:ascii="Times New Roman" w:eastAsia="Times New Roman" w:hAnsi="Times New Roman" w:cs="Times New Roman"/>
                <w:color w:val="00000A"/>
                <w:sz w:val="24"/>
                <w:szCs w:val="24"/>
                <w:lang w:eastAsia="pl-PL"/>
              </w:rPr>
              <w:t>rrrr</w:t>
            </w:r>
            <w:proofErr w:type="spellEnd"/>
            <w:r w:rsidRPr="00953BB0">
              <w:rPr>
                <w:rFonts w:ascii="Times New Roman" w:eastAsia="Times New Roman" w:hAnsi="Times New Roman" w:cs="Times New Roman"/>
                <w:color w:val="00000A"/>
                <w:sz w:val="24"/>
                <w:szCs w:val="24"/>
                <w:lang w:eastAsia="pl-PL"/>
              </w:rPr>
              <w:t>, w przypadku „projektuj i wybuduj” należy podać datę od przekazania placu budowy)</w:t>
            </w:r>
          </w:p>
        </w:tc>
        <w:tc>
          <w:tcPr>
            <w:tcW w:w="1409" w:type="dxa"/>
            <w:shd w:val="clear" w:color="auto" w:fill="auto"/>
            <w:tcMar>
              <w:left w:w="103" w:type="dxa"/>
            </w:tcMar>
            <w:vAlign w:val="center"/>
          </w:tcPr>
          <w:p w14:paraId="269E3C84"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Miejsce wykonania</w:t>
            </w:r>
          </w:p>
        </w:tc>
        <w:tc>
          <w:tcPr>
            <w:tcW w:w="2045" w:type="dxa"/>
            <w:shd w:val="clear" w:color="auto" w:fill="auto"/>
            <w:tcMar>
              <w:left w:w="103" w:type="dxa"/>
            </w:tcMar>
            <w:vAlign w:val="center"/>
          </w:tcPr>
          <w:p w14:paraId="1F845EE2" w14:textId="77777777" w:rsidR="00953BB0" w:rsidRPr="00953BB0" w:rsidRDefault="00953BB0" w:rsidP="00953BB0">
            <w:pPr>
              <w:tabs>
                <w:tab w:val="left" w:pos="6243"/>
              </w:tabs>
              <w:jc w:val="center"/>
              <w:rPr>
                <w:rFonts w:ascii="Times New Roman" w:eastAsia="Times New Roman" w:hAnsi="Times New Roman" w:cs="Times New Roman"/>
                <w:b/>
                <w:color w:val="00000A"/>
                <w:sz w:val="24"/>
                <w:szCs w:val="24"/>
                <w:lang w:eastAsia="pl-PL"/>
              </w:rPr>
            </w:pPr>
          </w:p>
          <w:p w14:paraId="3438D028"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Podmiot, na rzecz, którego roboty zostały wykonane</w:t>
            </w:r>
          </w:p>
        </w:tc>
      </w:tr>
      <w:tr w:rsidR="00953BB0" w:rsidRPr="00953BB0" w14:paraId="08F7CC7A" w14:textId="77777777" w:rsidTr="004A4C58">
        <w:trPr>
          <w:trHeight w:val="751"/>
        </w:trPr>
        <w:tc>
          <w:tcPr>
            <w:tcW w:w="569" w:type="dxa"/>
            <w:shd w:val="clear" w:color="auto" w:fill="auto"/>
            <w:tcMar>
              <w:left w:w="103" w:type="dxa"/>
            </w:tcMar>
          </w:tcPr>
          <w:p w14:paraId="5B88A03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23773401"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2F12C290"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7DBECAA0"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1B7064CC"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41D7A593"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953BB0" w:rsidRPr="00953BB0" w14:paraId="096E8B6B" w14:textId="77777777" w:rsidTr="004A4C58">
        <w:trPr>
          <w:trHeight w:val="701"/>
        </w:trPr>
        <w:tc>
          <w:tcPr>
            <w:tcW w:w="569" w:type="dxa"/>
            <w:shd w:val="clear" w:color="auto" w:fill="auto"/>
            <w:tcMar>
              <w:left w:w="103" w:type="dxa"/>
            </w:tcMar>
          </w:tcPr>
          <w:p w14:paraId="256C1028"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3DB48BF9"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526AA732"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609D1DE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0691009C"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03D12469"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953BB0" w:rsidRPr="00953BB0" w14:paraId="096A721A" w14:textId="77777777" w:rsidTr="004A4C58">
        <w:trPr>
          <w:trHeight w:val="697"/>
        </w:trPr>
        <w:tc>
          <w:tcPr>
            <w:tcW w:w="569" w:type="dxa"/>
            <w:shd w:val="clear" w:color="auto" w:fill="auto"/>
            <w:tcMar>
              <w:left w:w="103" w:type="dxa"/>
            </w:tcMar>
          </w:tcPr>
          <w:p w14:paraId="70E72EFB"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70024C57"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23379ADF"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273D1AD4"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6E3B0B3C"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6A2ADCED" w14:textId="77777777" w:rsidR="00953BB0" w:rsidRPr="00953BB0" w:rsidRDefault="00953BB0" w:rsidP="00953BB0">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bl>
    <w:p w14:paraId="53A8088A"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705C7FB4" w14:textId="77777777" w:rsidR="00953BB0" w:rsidRPr="00953BB0" w:rsidRDefault="00953BB0" w:rsidP="00953BB0">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p w14:paraId="279C19F9" w14:textId="77777777" w:rsidR="00953BB0" w:rsidRPr="00953BB0" w:rsidRDefault="00953BB0" w:rsidP="00953BB0">
      <w:pPr>
        <w:tabs>
          <w:tab w:val="left" w:pos="6243"/>
        </w:tabs>
        <w:suppressAutoHyphens/>
        <w:spacing w:after="0" w:line="240" w:lineRule="auto"/>
        <w:ind w:left="567" w:hanging="567"/>
        <w:jc w:val="both"/>
        <w:outlineLvl w:val="0"/>
        <w:rPr>
          <w:rFonts w:ascii="Times New Roman" w:eastAsia="Times New Roman" w:hAnsi="Times New Roman" w:cs="Times New Roman"/>
          <w:color w:val="00000A"/>
          <w:sz w:val="24"/>
          <w:szCs w:val="24"/>
          <w:u w:val="single"/>
          <w:lang w:eastAsia="ar-SA"/>
        </w:rPr>
      </w:pPr>
      <w:r w:rsidRPr="00953BB0">
        <w:rPr>
          <w:rFonts w:ascii="Times New Roman" w:eastAsia="Times New Roman" w:hAnsi="Times New Roman" w:cs="Times New Roman"/>
          <w:color w:val="00000A"/>
          <w:sz w:val="24"/>
          <w:szCs w:val="24"/>
          <w:u w:val="single"/>
          <w:lang w:eastAsia="ar-SA"/>
        </w:rPr>
        <w:t>UWAGA!</w:t>
      </w:r>
    </w:p>
    <w:p w14:paraId="2A9D296B" w14:textId="77777777" w:rsidR="00953BB0" w:rsidRPr="00953BB0" w:rsidRDefault="00953BB0" w:rsidP="00953BB0">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Do wykazu należy załączyć dowody określające czy roboty zostały wykonane należycie.</w:t>
      </w:r>
    </w:p>
    <w:tbl>
      <w:tblPr>
        <w:tblW w:w="9072" w:type="dxa"/>
        <w:tblCellMar>
          <w:left w:w="71" w:type="dxa"/>
          <w:right w:w="71" w:type="dxa"/>
        </w:tblCellMar>
        <w:tblLook w:val="0000" w:firstRow="0" w:lastRow="0" w:firstColumn="0" w:lastColumn="0" w:noHBand="0" w:noVBand="0"/>
      </w:tblPr>
      <w:tblGrid>
        <w:gridCol w:w="4347"/>
        <w:gridCol w:w="1567"/>
        <w:gridCol w:w="3158"/>
      </w:tblGrid>
      <w:tr w:rsidR="00953BB0" w:rsidRPr="00953BB0" w14:paraId="5B074215" w14:textId="77777777" w:rsidTr="004A4C58">
        <w:trPr>
          <w:trHeight w:val="1144"/>
        </w:trPr>
        <w:tc>
          <w:tcPr>
            <w:tcW w:w="4347" w:type="dxa"/>
            <w:shd w:val="clear" w:color="auto" w:fill="auto"/>
          </w:tcPr>
          <w:p w14:paraId="6A4ABE0B"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0699379"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D4B5CE0"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F36E7FF"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86F0DC3"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76FA970"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1C3FEFD"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719E675"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7AAF957"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1567" w:type="dxa"/>
            <w:shd w:val="clear" w:color="auto" w:fill="auto"/>
          </w:tcPr>
          <w:p w14:paraId="152C3921"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5C985525"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407F1112" w14:textId="77777777" w:rsidR="00953BB0" w:rsidRPr="00953BB0" w:rsidRDefault="00953BB0" w:rsidP="00953BB0">
      <w:pPr>
        <w:spacing w:after="0" w:line="240" w:lineRule="auto"/>
        <w:rPr>
          <w:rFonts w:ascii="Times New Roman" w:hAnsi="Times New Roman" w:cs="Times New Roman"/>
          <w:color w:val="00000A"/>
          <w:sz w:val="24"/>
          <w:szCs w:val="24"/>
        </w:rPr>
      </w:pPr>
    </w:p>
    <w:p w14:paraId="65BEB987"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0E04FA6"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185C8AD1" w14:textId="77777777" w:rsidR="00953BB0" w:rsidRPr="00953BB0" w:rsidRDefault="00953BB0" w:rsidP="00953BB0">
      <w:pPr>
        <w:widowControl w:val="0"/>
        <w:spacing w:after="0" w:line="240" w:lineRule="auto"/>
        <w:jc w:val="right"/>
        <w:outlineLvl w:val="0"/>
        <w:rPr>
          <w:rFonts w:ascii="Times New Roman" w:eastAsia="Times New Roman" w:hAnsi="Times New Roman" w:cs="Times New Roman"/>
          <w:bCs/>
          <w:color w:val="00000A"/>
          <w:sz w:val="24"/>
          <w:szCs w:val="24"/>
          <w:lang w:eastAsia="pl-PL"/>
        </w:rPr>
      </w:pPr>
      <w:r w:rsidRPr="00953BB0">
        <w:rPr>
          <w:rFonts w:ascii="Times New Roman" w:eastAsia="Times New Roman" w:hAnsi="Times New Roman" w:cs="Times New Roman"/>
          <w:b/>
          <w:i/>
          <w:color w:val="00000A"/>
          <w:sz w:val="24"/>
          <w:szCs w:val="24"/>
          <w:lang w:eastAsia="pl-PL"/>
        </w:rPr>
        <w:t xml:space="preserve">Załącznik nr 6 do SWZ </w:t>
      </w:r>
    </w:p>
    <w:p w14:paraId="314642E7"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iCs/>
          <w:color w:val="00000A"/>
          <w:sz w:val="24"/>
          <w:szCs w:val="24"/>
          <w:u w:val="single"/>
          <w:lang w:eastAsia="pl-PL"/>
        </w:rPr>
      </w:pPr>
      <w:r w:rsidRPr="00953BB0">
        <w:rPr>
          <w:rFonts w:ascii="Times New Roman" w:eastAsia="Times New Roman" w:hAnsi="Times New Roman" w:cs="Times New Roman"/>
          <w:b/>
          <w:iCs/>
          <w:color w:val="00000A"/>
          <w:sz w:val="24"/>
          <w:szCs w:val="24"/>
          <w:u w:val="single"/>
          <w:lang w:eastAsia="pl-PL"/>
        </w:rPr>
        <w:t>SKMMU.086.23.21</w:t>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p>
    <w:p w14:paraId="6F815CA0" w14:textId="77777777" w:rsidR="00953BB0" w:rsidRPr="00953BB0" w:rsidRDefault="00953BB0" w:rsidP="00953BB0">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953BB0" w:rsidRPr="00953BB0" w14:paraId="7AF309FD" w14:textId="77777777" w:rsidTr="004A4C58">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0CB559E"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23A07307"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5D69AB35"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39D9FE06" w14:textId="77777777" w:rsidR="00953BB0" w:rsidRPr="00953BB0" w:rsidRDefault="00953BB0" w:rsidP="00953BB0">
            <w:pPr>
              <w:widowControl w:val="0"/>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58D318A2"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3564E415" w14:textId="77777777" w:rsidR="00953BB0" w:rsidRPr="00953BB0" w:rsidRDefault="00953BB0" w:rsidP="00953BB0">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A8EBC50" w14:textId="77777777" w:rsidR="00953BB0" w:rsidRPr="00953BB0" w:rsidRDefault="00953BB0" w:rsidP="00953BB0">
      <w:pPr>
        <w:widowControl w:val="0"/>
        <w:tabs>
          <w:tab w:val="left" w:pos="6243"/>
        </w:tabs>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osób skierowanych przez Wykonawcę do realizacji zamówienia </w:t>
      </w:r>
    </w:p>
    <w:p w14:paraId="50DB3C3A" w14:textId="77777777" w:rsidR="00953BB0" w:rsidRPr="00953BB0" w:rsidRDefault="00953BB0" w:rsidP="00953BB0">
      <w:pPr>
        <w:widowControl w:val="0"/>
        <w:tabs>
          <w:tab w:val="left" w:pos="6243"/>
        </w:tabs>
        <w:spacing w:after="0" w:line="240" w:lineRule="auto"/>
        <w:jc w:val="center"/>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 </w:t>
      </w:r>
    </w:p>
    <w:p w14:paraId="05A25DF5"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tbl>
      <w:tblPr>
        <w:tblW w:w="9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0" w:type="dxa"/>
        </w:tblCellMar>
        <w:tblLook w:val="0000" w:firstRow="0" w:lastRow="0" w:firstColumn="0" w:lastColumn="0" w:noHBand="0" w:noVBand="0"/>
      </w:tblPr>
      <w:tblGrid>
        <w:gridCol w:w="487"/>
        <w:gridCol w:w="1209"/>
        <w:gridCol w:w="1418"/>
        <w:gridCol w:w="1134"/>
        <w:gridCol w:w="1417"/>
        <w:gridCol w:w="1799"/>
        <w:gridCol w:w="1603"/>
      </w:tblGrid>
      <w:tr w:rsidR="00953BB0" w:rsidRPr="00953BB0" w14:paraId="0ACC2239" w14:textId="77777777" w:rsidTr="004A4C58">
        <w:trPr>
          <w:trHeight w:val="1344"/>
          <w:jc w:val="center"/>
        </w:trPr>
        <w:tc>
          <w:tcPr>
            <w:tcW w:w="487"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40FB2E2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Lp.</w:t>
            </w:r>
          </w:p>
        </w:tc>
        <w:tc>
          <w:tcPr>
            <w:tcW w:w="1209"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7F26B089"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b/>
                <w:color w:val="00000A"/>
                <w:sz w:val="24"/>
                <w:szCs w:val="24"/>
                <w:lang w:eastAsia="pl-PL"/>
              </w:rPr>
              <w:t>Imię i Nazwisko</w:t>
            </w:r>
          </w:p>
          <w:p w14:paraId="0A4F6937"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38416C2"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p w14:paraId="1D69D7A9"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tc>
        <w:tc>
          <w:tcPr>
            <w:tcW w:w="1418" w:type="dxa"/>
            <w:vMerge w:val="restart"/>
            <w:tcBorders>
              <w:top w:val="single" w:sz="4" w:space="0" w:color="00000A"/>
              <w:left w:val="single" w:sz="4" w:space="0" w:color="00000A"/>
              <w:right w:val="single" w:sz="4" w:space="0" w:color="00000A"/>
            </w:tcBorders>
            <w:shd w:val="clear" w:color="auto" w:fill="auto"/>
            <w:tcMar>
              <w:left w:w="65" w:type="dxa"/>
            </w:tcMar>
          </w:tcPr>
          <w:p w14:paraId="0083374E"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Specjalność uprawnień,</w:t>
            </w:r>
          </w:p>
          <w:p w14:paraId="44ED54B2"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nadania uprawnień</w:t>
            </w:r>
          </w:p>
        </w:tc>
        <w:tc>
          <w:tcPr>
            <w:tcW w:w="4350" w:type="dxa"/>
            <w:gridSpan w:val="3"/>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5FD714B1"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Zakres wykonywanych czynności)</w:t>
            </w:r>
          </w:p>
        </w:tc>
        <w:tc>
          <w:tcPr>
            <w:tcW w:w="1603"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5941C269"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Podstawa do dysponowania</w:t>
            </w:r>
          </w:p>
          <w:p w14:paraId="4ACC1681"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na użytek postępowania SKMMU.086.23.21</w:t>
            </w:r>
          </w:p>
          <w:p w14:paraId="12881CF8"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p>
        </w:tc>
      </w:tr>
      <w:tr w:rsidR="00953BB0" w:rsidRPr="00953BB0" w14:paraId="0567F4F0" w14:textId="77777777" w:rsidTr="004A4C58">
        <w:trPr>
          <w:jc w:val="center"/>
        </w:trPr>
        <w:tc>
          <w:tcPr>
            <w:tcW w:w="487" w:type="dxa"/>
            <w:vMerge/>
            <w:tcBorders>
              <w:left w:val="single" w:sz="4" w:space="0" w:color="00000A"/>
              <w:bottom w:val="single" w:sz="4" w:space="0" w:color="00000A"/>
              <w:right w:val="single" w:sz="4" w:space="0" w:color="00000A"/>
            </w:tcBorders>
            <w:shd w:val="clear" w:color="auto" w:fill="auto"/>
            <w:tcMar>
              <w:left w:w="65" w:type="dxa"/>
            </w:tcMar>
          </w:tcPr>
          <w:p w14:paraId="5449AD29"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209" w:type="dxa"/>
            <w:vMerge/>
            <w:tcBorders>
              <w:left w:val="single" w:sz="4" w:space="0" w:color="00000A"/>
              <w:bottom w:val="single" w:sz="4" w:space="0" w:color="00000A"/>
              <w:right w:val="single" w:sz="4" w:space="0" w:color="00000A"/>
            </w:tcBorders>
            <w:shd w:val="clear" w:color="auto" w:fill="auto"/>
            <w:tcMar>
              <w:left w:w="65" w:type="dxa"/>
            </w:tcMar>
          </w:tcPr>
          <w:p w14:paraId="2984F089"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418" w:type="dxa"/>
            <w:vMerge/>
            <w:tcBorders>
              <w:left w:val="single" w:sz="4" w:space="0" w:color="00000A"/>
              <w:bottom w:val="single" w:sz="4" w:space="0" w:color="00000A"/>
              <w:right w:val="single" w:sz="4" w:space="0" w:color="00000A"/>
            </w:tcBorders>
            <w:shd w:val="clear" w:color="auto" w:fill="auto"/>
            <w:tcMar>
              <w:left w:w="65" w:type="dxa"/>
            </w:tcMar>
          </w:tcPr>
          <w:p w14:paraId="6C0C8E2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38B6A54B"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Okres pełnienia </w:t>
            </w:r>
          </w:p>
          <w:p w14:paraId="51F00563" w14:textId="77777777" w:rsidR="00953BB0" w:rsidRPr="00953BB0" w:rsidRDefault="00953BB0" w:rsidP="00953BB0">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funkcji</w:t>
            </w:r>
          </w:p>
          <w:p w14:paraId="000B8A53"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55C64015"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Wartość kontraktowa realizowanego zamówienia</w:t>
            </w:r>
          </w:p>
        </w:tc>
        <w:tc>
          <w:tcPr>
            <w:tcW w:w="1799" w:type="dxa"/>
            <w:tcBorders>
              <w:top w:val="single" w:sz="4" w:space="0" w:color="00000A"/>
              <w:left w:val="single" w:sz="4" w:space="0" w:color="00000A"/>
              <w:bottom w:val="single" w:sz="4" w:space="0" w:color="00000A"/>
              <w:right w:val="single" w:sz="4" w:space="0" w:color="00000A"/>
            </w:tcBorders>
            <w:shd w:val="clear" w:color="auto" w:fill="auto"/>
          </w:tcPr>
          <w:p w14:paraId="31954CBC" w14:textId="77777777" w:rsidR="00953BB0" w:rsidRPr="00953BB0" w:rsidRDefault="00953BB0" w:rsidP="00953BB0">
            <w:pPr>
              <w:widowControl w:val="0"/>
              <w:tabs>
                <w:tab w:val="left" w:pos="6243"/>
              </w:tabs>
              <w:snapToGrid w:val="0"/>
              <w:spacing w:after="0" w:line="240" w:lineRule="auto"/>
              <w:rPr>
                <w:rFonts w:ascii="Times New Roman" w:hAnsi="Times New Roman" w:cs="Times New Roman"/>
                <w:sz w:val="24"/>
                <w:szCs w:val="24"/>
              </w:rPr>
            </w:pPr>
            <w:r w:rsidRPr="00953BB0">
              <w:rPr>
                <w:rFonts w:ascii="Times New Roman" w:hAnsi="Times New Roman" w:cs="Times New Roman"/>
                <w:sz w:val="24"/>
                <w:szCs w:val="24"/>
              </w:rPr>
              <w:t>Czy funkcja kierownika budowy pełniona była na zamówieniu zakończonym i odebranym (z usterkami lub bez) w tym pełniona była w okresie zakończenia i odebrania zamówienia?</w:t>
            </w:r>
          </w:p>
          <w:p w14:paraId="47AD8703"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Tak/Nie</w:t>
            </w:r>
          </w:p>
        </w:tc>
        <w:tc>
          <w:tcPr>
            <w:tcW w:w="1603" w:type="dxa"/>
            <w:vMerge/>
            <w:tcBorders>
              <w:left w:val="single" w:sz="4" w:space="0" w:color="00000A"/>
              <w:bottom w:val="single" w:sz="4" w:space="0" w:color="00000A"/>
              <w:right w:val="single" w:sz="4" w:space="0" w:color="00000A"/>
            </w:tcBorders>
            <w:shd w:val="clear" w:color="auto" w:fill="auto"/>
            <w:tcMar>
              <w:left w:w="65" w:type="dxa"/>
            </w:tcMar>
          </w:tcPr>
          <w:p w14:paraId="67215933"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3FC136B2" w14:textId="77777777" w:rsidTr="004A4C58">
        <w:trPr>
          <w:jc w:val="center"/>
        </w:trPr>
        <w:tc>
          <w:tcPr>
            <w:tcW w:w="9067" w:type="dxa"/>
            <w:gridSpan w:val="7"/>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002C54E3"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Kierownik Budowy</w:t>
            </w:r>
          </w:p>
        </w:tc>
      </w:tr>
      <w:tr w:rsidR="00953BB0" w:rsidRPr="00953BB0" w14:paraId="499B2541" w14:textId="77777777" w:rsidTr="004A4C58">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25C274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545BA423" w14:textId="77777777" w:rsidR="00953BB0" w:rsidRPr="00953BB0" w:rsidRDefault="00953BB0" w:rsidP="00953BB0">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B4A85B"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5FAB9C80"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559FB47D"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ADBFF0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14D333F7"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057D59C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cBorders>
            <w:shd w:val="clear" w:color="auto" w:fill="auto"/>
          </w:tcPr>
          <w:p w14:paraId="34EA195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60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3DABD41"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3C03A5A4" w14:textId="77777777" w:rsidTr="004A4C58">
        <w:trPr>
          <w:jc w:val="center"/>
        </w:trPr>
        <w:tc>
          <w:tcPr>
            <w:tcW w:w="9067" w:type="dxa"/>
            <w:gridSpan w:val="7"/>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F102C2"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Kierownicy Robót</w:t>
            </w:r>
          </w:p>
        </w:tc>
      </w:tr>
      <w:tr w:rsidR="00953BB0" w:rsidRPr="00953BB0" w14:paraId="0D30788F" w14:textId="77777777" w:rsidTr="004A4C58">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2F66442"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171367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F42F15C"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66321B9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2B58EFB5"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cBorders>
            <w:shd w:val="clear" w:color="auto" w:fill="auto"/>
          </w:tcPr>
          <w:p w14:paraId="0DF0BEA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603" w:type="dxa"/>
            <w:tcBorders>
              <w:top w:val="single" w:sz="4" w:space="0" w:color="00000A"/>
              <w:left w:val="single" w:sz="4" w:space="0" w:color="00000A"/>
              <w:bottom w:val="single" w:sz="4" w:space="0" w:color="00000A"/>
              <w:right w:val="single" w:sz="4" w:space="0" w:color="00000A"/>
              <w:tl2br w:val="single" w:sz="4" w:space="0" w:color="auto"/>
              <w:tr2bl w:val="single" w:sz="4" w:space="0" w:color="auto"/>
            </w:tcBorders>
            <w:shd w:val="clear" w:color="auto" w:fill="auto"/>
            <w:tcMar>
              <w:left w:w="65" w:type="dxa"/>
            </w:tcMar>
          </w:tcPr>
          <w:p w14:paraId="67CF0CF1"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4D8CD20A" w14:textId="77777777" w:rsidTr="004A4C58">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8DB4DB"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2.</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2600429"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88C6121"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2C76E65D"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68703A2D"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cBorders>
            <w:shd w:val="clear" w:color="auto" w:fill="auto"/>
          </w:tcPr>
          <w:p w14:paraId="3474B99F"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603" w:type="dxa"/>
            <w:tcBorders>
              <w:top w:val="single" w:sz="4" w:space="0" w:color="00000A"/>
              <w:left w:val="single" w:sz="4" w:space="0" w:color="00000A"/>
              <w:bottom w:val="single" w:sz="4" w:space="0" w:color="00000A"/>
              <w:right w:val="single" w:sz="4" w:space="0" w:color="00000A"/>
              <w:tl2br w:val="single" w:sz="4" w:space="0" w:color="auto"/>
              <w:tr2bl w:val="single" w:sz="4" w:space="0" w:color="auto"/>
            </w:tcBorders>
            <w:shd w:val="clear" w:color="auto" w:fill="auto"/>
            <w:tcMar>
              <w:left w:w="65" w:type="dxa"/>
            </w:tcMar>
          </w:tcPr>
          <w:p w14:paraId="7D01EA77"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53BB0" w:rsidRPr="00953BB0" w14:paraId="50E9F4B6" w14:textId="77777777" w:rsidTr="004A4C58">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E629862"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3.</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7CBDC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890410"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134"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4E6D96F4"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auto"/>
              <w:bottom w:val="single" w:sz="4" w:space="0" w:color="00000A"/>
              <w:right w:val="single" w:sz="4" w:space="0" w:color="00000A"/>
            </w:tcBorders>
            <w:shd w:val="clear" w:color="auto" w:fill="auto"/>
          </w:tcPr>
          <w:p w14:paraId="5D44F0DF"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799" w:type="dxa"/>
            <w:tcBorders>
              <w:top w:val="single" w:sz="4" w:space="0" w:color="00000A"/>
              <w:left w:val="single" w:sz="4" w:space="0" w:color="auto"/>
              <w:bottom w:val="single" w:sz="4" w:space="0" w:color="00000A"/>
              <w:right w:val="single" w:sz="4" w:space="0" w:color="00000A"/>
            </w:tcBorders>
            <w:shd w:val="clear" w:color="auto" w:fill="auto"/>
          </w:tcPr>
          <w:p w14:paraId="38D979DF"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603" w:type="dxa"/>
            <w:tcBorders>
              <w:top w:val="single" w:sz="4" w:space="0" w:color="00000A"/>
              <w:left w:val="single" w:sz="4" w:space="0" w:color="00000A"/>
              <w:bottom w:val="single" w:sz="4" w:space="0" w:color="00000A"/>
              <w:right w:val="single" w:sz="4" w:space="0" w:color="00000A"/>
              <w:tl2br w:val="single" w:sz="4" w:space="0" w:color="auto"/>
              <w:tr2bl w:val="single" w:sz="4" w:space="0" w:color="auto"/>
            </w:tcBorders>
            <w:shd w:val="clear" w:color="auto" w:fill="auto"/>
            <w:tcMar>
              <w:left w:w="65" w:type="dxa"/>
            </w:tcMar>
          </w:tcPr>
          <w:p w14:paraId="0A253835"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bl>
    <w:p w14:paraId="3A5DD172" w14:textId="77777777" w:rsidR="00953BB0" w:rsidRPr="00953BB0" w:rsidRDefault="00953BB0" w:rsidP="00953BB0">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tbl>
      <w:tblPr>
        <w:tblW w:w="9072" w:type="dxa"/>
        <w:tblCellMar>
          <w:left w:w="71" w:type="dxa"/>
          <w:right w:w="71" w:type="dxa"/>
        </w:tblCellMar>
        <w:tblLook w:val="0000" w:firstRow="0" w:lastRow="0" w:firstColumn="0" w:lastColumn="0" w:noHBand="0" w:noVBand="0"/>
      </w:tblPr>
      <w:tblGrid>
        <w:gridCol w:w="6385"/>
        <w:gridCol w:w="914"/>
        <w:gridCol w:w="1773"/>
      </w:tblGrid>
      <w:tr w:rsidR="00953BB0" w:rsidRPr="00953BB0" w14:paraId="2CD84D1E" w14:textId="77777777" w:rsidTr="004A4C58">
        <w:trPr>
          <w:trHeight w:val="1144"/>
        </w:trPr>
        <w:tc>
          <w:tcPr>
            <w:tcW w:w="4347" w:type="dxa"/>
            <w:shd w:val="clear" w:color="auto" w:fill="auto"/>
          </w:tcPr>
          <w:p w14:paraId="3C38C866"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UWAGA!</w:t>
            </w:r>
          </w:p>
          <w:p w14:paraId="696CBD8E" w14:textId="77777777" w:rsidR="00953BB0" w:rsidRPr="00953BB0" w:rsidRDefault="00953BB0" w:rsidP="00953BB0">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Do wykazu należy załączyć dokumenty /dowody potwierdzające warunki wskazane w tabeli Zamawiającego</w:t>
            </w:r>
          </w:p>
          <w:p w14:paraId="0BB0DBE3"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AF04B24"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F7F55FC"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ab/>
            </w:r>
            <w:r w:rsidRPr="00953BB0">
              <w:rPr>
                <w:rFonts w:ascii="Times New Roman" w:eastAsia="Times New Roman" w:hAnsi="Times New Roman" w:cs="Times New Roman"/>
                <w:color w:val="00000A"/>
                <w:sz w:val="24"/>
                <w:szCs w:val="24"/>
                <w:lang w:eastAsia="pl-PL"/>
              </w:rPr>
              <w:tab/>
            </w:r>
          </w:p>
        </w:tc>
        <w:tc>
          <w:tcPr>
            <w:tcW w:w="1567" w:type="dxa"/>
            <w:shd w:val="clear" w:color="auto" w:fill="auto"/>
          </w:tcPr>
          <w:p w14:paraId="231256FA"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119F71AA" w14:textId="77777777" w:rsidR="00953BB0" w:rsidRPr="00953BB0" w:rsidRDefault="00953BB0" w:rsidP="00953BB0">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011340E2"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5AACCE6E" w14:textId="77777777" w:rsidR="00953BB0" w:rsidRPr="00953BB0" w:rsidRDefault="00953BB0" w:rsidP="00953BB0">
      <w:pPr>
        <w:spacing w:after="200" w:line="276" w:lineRule="auto"/>
        <w:rPr>
          <w:rFonts w:ascii="Times New Roman" w:hAnsi="Times New Roman" w:cs="Times New Roman"/>
          <w:b/>
          <w:bCs/>
          <w:sz w:val="24"/>
          <w:szCs w:val="24"/>
          <w:u w:val="single"/>
        </w:rPr>
      </w:pPr>
    </w:p>
    <w:p w14:paraId="327831DF" w14:textId="77777777" w:rsidR="00953BB0" w:rsidRPr="00953BB0" w:rsidRDefault="00953BB0" w:rsidP="00953BB0">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SKMMU.086.23.21</w:t>
      </w:r>
    </w:p>
    <w:p w14:paraId="481E0A22" w14:textId="77777777" w:rsidR="00953BB0" w:rsidRPr="00953BB0" w:rsidRDefault="00953BB0" w:rsidP="00953BB0">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7 do SWZ</w:t>
      </w:r>
    </w:p>
    <w:p w14:paraId="43779730" w14:textId="77777777" w:rsidR="00953BB0" w:rsidRPr="00953BB0" w:rsidRDefault="00953BB0" w:rsidP="00953BB0">
      <w:pPr>
        <w:spacing w:after="0" w:line="276" w:lineRule="auto"/>
        <w:jc w:val="center"/>
        <w:outlineLvl w:val="0"/>
        <w:rPr>
          <w:rFonts w:ascii="Times New Roman" w:eastAsia="Times New Roman" w:hAnsi="Times New Roman" w:cs="Times New Roman"/>
          <w:b/>
          <w:bCs/>
          <w:sz w:val="24"/>
          <w:szCs w:val="24"/>
          <w:lang w:eastAsia="ar-SA"/>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953BB0" w:rsidRPr="00953BB0" w14:paraId="1E2C96A1" w14:textId="77777777" w:rsidTr="004A4C58">
        <w:trPr>
          <w:trHeight w:val="1086"/>
        </w:trPr>
        <w:tc>
          <w:tcPr>
            <w:tcW w:w="3564" w:type="dxa"/>
          </w:tcPr>
          <w:p w14:paraId="5DEFE84C"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57AF9FF9"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0798F0AC"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1155A877"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w:t>
            </w:r>
          </w:p>
        </w:tc>
      </w:tr>
    </w:tbl>
    <w:p w14:paraId="2F9B5736" w14:textId="77777777" w:rsidR="00953BB0" w:rsidRPr="00953BB0" w:rsidRDefault="00953BB0" w:rsidP="00953BB0">
      <w:pPr>
        <w:spacing w:line="276" w:lineRule="auto"/>
        <w:rPr>
          <w:rFonts w:ascii="Times New Roman" w:eastAsia="Times New Roman" w:hAnsi="Times New Roman" w:cs="Times New Roman"/>
          <w:b/>
          <w:bCs/>
          <w:sz w:val="24"/>
          <w:szCs w:val="24"/>
        </w:rPr>
      </w:pPr>
    </w:p>
    <w:p w14:paraId="756D7959" w14:textId="77777777" w:rsidR="00953BB0" w:rsidRPr="00953BB0" w:rsidRDefault="00953BB0" w:rsidP="00953BB0">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03D53728" w14:textId="77777777" w:rsidR="00953BB0" w:rsidRPr="00953BB0" w:rsidRDefault="00953BB0" w:rsidP="00953BB0">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25B1BBB2" w14:textId="77777777" w:rsidR="00953BB0" w:rsidRPr="00953BB0" w:rsidRDefault="00953BB0" w:rsidP="00953BB0">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2E7A5E0D" w14:textId="77777777" w:rsidR="00953BB0" w:rsidRPr="00953BB0" w:rsidRDefault="00953BB0" w:rsidP="00953BB0">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2776F004" w14:textId="77777777" w:rsidR="00953BB0" w:rsidRPr="00953BB0" w:rsidRDefault="00953BB0" w:rsidP="00953BB0">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18E29462" w14:textId="4078C65B" w:rsidR="00953BB0" w:rsidRPr="00953BB0" w:rsidRDefault="00953BB0" w:rsidP="00953BB0">
      <w:pPr>
        <w:widowControl w:val="0"/>
        <w:suppressAutoHyphens/>
        <w:spacing w:after="0" w:line="276" w:lineRule="auto"/>
        <w:ind w:left="283"/>
        <w:rPr>
          <w:rFonts w:ascii="Times New Roman" w:eastAsia="Lucida Sans Unicode" w:hAnsi="Times New Roman" w:cs="Times New Roman"/>
          <w:color w:val="000000"/>
          <w:sz w:val="24"/>
          <w:szCs w:val="24"/>
          <w:lang w:eastAsia="pl-PL"/>
        </w:rPr>
      </w:pPr>
      <w:r w:rsidRPr="00953BB0">
        <w:rPr>
          <w:rFonts w:ascii="Times New Roman" w:eastAsia="Lucida Sans Unicode" w:hAnsi="Times New Roman" w:cs="Times New Roman"/>
          <w:b/>
          <w:bCs/>
          <w:color w:val="000000"/>
          <w:sz w:val="24"/>
          <w:szCs w:val="24"/>
          <w:lang w:eastAsia="pl-PL"/>
        </w:rPr>
        <w:t xml:space="preserve">Oświadczenia o aktualności informacji zawartych w oświadczeniu złożonym na formularzu jednolitego dokumentu zamówienia, o którym mowa w </w:t>
      </w:r>
      <w:r w:rsidRPr="00953BB0">
        <w:rPr>
          <w:rFonts w:ascii="Times New Roman" w:eastAsia="Lucida Sans Unicode" w:hAnsi="Times New Roman" w:cs="Times New Roman"/>
          <w:b/>
          <w:bCs/>
          <w:color w:val="1B1B1B"/>
          <w:sz w:val="24"/>
          <w:szCs w:val="24"/>
          <w:lang w:eastAsia="pl-PL"/>
        </w:rPr>
        <w:t>art. 125 ust. 1</w:t>
      </w:r>
      <w:r w:rsidRPr="00953BB0">
        <w:rPr>
          <w:rFonts w:ascii="Times New Roman" w:eastAsia="Lucida Sans Unicode" w:hAnsi="Times New Roman" w:cs="Times New Roman"/>
          <w:b/>
          <w:bCs/>
          <w:color w:val="000000"/>
          <w:sz w:val="24"/>
          <w:szCs w:val="24"/>
          <w:lang w:eastAsia="pl-PL"/>
        </w:rPr>
        <w:t xml:space="preserve"> ustawy z </w:t>
      </w:r>
      <w:r w:rsidRPr="00953BB0">
        <w:rPr>
          <w:rFonts w:ascii="Times New Roman" w:eastAsia="Lucida Sans Unicode" w:hAnsi="Times New Roman" w:cs="Times New Roman"/>
          <w:b/>
          <w:bCs/>
          <w:sz w:val="24"/>
          <w:szCs w:val="24"/>
          <w:lang w:eastAsia="pl-PL"/>
        </w:rPr>
        <w:t xml:space="preserve">dnia 11 września 2019 r. - Prawo zamówień publicznych (Dz. U. z 2021.1129 </w:t>
      </w:r>
      <w:proofErr w:type="spellStart"/>
      <w:r w:rsidRPr="00953BB0">
        <w:rPr>
          <w:rFonts w:ascii="Times New Roman" w:eastAsia="Lucida Sans Unicode" w:hAnsi="Times New Roman" w:cs="Times New Roman"/>
          <w:b/>
          <w:bCs/>
          <w:sz w:val="24"/>
          <w:szCs w:val="24"/>
          <w:lang w:eastAsia="pl-PL"/>
        </w:rPr>
        <w:t>t.j</w:t>
      </w:r>
      <w:proofErr w:type="spellEnd"/>
      <w:r w:rsidRPr="00953BB0">
        <w:rPr>
          <w:rFonts w:ascii="Times New Roman" w:eastAsia="Lucida Sans Unicode" w:hAnsi="Times New Roman" w:cs="Times New Roman"/>
          <w:b/>
          <w:bCs/>
          <w:sz w:val="24"/>
          <w:szCs w:val="24"/>
          <w:lang w:eastAsia="pl-PL"/>
        </w:rPr>
        <w:t xml:space="preserve"> z </w:t>
      </w:r>
      <w:r w:rsidR="006B5E4B">
        <w:rPr>
          <w:rFonts w:ascii="Times New Roman" w:eastAsia="Lucida Sans Unicode" w:hAnsi="Times New Roman" w:cs="Times New Roman"/>
          <w:b/>
          <w:bCs/>
          <w:sz w:val="24"/>
          <w:szCs w:val="24"/>
          <w:lang w:eastAsia="pl-PL"/>
        </w:rPr>
        <w:t>18.05</w:t>
      </w:r>
      <w:r w:rsidRPr="00953BB0">
        <w:rPr>
          <w:rFonts w:ascii="Times New Roman" w:eastAsia="Lucida Sans Unicode" w:hAnsi="Times New Roman" w:cs="Times New Roman"/>
          <w:b/>
          <w:bCs/>
          <w:sz w:val="24"/>
          <w:szCs w:val="24"/>
          <w:lang w:eastAsia="pl-PL"/>
        </w:rPr>
        <w:t>.2021 r.)</w:t>
      </w:r>
    </w:p>
    <w:p w14:paraId="47633FA7" w14:textId="19BE9378" w:rsidR="00953BB0" w:rsidRPr="00953BB0" w:rsidRDefault="00953BB0" w:rsidP="00953BB0">
      <w:pPr>
        <w:widowControl w:val="0"/>
        <w:suppressAutoHyphens/>
        <w:spacing w:after="120" w:line="276" w:lineRule="auto"/>
        <w:ind w:left="283"/>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color w:val="000000"/>
          <w:sz w:val="24"/>
          <w:szCs w:val="24"/>
          <w:lang w:eastAsia="pl-PL"/>
        </w:rPr>
        <w:t xml:space="preserve">W imieniu ……………………………………………..* oświadczam, iż aktualne są informacje zawarte w oświadczeniu złożonym w niniejszym postępowaniu na formularzu jednolitego dokumentu zamówienia, o którym mowa w </w:t>
      </w:r>
      <w:r w:rsidRPr="00953BB0">
        <w:rPr>
          <w:rFonts w:ascii="Times New Roman" w:eastAsia="Lucida Sans Unicode" w:hAnsi="Times New Roman" w:cs="Times New Roman"/>
          <w:color w:val="1B1B1B"/>
          <w:sz w:val="24"/>
          <w:szCs w:val="24"/>
          <w:lang w:eastAsia="pl-PL"/>
        </w:rPr>
        <w:t>art. 125 ust. 1</w:t>
      </w:r>
      <w:r w:rsidRPr="00953BB0">
        <w:rPr>
          <w:rFonts w:ascii="Times New Roman" w:eastAsia="Lucida Sans Unicode" w:hAnsi="Times New Roman" w:cs="Times New Roman"/>
          <w:color w:val="000000"/>
          <w:sz w:val="24"/>
          <w:szCs w:val="24"/>
          <w:lang w:eastAsia="pl-PL"/>
        </w:rPr>
        <w:t xml:space="preserve"> ustawy z </w:t>
      </w:r>
      <w:r w:rsidRPr="00953BB0">
        <w:rPr>
          <w:rFonts w:ascii="Times New Roman" w:eastAsia="Lucida Sans Unicode" w:hAnsi="Times New Roman" w:cs="Times New Roman"/>
          <w:sz w:val="24"/>
          <w:szCs w:val="24"/>
          <w:lang w:eastAsia="pl-PL"/>
        </w:rPr>
        <w:t xml:space="preserve">dnia 11 września 2019 r. - Prawo zamówień publicznych (Dz. U. z 2021.1129 </w:t>
      </w:r>
      <w:proofErr w:type="spellStart"/>
      <w:r w:rsidRPr="00953BB0">
        <w:rPr>
          <w:rFonts w:ascii="Times New Roman" w:eastAsia="Lucida Sans Unicode" w:hAnsi="Times New Roman" w:cs="Times New Roman"/>
          <w:sz w:val="24"/>
          <w:szCs w:val="24"/>
          <w:lang w:eastAsia="pl-PL"/>
        </w:rPr>
        <w:t>t.j</w:t>
      </w:r>
      <w:proofErr w:type="spellEnd"/>
      <w:r w:rsidRPr="00953BB0">
        <w:rPr>
          <w:rFonts w:ascii="Times New Roman" w:eastAsia="Lucida Sans Unicode" w:hAnsi="Times New Roman" w:cs="Times New Roman"/>
          <w:sz w:val="24"/>
          <w:szCs w:val="24"/>
          <w:lang w:eastAsia="pl-PL"/>
        </w:rPr>
        <w:t xml:space="preserve"> z </w:t>
      </w:r>
      <w:r w:rsidR="006B5E4B">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 xml:space="preserve">.2021 r.) </w:t>
      </w:r>
      <w:r w:rsidRPr="00953BB0">
        <w:rPr>
          <w:rFonts w:ascii="Times New Roman" w:eastAsia="Lucida Sans Unicode" w:hAnsi="Times New Roman" w:cs="Times New Roman"/>
          <w:color w:val="000000"/>
          <w:sz w:val="24"/>
          <w:szCs w:val="24"/>
          <w:lang w:eastAsia="pl-PL"/>
        </w:rPr>
        <w:t>w zakresie podstaw wykluczenia z postępowania wskazanych przez Zamawiającego, o których mowa w:</w:t>
      </w:r>
    </w:p>
    <w:p w14:paraId="458DD185"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a) pkt 3.3 rozdziału V SWZ (</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6CABABB6"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10E76180"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1794330F"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2B778BD6"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t>ustawie</w:t>
      </w:r>
      <w:r w:rsidRPr="00953BB0">
        <w:rPr>
          <w:rFonts w:ascii="Times New Roman" w:hAnsi="Times New Roman" w:cs="Times New Roman"/>
          <w:color w:val="000000"/>
          <w:sz w:val="24"/>
          <w:szCs w:val="24"/>
        </w:rPr>
        <w:t xml:space="preserve"> z dnia 12 stycznia 1991 r. o podatkach i opłatach lokalnych (tekst jedn. Dz. U. z 2019 r. poz. 1170 z </w:t>
      </w:r>
      <w:proofErr w:type="spellStart"/>
      <w:r w:rsidRPr="00953BB0">
        <w:rPr>
          <w:rFonts w:ascii="Times New Roman" w:hAnsi="Times New Roman" w:cs="Times New Roman"/>
          <w:color w:val="000000"/>
          <w:sz w:val="24"/>
          <w:szCs w:val="24"/>
        </w:rPr>
        <w:t>późn</w:t>
      </w:r>
      <w:proofErr w:type="spellEnd"/>
      <w:r w:rsidRPr="00953BB0">
        <w:rPr>
          <w:rFonts w:ascii="Times New Roman" w:hAnsi="Times New Roman" w:cs="Times New Roman"/>
          <w:color w:val="000000"/>
          <w:sz w:val="24"/>
          <w:szCs w:val="24"/>
        </w:rPr>
        <w:t>. zm.),</w:t>
      </w:r>
    </w:p>
    <w:p w14:paraId="243C4BDD"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38371CD3"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3559A5B1"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4B364560" w14:textId="77777777" w:rsidR="00953BB0" w:rsidRPr="00953BB0" w:rsidRDefault="00953BB0" w:rsidP="00953BB0">
      <w:pPr>
        <w:ind w:left="746"/>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p w14:paraId="7C10580D" w14:textId="77777777" w:rsidR="00953BB0" w:rsidRPr="00953BB0" w:rsidRDefault="00953BB0" w:rsidP="00953BB0">
      <w:pPr>
        <w:rPr>
          <w:rFonts w:ascii="Times New Roman" w:hAnsi="Times New Roman" w:cs="Times New Roman"/>
          <w:sz w:val="24"/>
          <w:szCs w:val="24"/>
        </w:rPr>
      </w:pPr>
    </w:p>
    <w:p w14:paraId="1A0EE54F" w14:textId="77777777" w:rsidR="00953BB0" w:rsidRPr="00953BB0" w:rsidRDefault="00953BB0" w:rsidP="00953BB0">
      <w:pPr>
        <w:rPr>
          <w:rFonts w:ascii="Times New Roman" w:hAnsi="Times New Roman" w:cs="Times New Roman"/>
          <w:sz w:val="24"/>
          <w:szCs w:val="24"/>
        </w:rPr>
      </w:pPr>
    </w:p>
    <w:p w14:paraId="487FC178" w14:textId="77777777" w:rsidR="00953BB0" w:rsidRPr="00953BB0" w:rsidRDefault="00953BB0" w:rsidP="00953BB0">
      <w:pPr>
        <w:rPr>
          <w:rFonts w:ascii="Times New Roman" w:hAnsi="Times New Roman" w:cs="Times New Roman"/>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53BB0" w:rsidRPr="00953BB0" w14:paraId="15D1E46F" w14:textId="77777777" w:rsidTr="004A4C58">
        <w:trPr>
          <w:trHeight w:val="1144"/>
        </w:trPr>
        <w:tc>
          <w:tcPr>
            <w:tcW w:w="4347" w:type="dxa"/>
          </w:tcPr>
          <w:p w14:paraId="682DF427"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1567" w:type="dxa"/>
          </w:tcPr>
          <w:p w14:paraId="45FC7B06"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3990" w:type="dxa"/>
          </w:tcPr>
          <w:p w14:paraId="02085C84" w14:textId="77777777" w:rsidR="00953BB0" w:rsidRPr="00953BB0" w:rsidRDefault="00953BB0" w:rsidP="00953BB0">
            <w:pPr>
              <w:snapToGrid w:val="0"/>
              <w:spacing w:line="276" w:lineRule="auto"/>
              <w:rPr>
                <w:rFonts w:ascii="Times New Roman" w:eastAsia="Times New Roman" w:hAnsi="Times New Roman" w:cs="Times New Roman"/>
                <w:sz w:val="24"/>
                <w:szCs w:val="24"/>
              </w:rPr>
            </w:pPr>
          </w:p>
        </w:tc>
      </w:tr>
    </w:tbl>
    <w:p w14:paraId="30353DCF" w14:textId="77777777" w:rsidR="00953BB0" w:rsidRPr="00953BB0" w:rsidRDefault="00953BB0" w:rsidP="00953BB0">
      <w:pPr>
        <w:rPr>
          <w:rFonts w:ascii="Times New Roman" w:hAnsi="Times New Roman" w:cs="Times New Roman"/>
          <w:sz w:val="24"/>
          <w:szCs w:val="24"/>
        </w:rPr>
      </w:pPr>
    </w:p>
    <w:p w14:paraId="0591039F" w14:textId="77777777" w:rsidR="00953BB0" w:rsidRPr="00953BB0" w:rsidRDefault="00953BB0" w:rsidP="00953BB0">
      <w:pPr>
        <w:rPr>
          <w:rFonts w:ascii="Times New Roman" w:hAnsi="Times New Roman" w:cs="Times New Roman"/>
          <w:sz w:val="24"/>
          <w:szCs w:val="24"/>
        </w:rPr>
      </w:pPr>
    </w:p>
    <w:p w14:paraId="2744A0F0" w14:textId="77777777" w:rsidR="00953BB0" w:rsidRPr="00953BB0" w:rsidRDefault="00953BB0" w:rsidP="00953BB0">
      <w:pPr>
        <w:rPr>
          <w:rFonts w:ascii="Times New Roman" w:hAnsi="Times New Roman" w:cs="Times New Roman"/>
          <w:sz w:val="24"/>
          <w:szCs w:val="24"/>
        </w:rPr>
      </w:pPr>
      <w:r w:rsidRPr="00953BB0">
        <w:rPr>
          <w:rFonts w:ascii="Times New Roman" w:hAnsi="Times New Roman" w:cs="Times New Roman"/>
          <w:sz w:val="24"/>
          <w:szCs w:val="24"/>
        </w:rPr>
        <w:t xml:space="preserve">*Wpisać nazwę podmiotu, w imieniu którego złożone zostaje oświadczenie. </w:t>
      </w:r>
    </w:p>
    <w:p w14:paraId="0EDED72E" w14:textId="77777777" w:rsidR="00953BB0" w:rsidRPr="00953BB0" w:rsidRDefault="00953BB0" w:rsidP="00953BB0">
      <w:pPr>
        <w:spacing w:after="20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br w:type="page"/>
      </w:r>
    </w:p>
    <w:p w14:paraId="15F1B7D6" w14:textId="77777777" w:rsidR="00953BB0" w:rsidRPr="00953BB0" w:rsidRDefault="00953BB0" w:rsidP="00953BB0">
      <w:pPr>
        <w:spacing w:line="276" w:lineRule="auto"/>
        <w:jc w:val="right"/>
        <w:rPr>
          <w:rFonts w:ascii="Times New Roman" w:eastAsia="Calibri" w:hAnsi="Times New Roman" w:cs="Times New Roman"/>
          <w:b/>
          <w:sz w:val="24"/>
          <w:szCs w:val="24"/>
        </w:rPr>
      </w:pPr>
      <w:r w:rsidRPr="00953BB0">
        <w:rPr>
          <w:rFonts w:ascii="Times New Roman" w:eastAsia="Calibri" w:hAnsi="Times New Roman" w:cs="Times New Roman"/>
          <w:b/>
          <w:sz w:val="24"/>
          <w:szCs w:val="24"/>
        </w:rPr>
        <w:t>Załącznik nr 8 do SWZ</w:t>
      </w:r>
    </w:p>
    <w:p w14:paraId="75264217" w14:textId="77777777" w:rsidR="00953BB0" w:rsidRPr="00953BB0" w:rsidRDefault="00953BB0" w:rsidP="00953BB0">
      <w:pPr>
        <w:spacing w:line="276" w:lineRule="auto"/>
        <w:jc w:val="center"/>
        <w:rPr>
          <w:rFonts w:ascii="Times New Roman" w:eastAsia="Calibri" w:hAnsi="Times New Roman" w:cs="Times New Roman"/>
          <w:i/>
          <w:sz w:val="24"/>
          <w:szCs w:val="24"/>
          <w:u w:val="single"/>
        </w:rPr>
      </w:pPr>
    </w:p>
    <w:p w14:paraId="57C252C8" w14:textId="77777777" w:rsidR="00953BB0" w:rsidRPr="00953BB0" w:rsidRDefault="00953BB0" w:rsidP="00953BB0">
      <w:pPr>
        <w:spacing w:line="276" w:lineRule="auto"/>
        <w:rPr>
          <w:rFonts w:ascii="Times New Roman" w:eastAsia="Calibri" w:hAnsi="Times New Roman" w:cs="Times New Roman"/>
          <w:sz w:val="24"/>
          <w:szCs w:val="24"/>
        </w:rPr>
      </w:pPr>
      <w:r w:rsidRPr="00953BB0">
        <w:rPr>
          <w:rFonts w:ascii="Times New Roman" w:eastAsia="Calibri" w:hAnsi="Times New Roman" w:cs="Times New Roman"/>
          <w:b/>
          <w:sz w:val="24"/>
          <w:szCs w:val="24"/>
          <w:u w:val="single"/>
        </w:rPr>
        <w:t>SKMMU.086.23.21</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953BB0" w:rsidRPr="00953BB0" w14:paraId="397C68F2" w14:textId="77777777" w:rsidTr="004A4C58">
        <w:trPr>
          <w:trHeight w:val="1086"/>
        </w:trPr>
        <w:tc>
          <w:tcPr>
            <w:tcW w:w="3564" w:type="dxa"/>
          </w:tcPr>
          <w:p w14:paraId="54EEA82F"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62B6F1A2"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1F60B689"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p w14:paraId="5C4761B6"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74D2DFFB" w14:textId="77777777" w:rsidR="00953BB0" w:rsidRPr="00953BB0" w:rsidRDefault="00953BB0" w:rsidP="00953BB0">
      <w:pPr>
        <w:spacing w:line="276" w:lineRule="auto"/>
        <w:rPr>
          <w:rFonts w:ascii="Times New Roman" w:eastAsia="Calibri" w:hAnsi="Times New Roman" w:cs="Times New Roman"/>
          <w:sz w:val="24"/>
          <w:szCs w:val="24"/>
        </w:rPr>
      </w:pPr>
    </w:p>
    <w:p w14:paraId="58E798BE" w14:textId="77777777" w:rsidR="00953BB0" w:rsidRPr="00953BB0" w:rsidRDefault="00953BB0" w:rsidP="00953BB0">
      <w:pPr>
        <w:spacing w:line="276" w:lineRule="auto"/>
        <w:rPr>
          <w:rFonts w:ascii="Times New Roman" w:eastAsia="Calibri" w:hAnsi="Times New Roman" w:cs="Times New Roman"/>
          <w:sz w:val="24"/>
          <w:szCs w:val="24"/>
        </w:rPr>
      </w:pPr>
    </w:p>
    <w:p w14:paraId="47DB94E7" w14:textId="77777777" w:rsidR="00953BB0" w:rsidRPr="00953BB0" w:rsidRDefault="00953BB0" w:rsidP="00953BB0">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4DEC40A0" w14:textId="77777777" w:rsidR="00953BB0" w:rsidRPr="00953BB0" w:rsidRDefault="00953BB0" w:rsidP="00953BB0">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7B782ABD" w14:textId="77777777" w:rsidR="00953BB0" w:rsidRPr="00953BB0" w:rsidRDefault="00953BB0" w:rsidP="00953BB0">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4C0C9516" w14:textId="77777777" w:rsidR="00953BB0" w:rsidRPr="00953BB0" w:rsidRDefault="00953BB0" w:rsidP="00953BB0">
      <w:pPr>
        <w:spacing w:line="276" w:lineRule="auto"/>
        <w:rPr>
          <w:rFonts w:ascii="Times New Roman" w:eastAsia="Calibri" w:hAnsi="Times New Roman" w:cs="Times New Roman"/>
          <w:sz w:val="24"/>
          <w:szCs w:val="24"/>
        </w:rPr>
      </w:pPr>
    </w:p>
    <w:p w14:paraId="19C053B9" w14:textId="77777777" w:rsidR="00953BB0" w:rsidRPr="00953BB0" w:rsidRDefault="00953BB0" w:rsidP="00953BB0">
      <w:pPr>
        <w:spacing w:line="276" w:lineRule="auto"/>
        <w:rPr>
          <w:rFonts w:ascii="Times New Roman" w:eastAsia="Calibri" w:hAnsi="Times New Roman" w:cs="Times New Roman"/>
          <w:sz w:val="24"/>
          <w:szCs w:val="24"/>
        </w:rPr>
      </w:pPr>
    </w:p>
    <w:p w14:paraId="025894D0" w14:textId="77777777" w:rsidR="00953BB0" w:rsidRPr="00953BB0" w:rsidRDefault="00953BB0" w:rsidP="00953BB0">
      <w:pPr>
        <w:spacing w:line="276" w:lineRule="auto"/>
        <w:rPr>
          <w:rFonts w:ascii="Times New Roman" w:eastAsia="Calibri" w:hAnsi="Times New Roman" w:cs="Times New Roman"/>
          <w:sz w:val="24"/>
          <w:szCs w:val="24"/>
          <w:u w:val="single"/>
        </w:rPr>
      </w:pPr>
    </w:p>
    <w:p w14:paraId="1B51904F" w14:textId="77777777" w:rsidR="00953BB0" w:rsidRPr="00953BB0" w:rsidRDefault="00953BB0" w:rsidP="00953BB0">
      <w:pPr>
        <w:spacing w:line="276" w:lineRule="auto"/>
        <w:jc w:val="center"/>
        <w:rPr>
          <w:rFonts w:ascii="Times New Roman" w:eastAsia="Calibri" w:hAnsi="Times New Roman" w:cs="Times New Roman"/>
          <w:b/>
          <w:sz w:val="24"/>
          <w:szCs w:val="24"/>
          <w:u w:val="single"/>
        </w:rPr>
      </w:pPr>
      <w:bookmarkStart w:id="109" w:name="_Hlk63965188"/>
      <w:r w:rsidRPr="00953BB0">
        <w:rPr>
          <w:rFonts w:ascii="Times New Roman" w:eastAsia="Calibri" w:hAnsi="Times New Roman" w:cs="Times New Roman"/>
          <w:b/>
          <w:sz w:val="24"/>
          <w:szCs w:val="24"/>
          <w:u w:val="single"/>
        </w:rPr>
        <w:t xml:space="preserve">Oświadczenie w zakresie wypełnienia obowiązków informacyjnych przewidzianych w art. 13 lub art. 14 RODO </w:t>
      </w:r>
    </w:p>
    <w:bookmarkEnd w:id="109"/>
    <w:p w14:paraId="2319E8A4" w14:textId="77777777" w:rsidR="00953BB0" w:rsidRPr="00953BB0" w:rsidRDefault="00953BB0" w:rsidP="00953BB0">
      <w:pPr>
        <w:spacing w:line="276" w:lineRule="auto"/>
        <w:jc w:val="center"/>
        <w:rPr>
          <w:rFonts w:ascii="Times New Roman" w:eastAsia="Calibri" w:hAnsi="Times New Roman" w:cs="Times New Roman"/>
          <w:sz w:val="24"/>
          <w:szCs w:val="24"/>
          <w:u w:val="single"/>
        </w:rPr>
      </w:pPr>
    </w:p>
    <w:p w14:paraId="33FEA010" w14:textId="77777777" w:rsidR="00953BB0" w:rsidRPr="00953BB0" w:rsidRDefault="00953BB0" w:rsidP="00953BB0">
      <w:pPr>
        <w:spacing w:line="276" w:lineRule="auto"/>
        <w:jc w:val="center"/>
        <w:rPr>
          <w:rFonts w:ascii="Times New Roman" w:eastAsia="Calibri" w:hAnsi="Times New Roman" w:cs="Times New Roman"/>
          <w:sz w:val="24"/>
          <w:szCs w:val="24"/>
        </w:rPr>
      </w:pPr>
      <w:r w:rsidRPr="00953BB0">
        <w:rPr>
          <w:rFonts w:ascii="Times New Roman" w:eastAsia="Calibri" w:hAnsi="Times New Roman" w:cs="Times New Roman"/>
          <w:i/>
          <w:sz w:val="24"/>
          <w:szCs w:val="24"/>
          <w:u w:val="single"/>
        </w:rPr>
        <w:t xml:space="preserve"> </w:t>
      </w:r>
    </w:p>
    <w:p w14:paraId="4A4F6067" w14:textId="77777777" w:rsidR="00953BB0" w:rsidRPr="00953BB0" w:rsidRDefault="00953BB0" w:rsidP="00953BB0">
      <w:pPr>
        <w:spacing w:line="276" w:lineRule="auto"/>
        <w:ind w:firstLine="567"/>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imieniu …………………………………….* oświadczam, że wypełniliśmy obowiązki informacyjne przewidziane w art. 13 lub art. 14 RODO</w:t>
      </w:r>
      <w:r w:rsidRPr="00953BB0">
        <w:rPr>
          <w:rFonts w:ascii="Times New Roman" w:eastAsia="Calibri" w:hAnsi="Times New Roman" w:cs="Times New Roman"/>
          <w:sz w:val="24"/>
          <w:szCs w:val="24"/>
          <w:vertAlign w:val="superscript"/>
        </w:rPr>
        <w:footnoteReference w:id="50"/>
      </w:r>
      <w:r w:rsidRPr="00953BB0">
        <w:rPr>
          <w:rFonts w:ascii="Times New Roman" w:eastAsia="Calibri" w:hAnsi="Times New Roman" w:cs="Times New Roman"/>
          <w:sz w:val="24"/>
          <w:szCs w:val="24"/>
        </w:rPr>
        <w:t xml:space="preserve"> wobec osób fizycznych, od których dane osobowe bezpośrednio lub pośrednio pozyskaliśmy w celu ubiegania się o udzielenie zamówienia publicznego w niniejszym postępowaniu.**</w:t>
      </w:r>
    </w:p>
    <w:p w14:paraId="62321A0B" w14:textId="77777777" w:rsidR="00953BB0" w:rsidRPr="00953BB0" w:rsidRDefault="00953BB0" w:rsidP="00953BB0">
      <w:pPr>
        <w:spacing w:line="276" w:lineRule="auto"/>
        <w:jc w:val="both"/>
        <w:rPr>
          <w:rFonts w:ascii="Times New Roman" w:eastAsia="Calibri" w:hAnsi="Times New Roman" w:cs="Times New Roman"/>
          <w:b/>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53BB0" w:rsidRPr="00953BB0" w14:paraId="3196C3AD" w14:textId="77777777" w:rsidTr="004A4C58">
        <w:trPr>
          <w:trHeight w:val="1144"/>
        </w:trPr>
        <w:tc>
          <w:tcPr>
            <w:tcW w:w="4347" w:type="dxa"/>
          </w:tcPr>
          <w:p w14:paraId="371E14E7"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1567" w:type="dxa"/>
          </w:tcPr>
          <w:p w14:paraId="1814B3E4" w14:textId="77777777" w:rsidR="00953BB0" w:rsidRPr="00953BB0" w:rsidRDefault="00953BB0" w:rsidP="00953BB0">
            <w:pPr>
              <w:snapToGrid w:val="0"/>
              <w:spacing w:line="276" w:lineRule="auto"/>
              <w:jc w:val="center"/>
              <w:rPr>
                <w:rFonts w:ascii="Times New Roman" w:eastAsia="Times New Roman" w:hAnsi="Times New Roman" w:cs="Times New Roman"/>
                <w:sz w:val="24"/>
                <w:szCs w:val="24"/>
              </w:rPr>
            </w:pPr>
          </w:p>
        </w:tc>
        <w:tc>
          <w:tcPr>
            <w:tcW w:w="3990" w:type="dxa"/>
          </w:tcPr>
          <w:p w14:paraId="6D4600BA" w14:textId="77777777" w:rsidR="00953BB0" w:rsidRPr="00953BB0" w:rsidRDefault="00953BB0" w:rsidP="00953BB0">
            <w:pPr>
              <w:snapToGrid w:val="0"/>
              <w:spacing w:line="276" w:lineRule="auto"/>
              <w:rPr>
                <w:rFonts w:ascii="Times New Roman" w:eastAsia="Times New Roman" w:hAnsi="Times New Roman" w:cs="Times New Roman"/>
                <w:sz w:val="24"/>
                <w:szCs w:val="24"/>
              </w:rPr>
            </w:pPr>
          </w:p>
        </w:tc>
      </w:tr>
    </w:tbl>
    <w:p w14:paraId="7FDD9118" w14:textId="77777777" w:rsidR="00953BB0" w:rsidRPr="00A92898" w:rsidRDefault="00953BB0" w:rsidP="00953BB0">
      <w:pPr>
        <w:spacing w:line="276" w:lineRule="auto"/>
        <w:ind w:left="5680" w:firstLine="284"/>
        <w:rPr>
          <w:rFonts w:ascii="Times New Roman" w:eastAsia="Calibri" w:hAnsi="Times New Roman" w:cs="Times New Roman"/>
          <w:b/>
          <w:sz w:val="24"/>
          <w:szCs w:val="24"/>
        </w:rPr>
      </w:pPr>
      <w:r w:rsidRPr="00A92898">
        <w:rPr>
          <w:rFonts w:ascii="Times New Roman" w:eastAsia="Calibri" w:hAnsi="Times New Roman" w:cs="Times New Roman"/>
          <w:b/>
          <w:sz w:val="24"/>
          <w:szCs w:val="24"/>
        </w:rPr>
        <w:t>Załącznik nr 9 do SWZ</w:t>
      </w:r>
    </w:p>
    <w:p w14:paraId="72145055" w14:textId="77777777" w:rsidR="00953BB0" w:rsidRPr="00A92898" w:rsidRDefault="00953BB0" w:rsidP="00953BB0">
      <w:pPr>
        <w:spacing w:line="276" w:lineRule="auto"/>
        <w:jc w:val="center"/>
        <w:rPr>
          <w:rFonts w:ascii="Times New Roman" w:eastAsia="Calibri" w:hAnsi="Times New Roman" w:cs="Times New Roman"/>
          <w:b/>
          <w:sz w:val="24"/>
          <w:szCs w:val="24"/>
        </w:rPr>
      </w:pPr>
    </w:p>
    <w:p w14:paraId="105ACE95" w14:textId="77777777" w:rsidR="00953BB0" w:rsidRPr="00A92898" w:rsidRDefault="00953BB0" w:rsidP="00953BB0">
      <w:pPr>
        <w:spacing w:line="276" w:lineRule="auto"/>
        <w:jc w:val="center"/>
        <w:rPr>
          <w:rFonts w:ascii="Times New Roman" w:eastAsia="Calibri" w:hAnsi="Times New Roman" w:cs="Times New Roman"/>
          <w:b/>
          <w:sz w:val="24"/>
          <w:szCs w:val="24"/>
        </w:rPr>
      </w:pPr>
      <w:r w:rsidRPr="00A92898">
        <w:rPr>
          <w:rFonts w:ascii="Times New Roman" w:eastAsia="Calibri" w:hAnsi="Times New Roman" w:cs="Times New Roman"/>
          <w:b/>
          <w:sz w:val="24"/>
          <w:szCs w:val="24"/>
        </w:rPr>
        <w:t xml:space="preserve">Dane postpowania w </w:t>
      </w:r>
      <w:proofErr w:type="spellStart"/>
      <w:r w:rsidRPr="00A92898">
        <w:rPr>
          <w:rFonts w:ascii="Times New Roman" w:eastAsia="Calibri" w:hAnsi="Times New Roman" w:cs="Times New Roman"/>
          <w:b/>
          <w:sz w:val="24"/>
          <w:szCs w:val="24"/>
        </w:rPr>
        <w:t>miniPortalu</w:t>
      </w:r>
      <w:proofErr w:type="spellEnd"/>
    </w:p>
    <w:p w14:paraId="06B3EDCB"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3FB6390C"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4CB752F5" w14:textId="51475B6F" w:rsidR="00953BB0" w:rsidRPr="00A92898" w:rsidRDefault="00953BB0" w:rsidP="00953BB0">
      <w:pPr>
        <w:spacing w:line="276" w:lineRule="auto"/>
        <w:outlineLvl w:val="0"/>
        <w:rPr>
          <w:rFonts w:ascii="Times New Roman" w:hAnsi="Times New Roman" w:cs="Times New Roman"/>
          <w:b/>
          <w:bCs/>
          <w:sz w:val="24"/>
          <w:szCs w:val="24"/>
          <w:u w:val="single"/>
        </w:rPr>
      </w:pPr>
      <w:r w:rsidRPr="00A92898">
        <w:rPr>
          <w:rFonts w:ascii="Times New Roman" w:hAnsi="Times New Roman" w:cs="Times New Roman"/>
          <w:b/>
          <w:bCs/>
          <w:sz w:val="24"/>
          <w:szCs w:val="24"/>
          <w:u w:val="single"/>
        </w:rPr>
        <w:t>Link do niniejszego postępowania w miniPortalu</w:t>
      </w:r>
      <w:r w:rsidR="00A92898" w:rsidRPr="00A92898">
        <w:rPr>
          <w:rFonts w:ascii="Times New Roman" w:hAnsi="Times New Roman" w:cs="Times New Roman"/>
          <w:b/>
          <w:bCs/>
          <w:sz w:val="24"/>
          <w:szCs w:val="24"/>
          <w:u w:val="single"/>
        </w:rPr>
        <w:t>-</w:t>
      </w:r>
      <w:r w:rsidR="00A92898" w:rsidRPr="00A92898">
        <w:rPr>
          <w:rFonts w:ascii="Times New Roman" w:hAnsi="Times New Roman" w:cs="Times New Roman"/>
          <w:b/>
          <w:bCs/>
          <w:sz w:val="24"/>
          <w:szCs w:val="24"/>
          <w:u w:val="single"/>
        </w:rPr>
        <w:t>https://miniportal.uzp.gov.pl/Postepowania/785a7828-a326-46ba-8097-595945225c5e</w:t>
      </w:r>
    </w:p>
    <w:p w14:paraId="2FF6536D"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17EB4EF2"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3940654B"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767ABDBE" w14:textId="77777777" w:rsidR="00953BB0" w:rsidRPr="00A92898" w:rsidRDefault="00953BB0" w:rsidP="00953BB0">
      <w:pPr>
        <w:spacing w:line="276" w:lineRule="auto"/>
        <w:outlineLvl w:val="0"/>
        <w:rPr>
          <w:rFonts w:ascii="Times New Roman" w:hAnsi="Times New Roman" w:cs="Times New Roman"/>
          <w:b/>
          <w:bCs/>
          <w:sz w:val="24"/>
          <w:szCs w:val="24"/>
          <w:u w:val="single"/>
        </w:rPr>
      </w:pPr>
    </w:p>
    <w:p w14:paraId="5425549E" w14:textId="77777777" w:rsidR="00A92898" w:rsidRDefault="00953BB0" w:rsidP="00953BB0">
      <w:pPr>
        <w:spacing w:line="276" w:lineRule="auto"/>
        <w:outlineLvl w:val="0"/>
        <w:rPr>
          <w:rFonts w:ascii="Times New Roman" w:hAnsi="Times New Roman" w:cs="Times New Roman"/>
          <w:b/>
          <w:bCs/>
          <w:sz w:val="24"/>
          <w:szCs w:val="24"/>
          <w:u w:val="single"/>
        </w:rPr>
      </w:pPr>
      <w:r w:rsidRPr="00A92898">
        <w:rPr>
          <w:rFonts w:ascii="Times New Roman" w:hAnsi="Times New Roman" w:cs="Times New Roman"/>
          <w:b/>
          <w:bCs/>
          <w:sz w:val="24"/>
          <w:szCs w:val="24"/>
          <w:u w:val="single"/>
        </w:rPr>
        <w:t xml:space="preserve">Identyfikator niniejszego postępowania w </w:t>
      </w:r>
      <w:proofErr w:type="spellStart"/>
      <w:r w:rsidRPr="00A92898">
        <w:rPr>
          <w:rFonts w:ascii="Times New Roman" w:hAnsi="Times New Roman" w:cs="Times New Roman"/>
          <w:b/>
          <w:bCs/>
          <w:sz w:val="24"/>
          <w:szCs w:val="24"/>
          <w:u w:val="single"/>
        </w:rPr>
        <w:t>miniPortalu</w:t>
      </w:r>
      <w:proofErr w:type="spellEnd"/>
      <w:r w:rsidR="00A92898" w:rsidRPr="00A92898">
        <w:rPr>
          <w:rFonts w:ascii="Times New Roman" w:hAnsi="Times New Roman" w:cs="Times New Roman"/>
          <w:b/>
          <w:bCs/>
          <w:sz w:val="24"/>
          <w:szCs w:val="24"/>
          <w:u w:val="single"/>
        </w:rPr>
        <w:t>-</w:t>
      </w:r>
    </w:p>
    <w:p w14:paraId="4668CF3C" w14:textId="6127EFBF" w:rsidR="00953BB0" w:rsidRPr="00A92898" w:rsidRDefault="00A92898" w:rsidP="00953BB0">
      <w:pPr>
        <w:spacing w:line="276" w:lineRule="auto"/>
        <w:outlineLvl w:val="0"/>
        <w:rPr>
          <w:rFonts w:ascii="Times New Roman" w:hAnsi="Times New Roman" w:cs="Times New Roman"/>
          <w:b/>
          <w:bCs/>
          <w:sz w:val="24"/>
          <w:szCs w:val="24"/>
        </w:rPr>
      </w:pPr>
      <w:r w:rsidRPr="00A92898">
        <w:rPr>
          <w:rFonts w:ascii="Times New Roman" w:hAnsi="Times New Roman" w:cs="Times New Roman"/>
          <w:b/>
          <w:bCs/>
          <w:sz w:val="24"/>
          <w:szCs w:val="24"/>
        </w:rPr>
        <w:t>785a7828-a326-46ba-8097-595945225c5e</w:t>
      </w:r>
    </w:p>
    <w:p w14:paraId="3DE3180C" w14:textId="77777777" w:rsidR="00953BB0" w:rsidRPr="00A92898" w:rsidRDefault="00953BB0" w:rsidP="00953BB0">
      <w:pPr>
        <w:rPr>
          <w:rFonts w:ascii="Times New Roman" w:hAnsi="Times New Roman" w:cs="Times New Roman"/>
          <w:sz w:val="24"/>
          <w:szCs w:val="24"/>
        </w:rPr>
      </w:pPr>
    </w:p>
    <w:p w14:paraId="59DF2EC3" w14:textId="77777777" w:rsidR="008709D3" w:rsidRPr="00953BB0" w:rsidRDefault="008709D3">
      <w:pPr>
        <w:rPr>
          <w:rFonts w:ascii="Times New Roman" w:hAnsi="Times New Roman" w:cs="Times New Roman"/>
          <w:sz w:val="24"/>
          <w:szCs w:val="24"/>
        </w:rPr>
      </w:pPr>
    </w:p>
    <w:sectPr w:rsidR="008709D3" w:rsidRPr="00953BB0">
      <w:headerReference w:type="default" r:id="rId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141B2" w14:textId="77777777" w:rsidR="00953BB0" w:rsidRDefault="00953BB0" w:rsidP="00953BB0">
      <w:pPr>
        <w:spacing w:after="0" w:line="240" w:lineRule="auto"/>
      </w:pPr>
      <w:r>
        <w:separator/>
      </w:r>
    </w:p>
  </w:endnote>
  <w:endnote w:type="continuationSeparator" w:id="0">
    <w:p w14:paraId="67FE78B2" w14:textId="77777777" w:rsidR="00953BB0" w:rsidRDefault="00953BB0" w:rsidP="00953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Yu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48430" w14:textId="77777777" w:rsidR="00953BB0" w:rsidRDefault="00953BB0" w:rsidP="00953BB0">
      <w:pPr>
        <w:spacing w:after="0" w:line="240" w:lineRule="auto"/>
      </w:pPr>
      <w:r>
        <w:separator/>
      </w:r>
    </w:p>
  </w:footnote>
  <w:footnote w:type="continuationSeparator" w:id="0">
    <w:p w14:paraId="0D490B96" w14:textId="77777777" w:rsidR="00953BB0" w:rsidRDefault="00953BB0" w:rsidP="00953BB0">
      <w:pPr>
        <w:spacing w:after="0" w:line="240" w:lineRule="auto"/>
      </w:pPr>
      <w:r>
        <w:continuationSeparator/>
      </w:r>
    </w:p>
  </w:footnote>
  <w:footnote w:id="1">
    <w:p w14:paraId="4C1E69BD"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45CB4848"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22A0DD15"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104E29D3"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21A74A29" w14:textId="77777777" w:rsidR="00953BB0" w:rsidRDefault="00953BB0"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29D4DDD0" w14:textId="77777777" w:rsidR="00953BB0" w:rsidRDefault="00953BB0"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664E4303" w14:textId="77777777" w:rsidR="00953BB0" w:rsidRDefault="00953BB0" w:rsidP="00953BB0">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636DAABF" w14:textId="77777777" w:rsidR="00953BB0" w:rsidRDefault="00953BB0" w:rsidP="00953BB0">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013C475E" w14:textId="77777777" w:rsidR="00953BB0" w:rsidRDefault="00953BB0" w:rsidP="00953BB0">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008A9CCC" w14:textId="77777777" w:rsidR="00953BB0" w:rsidRDefault="00953BB0" w:rsidP="00953BB0">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60ADE1B3" w14:textId="77777777" w:rsidR="00953BB0" w:rsidRDefault="00953BB0"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09B88015" w14:textId="77777777" w:rsidR="00953BB0" w:rsidRDefault="00953BB0" w:rsidP="00953BB0">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43" w:name="_DV_C939"/>
      <w:r>
        <w:rPr>
          <w:rFonts w:ascii="Arial" w:hAnsi="Arial" w:cs="Arial"/>
          <w:sz w:val="16"/>
          <w:szCs w:val="16"/>
        </w:rPr>
        <w:t>osób</w:t>
      </w:r>
      <w:bookmarkEnd w:id="43"/>
      <w:r>
        <w:rPr>
          <w:rFonts w:ascii="Arial" w:hAnsi="Arial" w:cs="Arial"/>
          <w:sz w:val="16"/>
          <w:szCs w:val="16"/>
        </w:rPr>
        <w:t xml:space="preserve"> niepełnosprawnych lub defaworyzowanych.</w:t>
      </w:r>
    </w:p>
  </w:footnote>
  <w:footnote w:id="10">
    <w:p w14:paraId="06166E03"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25872E67"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4E0BD991"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37A679B3"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0897A2B2"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3C4931E6"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5F0C16F9"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6DDA472A"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69E907FF"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2BE4B7A6"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0066385F"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6C8D388D"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00BF613B"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4901B46E"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6173A8F1"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2D2507B5"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00A582A6"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6891D040"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3CEF1F10"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3C8778C3"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3430A369"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48F9D36D"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3330E619" w14:textId="77777777" w:rsidR="00953BB0" w:rsidRDefault="00953BB0" w:rsidP="00953BB0">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75F81D54"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4A8A0DF6"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2D466651"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00D00400"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47362DEB"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048C79E0"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1C2C3BBA"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67FC0EA2"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4BCA424E"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295E81EE"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29AB47E7" w14:textId="77777777" w:rsidR="00953BB0" w:rsidRDefault="00953BB0" w:rsidP="00953BB0">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2AF2247D"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266E9266"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7AF3155D"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5A878778"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1C64FC02" w14:textId="77777777" w:rsidR="00953BB0" w:rsidRDefault="00953BB0" w:rsidP="00953BB0">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6924A467" w14:textId="77777777" w:rsidR="00953BB0" w:rsidRDefault="00953BB0" w:rsidP="00953BB0">
      <w:pPr>
        <w:pStyle w:val="Tekstprzypisudolnego"/>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zakres anonimizacji umowy musi być zgodny z przepisami ww. ustawy.</w:t>
      </w:r>
      <w:r>
        <w:t xml:space="preserve"> </w:t>
      </w:r>
    </w:p>
  </w:footnote>
  <w:footnote w:id="50">
    <w:p w14:paraId="3DC3EECA" w14:textId="77777777" w:rsidR="00953BB0" w:rsidRPr="00594CBF" w:rsidRDefault="00953BB0" w:rsidP="00953BB0">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0ACA063" w14:textId="77777777" w:rsidR="00953BB0" w:rsidRDefault="00953BB0" w:rsidP="00953BB0">
      <w:pPr>
        <w:jc w:val="both"/>
        <w:rPr>
          <w:rFonts w:ascii="Calibri" w:eastAsia="Calibri" w:hAnsi="Calibri"/>
          <w:sz w:val="16"/>
          <w:szCs w:val="16"/>
        </w:rPr>
      </w:pPr>
    </w:p>
    <w:p w14:paraId="1991CA1D" w14:textId="77777777" w:rsidR="00953BB0" w:rsidRPr="00594CBF" w:rsidRDefault="00953BB0" w:rsidP="00953BB0">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09036D57" w14:textId="77777777" w:rsidR="00953BB0" w:rsidRDefault="00953BB0" w:rsidP="00953BB0">
      <w:pPr>
        <w:spacing w:line="276" w:lineRule="auto"/>
        <w:ind w:left="142" w:hanging="142"/>
        <w:jc w:val="both"/>
        <w:rPr>
          <w:rFonts w:ascii="Arial" w:eastAsia="Calibri" w:hAnsi="Arial" w:cs="Arial"/>
          <w:color w:val="000000"/>
          <w:sz w:val="16"/>
          <w:szCs w:val="16"/>
        </w:rPr>
      </w:pPr>
    </w:p>
    <w:p w14:paraId="63865BEC" w14:textId="77777777" w:rsidR="00953BB0" w:rsidRPr="00594CBF" w:rsidRDefault="00953BB0" w:rsidP="00953BB0">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4816B37" w14:textId="77777777" w:rsidR="00953BB0" w:rsidRDefault="00953BB0" w:rsidP="00953BB0">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AF0C0" w14:textId="24535198" w:rsidR="00953BB0" w:rsidRDefault="00953BB0">
    <w:pPr>
      <w:pStyle w:val="Nagwek"/>
    </w:pPr>
    <w:r>
      <w:rPr>
        <w:noProof/>
      </w:rPr>
      <w:drawing>
        <wp:inline distT="0" distB="9525" distL="0" distR="0" wp14:anchorId="2B6DEAC5" wp14:editId="32D44409">
          <wp:extent cx="5760085" cy="450850"/>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F04F6F"/>
    <w:multiLevelType w:val="hybridMultilevel"/>
    <w:tmpl w:val="F42286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1235BE"/>
    <w:multiLevelType w:val="multilevel"/>
    <w:tmpl w:val="F830CCDE"/>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51C3A7A"/>
    <w:multiLevelType w:val="multilevel"/>
    <w:tmpl w:val="2F44D18E"/>
    <w:lvl w:ilvl="0">
      <w:start w:val="6"/>
      <w:numFmt w:val="decimal"/>
      <w:lvlText w:val="%1."/>
      <w:legacy w:legacy="1" w:legacySpace="0" w:legacyIndent="235"/>
      <w:lvlJc w:val="left"/>
      <w:rPr>
        <w:rFonts w:ascii="Times New Roman" w:hAnsi="Times New Roman" w:cs="Times New Roman"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4" w15:restartNumberingAfterBreak="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1567"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54D15CE"/>
    <w:multiLevelType w:val="hybridMultilevel"/>
    <w:tmpl w:val="17EE84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CF6B2B"/>
    <w:multiLevelType w:val="multilevel"/>
    <w:tmpl w:val="40C2BE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08457C73"/>
    <w:multiLevelType w:val="multilevel"/>
    <w:tmpl w:val="21DE8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0A1E4CA6"/>
    <w:multiLevelType w:val="multilevel"/>
    <w:tmpl w:val="74F42F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 w15:restartNumberingAfterBreak="0">
    <w:nsid w:val="10A66D79"/>
    <w:multiLevelType w:val="multilevel"/>
    <w:tmpl w:val="1944CD4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115801DF"/>
    <w:multiLevelType w:val="multilevel"/>
    <w:tmpl w:val="0074CF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11621899"/>
    <w:multiLevelType w:val="hybridMultilevel"/>
    <w:tmpl w:val="6E762826"/>
    <w:lvl w:ilvl="0" w:tplc="AC1409B4">
      <w:start w:val="1"/>
      <w:numFmt w:val="decimal"/>
      <w:lvlText w:val="%1."/>
      <w:lvlJc w:val="left"/>
      <w:pPr>
        <w:ind w:left="360" w:hanging="360"/>
      </w:pPr>
      <w:rPr>
        <w:rFonts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A724174"/>
    <w:multiLevelType w:val="multilevel"/>
    <w:tmpl w:val="A2AC2700"/>
    <w:lvl w:ilvl="0">
      <w:start w:val="4"/>
      <w:numFmt w:val="decimal"/>
      <w:lvlText w:val="%1."/>
      <w:legacy w:legacy="1" w:legacySpace="0" w:legacyIndent="355"/>
      <w:lvlJc w:val="left"/>
      <w:rPr>
        <w:rFonts w:ascii="Times New Roman" w:hAnsi="Times New Roman" w:cs="Times New Roman" w:hint="default"/>
      </w:rPr>
    </w:lvl>
    <w:lvl w:ilvl="1">
      <w:start w:val="17"/>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BD78E6"/>
    <w:multiLevelType w:val="multilevel"/>
    <w:tmpl w:val="D18EBE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FCA37A5"/>
    <w:multiLevelType w:val="hybridMultilevel"/>
    <w:tmpl w:val="E662D1E6"/>
    <w:lvl w:ilvl="0" w:tplc="0415000F">
      <w:start w:val="1"/>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50040F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0C02434"/>
    <w:multiLevelType w:val="singleLevel"/>
    <w:tmpl w:val="56F69778"/>
    <w:lvl w:ilvl="0">
      <w:start w:val="1"/>
      <w:numFmt w:val="decimal"/>
      <w:lvlText w:val="%1)"/>
      <w:legacy w:legacy="1" w:legacySpace="0" w:legacyIndent="274"/>
      <w:lvlJc w:val="left"/>
      <w:rPr>
        <w:rFonts w:ascii="Times New Roman" w:hAnsi="Times New Roman" w:cs="Times New Roman" w:hint="default"/>
      </w:rPr>
    </w:lvl>
  </w:abstractNum>
  <w:abstractNum w:abstractNumId="21" w15:restartNumberingAfterBreak="0">
    <w:nsid w:val="227D5E37"/>
    <w:multiLevelType w:val="hybridMultilevel"/>
    <w:tmpl w:val="4828BB98"/>
    <w:lvl w:ilvl="0" w:tplc="04150001">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2ED1AB3"/>
    <w:multiLevelType w:val="multilevel"/>
    <w:tmpl w:val="F2FEAE9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4157A6A"/>
    <w:multiLevelType w:val="hybridMultilevel"/>
    <w:tmpl w:val="3240136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D2B05AA4">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612333E"/>
    <w:multiLevelType w:val="singleLevel"/>
    <w:tmpl w:val="8726595C"/>
    <w:lvl w:ilvl="0">
      <w:start w:val="2"/>
      <w:numFmt w:val="decimal"/>
      <w:lvlText w:val="%1."/>
      <w:lvlJc w:val="left"/>
      <w:pPr>
        <w:ind w:left="0" w:firstLine="0"/>
      </w:pPr>
      <w:rPr>
        <w:rFonts w:ascii="Times New Roman" w:hAnsi="Times New Roman" w:cs="Times New Roman" w:hint="default"/>
      </w:rPr>
    </w:lvl>
  </w:abstractNum>
  <w:abstractNum w:abstractNumId="27" w15:restartNumberingAfterBreak="0">
    <w:nsid w:val="26636F40"/>
    <w:multiLevelType w:val="singleLevel"/>
    <w:tmpl w:val="0A40979E"/>
    <w:lvl w:ilvl="0">
      <w:start w:val="8"/>
      <w:numFmt w:val="decimal"/>
      <w:lvlText w:val="%1."/>
      <w:legacy w:legacy="1" w:legacySpace="0" w:legacyIndent="422"/>
      <w:lvlJc w:val="left"/>
      <w:rPr>
        <w:rFonts w:ascii="Times New Roman" w:hAnsi="Times New Roman" w:cs="Times New Roman" w:hint="default"/>
      </w:rPr>
    </w:lvl>
  </w:abstractNum>
  <w:abstractNum w:abstractNumId="28" w15:restartNumberingAfterBreak="0">
    <w:nsid w:val="271D3882"/>
    <w:multiLevelType w:val="multilevel"/>
    <w:tmpl w:val="41C21602"/>
    <w:lvl w:ilvl="0">
      <w:start w:val="1"/>
      <w:numFmt w:val="decimal"/>
      <w:lvlText w:val="%1."/>
      <w:lvlJc w:val="left"/>
      <w:pPr>
        <w:ind w:left="360" w:hanging="360"/>
      </w:pPr>
      <w:rPr>
        <w:rFonts w:ascii="Times New Roman" w:eastAsia="Times New Roman" w:hAnsi="Times New Roman" w:cs="Times New Roman"/>
        <w:color w:val="00000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2BD41262"/>
    <w:multiLevelType w:val="multilevel"/>
    <w:tmpl w:val="E4B0F85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DAD12FC"/>
    <w:multiLevelType w:val="hybridMultilevel"/>
    <w:tmpl w:val="B48CF8FA"/>
    <w:lvl w:ilvl="0" w:tplc="090449AA">
      <w:start w:val="10"/>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3" w15:restartNumberingAfterBreak="0">
    <w:nsid w:val="2E9C4158"/>
    <w:multiLevelType w:val="multilevel"/>
    <w:tmpl w:val="013007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2FC14200"/>
    <w:multiLevelType w:val="multilevel"/>
    <w:tmpl w:val="F66C1FBA"/>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5" w15:restartNumberingAfterBreak="0">
    <w:nsid w:val="309F0D00"/>
    <w:multiLevelType w:val="multilevel"/>
    <w:tmpl w:val="B8A63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163571C"/>
    <w:multiLevelType w:val="multilevel"/>
    <w:tmpl w:val="458EB99A"/>
    <w:lvl w:ilvl="0">
      <w:start w:val="1"/>
      <w:numFmt w:val="lowerLetter"/>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1803EC8"/>
    <w:multiLevelType w:val="multilevel"/>
    <w:tmpl w:val="883E2F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9" w15:restartNumberingAfterBreak="0">
    <w:nsid w:val="34044B9E"/>
    <w:multiLevelType w:val="hybridMultilevel"/>
    <w:tmpl w:val="B0DEC742"/>
    <w:lvl w:ilvl="0" w:tplc="EB64E8AE">
      <w:start w:val="1"/>
      <w:numFmt w:val="decimal"/>
      <w:lvlText w:val="%1)"/>
      <w:lvlJc w:val="left"/>
      <w:pPr>
        <w:tabs>
          <w:tab w:val="num" w:pos="606"/>
        </w:tabs>
        <w:ind w:left="606" w:hanging="360"/>
      </w:pPr>
    </w:lvl>
    <w:lvl w:ilvl="1" w:tplc="04150019">
      <w:start w:val="1"/>
      <w:numFmt w:val="lowerLetter"/>
      <w:lvlText w:val="%2."/>
      <w:lvlJc w:val="left"/>
      <w:pPr>
        <w:ind w:left="1326" w:hanging="360"/>
      </w:pPr>
    </w:lvl>
    <w:lvl w:ilvl="2" w:tplc="0415001B">
      <w:start w:val="1"/>
      <w:numFmt w:val="lowerRoman"/>
      <w:lvlText w:val="%3."/>
      <w:lvlJc w:val="right"/>
      <w:pPr>
        <w:ind w:left="2046" w:hanging="180"/>
      </w:pPr>
    </w:lvl>
    <w:lvl w:ilvl="3" w:tplc="0415000F">
      <w:start w:val="1"/>
      <w:numFmt w:val="decimal"/>
      <w:lvlText w:val="%4."/>
      <w:lvlJc w:val="left"/>
      <w:pPr>
        <w:ind w:left="2766" w:hanging="360"/>
      </w:pPr>
    </w:lvl>
    <w:lvl w:ilvl="4" w:tplc="04150019">
      <w:start w:val="1"/>
      <w:numFmt w:val="lowerLetter"/>
      <w:lvlText w:val="%5."/>
      <w:lvlJc w:val="left"/>
      <w:pPr>
        <w:ind w:left="3486" w:hanging="360"/>
      </w:pPr>
    </w:lvl>
    <w:lvl w:ilvl="5" w:tplc="0415001B">
      <w:start w:val="1"/>
      <w:numFmt w:val="lowerRoman"/>
      <w:lvlText w:val="%6."/>
      <w:lvlJc w:val="right"/>
      <w:pPr>
        <w:ind w:left="4206" w:hanging="180"/>
      </w:pPr>
    </w:lvl>
    <w:lvl w:ilvl="6" w:tplc="0415000F">
      <w:start w:val="1"/>
      <w:numFmt w:val="decimal"/>
      <w:lvlText w:val="%7."/>
      <w:lvlJc w:val="left"/>
      <w:pPr>
        <w:ind w:left="4926" w:hanging="360"/>
      </w:pPr>
    </w:lvl>
    <w:lvl w:ilvl="7" w:tplc="04150019">
      <w:start w:val="1"/>
      <w:numFmt w:val="lowerLetter"/>
      <w:lvlText w:val="%8."/>
      <w:lvlJc w:val="left"/>
      <w:pPr>
        <w:ind w:left="5646" w:hanging="360"/>
      </w:pPr>
    </w:lvl>
    <w:lvl w:ilvl="8" w:tplc="0415001B">
      <w:start w:val="1"/>
      <w:numFmt w:val="lowerRoman"/>
      <w:lvlText w:val="%9."/>
      <w:lvlJc w:val="right"/>
      <w:pPr>
        <w:ind w:left="6366" w:hanging="180"/>
      </w:pPr>
    </w:lvl>
  </w:abstractNum>
  <w:abstractNum w:abstractNumId="40" w15:restartNumberingAfterBreak="0">
    <w:nsid w:val="356942DF"/>
    <w:multiLevelType w:val="multilevel"/>
    <w:tmpl w:val="90602E14"/>
    <w:lvl w:ilvl="0">
      <w:start w:val="1"/>
      <w:numFmt w:val="decimal"/>
      <w:lvlText w:val="%1."/>
      <w:legacy w:legacy="1" w:legacySpace="0" w:legacyIndent="355"/>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35B35761"/>
    <w:multiLevelType w:val="hybridMultilevel"/>
    <w:tmpl w:val="44B66B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3" w15:restartNumberingAfterBreak="0">
    <w:nsid w:val="3C7C1B45"/>
    <w:multiLevelType w:val="multilevel"/>
    <w:tmpl w:val="CD7A4C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3D1E5A9B"/>
    <w:multiLevelType w:val="singleLevel"/>
    <w:tmpl w:val="E220A2BC"/>
    <w:lvl w:ilvl="0">
      <w:start w:val="1"/>
      <w:numFmt w:val="decimal"/>
      <w:lvlText w:val="%1."/>
      <w:legacy w:legacy="1" w:legacySpace="0" w:legacyIndent="422"/>
      <w:lvlJc w:val="left"/>
      <w:rPr>
        <w:rFonts w:ascii="Times New Roman" w:hAnsi="Times New Roman" w:cs="Times New Roman" w:hint="default"/>
      </w:rPr>
    </w:lvl>
  </w:abstractNum>
  <w:abstractNum w:abstractNumId="45" w15:restartNumberingAfterBreak="0">
    <w:nsid w:val="3DD255B3"/>
    <w:multiLevelType w:val="multilevel"/>
    <w:tmpl w:val="0E8EB41E"/>
    <w:lvl w:ilvl="0">
      <w:start w:val="6"/>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6" w15:restartNumberingAfterBreak="0">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5ED5C95"/>
    <w:multiLevelType w:val="hybridMultilevel"/>
    <w:tmpl w:val="B364ABF4"/>
    <w:lvl w:ilvl="0" w:tplc="62106BAE">
      <w:start w:val="1"/>
      <w:numFmt w:val="decimal"/>
      <w:lvlText w:val="%1."/>
      <w:lvlJc w:val="left"/>
      <w:pPr>
        <w:tabs>
          <w:tab w:val="num" w:pos="246"/>
        </w:tabs>
        <w:ind w:left="246" w:hanging="360"/>
      </w:pPr>
      <w:rPr>
        <w:rFonts w:ascii="Times New Roman" w:eastAsia="Times New Roman" w:hAnsi="Times New Roman" w:cs="Times New Roman"/>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50" w15:restartNumberingAfterBreak="0">
    <w:nsid w:val="49B03337"/>
    <w:multiLevelType w:val="multilevel"/>
    <w:tmpl w:val="2AFEAF18"/>
    <w:lvl w:ilvl="0">
      <w:start w:val="1"/>
      <w:numFmt w:val="decimal"/>
      <w:lvlText w:val="%1."/>
      <w:lvlJc w:val="left"/>
      <w:pPr>
        <w:ind w:left="397" w:hanging="39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1" w15:restartNumberingAfterBreak="0">
    <w:nsid w:val="4D6F553A"/>
    <w:multiLevelType w:val="multilevel"/>
    <w:tmpl w:val="D550DE1C"/>
    <w:lvl w:ilvl="0">
      <w:start w:val="3"/>
      <w:numFmt w:val="decimal"/>
      <w:lvlText w:val="%1."/>
      <w:lvlJc w:val="left"/>
      <w:pPr>
        <w:ind w:left="454" w:hanging="454"/>
      </w:pPr>
      <w:rPr>
        <w:rFonts w:ascii="Times New Roman" w:hAnsi="Times New Roman" w:cs="Times New Roman"/>
        <w:b w:val="0"/>
        <w:i w:val="0"/>
        <w:caps w:val="0"/>
        <w:smallCaps w:val="0"/>
        <w:strike w:val="0"/>
        <w:dstrike w:val="0"/>
        <w:outline w:val="0"/>
        <w:shadow w:val="0"/>
        <w:emboss w:val="0"/>
        <w:imprint w:val="0"/>
        <w:vanish w:val="0"/>
        <w:webHidden w:val="0"/>
        <w:color w:val="00000A"/>
        <w:position w:val="0"/>
        <w:sz w:val="24"/>
        <w:u w:val="none"/>
        <w:effect w:val="none"/>
        <w:vertAlign w:val="baseline"/>
        <w:specVanish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4E8B6990"/>
    <w:multiLevelType w:val="multilevel"/>
    <w:tmpl w:val="26B07DBE"/>
    <w:lvl w:ilvl="0">
      <w:start w:val="1"/>
      <w:numFmt w:val="decimal"/>
      <w:lvlText w:val="%1."/>
      <w:legacy w:legacy="1" w:legacySpace="0" w:legacyIndent="341"/>
      <w:lvlJc w:val="left"/>
      <w:rPr>
        <w:rFonts w:ascii="Times New Roman" w:hAnsi="Times New Roman" w:cs="Times New Roman"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3" w15:restartNumberingAfterBreak="0">
    <w:nsid w:val="4EC8095E"/>
    <w:multiLevelType w:val="multilevel"/>
    <w:tmpl w:val="2E76B2B8"/>
    <w:lvl w:ilvl="0">
      <w:start w:val="9"/>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F4018CA"/>
    <w:multiLevelType w:val="singleLevel"/>
    <w:tmpl w:val="4F4213A4"/>
    <w:lvl w:ilvl="0">
      <w:start w:val="6"/>
      <w:numFmt w:val="decimal"/>
      <w:lvlText w:val="%1."/>
      <w:legacy w:legacy="1" w:legacySpace="0" w:legacyIndent="422"/>
      <w:lvlJc w:val="left"/>
      <w:rPr>
        <w:rFonts w:ascii="Times New Roman" w:hAnsi="Times New Roman" w:cs="Times New Roman" w:hint="default"/>
      </w:rPr>
    </w:lvl>
  </w:abstractNum>
  <w:abstractNum w:abstractNumId="55" w15:restartNumberingAfterBreak="0">
    <w:nsid w:val="52F67247"/>
    <w:multiLevelType w:val="hybridMultilevel"/>
    <w:tmpl w:val="3DD8F624"/>
    <w:lvl w:ilvl="0" w:tplc="0415000F">
      <w:start w:val="1"/>
      <w:numFmt w:val="decimal"/>
      <w:lvlText w:val="%1."/>
      <w:lvlJc w:val="left"/>
      <w:pPr>
        <w:ind w:left="720" w:hanging="360"/>
      </w:pPr>
    </w:lvl>
    <w:lvl w:ilvl="1" w:tplc="F3B06CBC">
      <w:start w:val="1"/>
      <w:numFmt w:val="decimal"/>
      <w:lvlText w:val="%2."/>
      <w:lvlJc w:val="left"/>
      <w:pPr>
        <w:ind w:left="502" w:hanging="360"/>
      </w:pPr>
      <w:rPr>
        <w:strike w:val="0"/>
        <w:dstrike w:val="0"/>
        <w:u w:val="none"/>
        <w:effect w:val="none"/>
      </w:rPr>
    </w:lvl>
    <w:lvl w:ilvl="2" w:tplc="14C8B216">
      <w:start w:val="1"/>
      <w:numFmt w:val="decimal"/>
      <w:lvlText w:val="%3)"/>
      <w:lvlJc w:val="left"/>
      <w:pPr>
        <w:ind w:left="927"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3245A0D"/>
    <w:multiLevelType w:val="singleLevel"/>
    <w:tmpl w:val="0F103EB8"/>
    <w:lvl w:ilvl="0">
      <w:start w:val="1"/>
      <w:numFmt w:val="decimal"/>
      <w:lvlText w:val="%1."/>
      <w:legacy w:legacy="1" w:legacySpace="0" w:legacyIndent="355"/>
      <w:lvlJc w:val="left"/>
      <w:rPr>
        <w:rFonts w:ascii="Times New Roman" w:hAnsi="Times New Roman" w:cs="Times New Roman" w:hint="default"/>
      </w:rPr>
    </w:lvl>
  </w:abstractNum>
  <w:abstractNum w:abstractNumId="57" w15:restartNumberingAfterBreak="0">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58" w15:restartNumberingAfterBreak="0">
    <w:nsid w:val="549763E7"/>
    <w:multiLevelType w:val="multilevel"/>
    <w:tmpl w:val="C310D9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0"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61" w15:restartNumberingAfterBreak="0">
    <w:nsid w:val="57715A0F"/>
    <w:multiLevelType w:val="multilevel"/>
    <w:tmpl w:val="629A28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57A054C8"/>
    <w:multiLevelType w:val="multilevel"/>
    <w:tmpl w:val="1D72F48C"/>
    <w:lvl w:ilvl="0">
      <w:start w:val="1"/>
      <w:numFmt w:val="decimal"/>
      <w:lvlText w:val="%1."/>
      <w:lvlJc w:val="left"/>
      <w:pPr>
        <w:ind w:left="720" w:hanging="360"/>
      </w:pPr>
      <w:rPr>
        <w:rFonts w:ascii="Times New Roman" w:hAnsi="Times New Roman"/>
        <w:b w:val="0"/>
        <w:bCs/>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8866007"/>
    <w:multiLevelType w:val="hybridMultilevel"/>
    <w:tmpl w:val="00D42342"/>
    <w:lvl w:ilvl="0" w:tplc="DFFA3EE6">
      <w:start w:val="1"/>
      <w:numFmt w:val="decimal"/>
      <w:lvlText w:val="%1)"/>
      <w:lvlJc w:val="left"/>
      <w:pPr>
        <w:ind w:left="720" w:hanging="360"/>
      </w:pPr>
      <w:rPr>
        <w:rFonts w:hint="default"/>
        <w:b w:val="0"/>
        <w:bCs w:val="0"/>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64" w15:restartNumberingAfterBreak="0">
    <w:nsid w:val="59A011CA"/>
    <w:multiLevelType w:val="multilevel"/>
    <w:tmpl w:val="32069E60"/>
    <w:lvl w:ilvl="0">
      <w:start w:val="1"/>
      <w:numFmt w:val="decimal"/>
      <w:lvlText w:val="%1)"/>
      <w:lvlJc w:val="left"/>
      <w:pPr>
        <w:ind w:left="720" w:hanging="360"/>
      </w:p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6" w15:restartNumberingAfterBreak="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15:restartNumberingAfterBreak="0">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DF2639A"/>
    <w:multiLevelType w:val="multilevel"/>
    <w:tmpl w:val="90C682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5E9E1E8D"/>
    <w:multiLevelType w:val="singleLevel"/>
    <w:tmpl w:val="4D3ED832"/>
    <w:lvl w:ilvl="0">
      <w:start w:val="1"/>
      <w:numFmt w:val="lowerLetter"/>
      <w:lvlText w:val="%1)"/>
      <w:legacy w:legacy="1" w:legacySpace="0" w:legacyIndent="379"/>
      <w:lvlJc w:val="left"/>
      <w:rPr>
        <w:rFonts w:ascii="Times New Roman" w:hAnsi="Times New Roman" w:cs="Times New Roman" w:hint="default"/>
      </w:rPr>
    </w:lvl>
  </w:abstractNum>
  <w:abstractNum w:abstractNumId="70"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1401F6A"/>
    <w:multiLevelType w:val="hybridMultilevel"/>
    <w:tmpl w:val="6690361C"/>
    <w:lvl w:ilvl="0" w:tplc="1188FBDA">
      <w:start w:val="1"/>
      <w:numFmt w:val="decimal"/>
      <w:lvlText w:val="%1."/>
      <w:lvlJc w:val="left"/>
      <w:pPr>
        <w:ind w:left="786"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15:restartNumberingAfterBreak="0">
    <w:nsid w:val="616E73A4"/>
    <w:multiLevelType w:val="multilevel"/>
    <w:tmpl w:val="5EA689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618162B7"/>
    <w:multiLevelType w:val="hybridMultilevel"/>
    <w:tmpl w:val="AAD43072"/>
    <w:lvl w:ilvl="0" w:tplc="04150011">
      <w:start w:val="1"/>
      <w:numFmt w:val="decimal"/>
      <w:lvlText w:val="%1)"/>
      <w:lvlJc w:val="left"/>
      <w:pPr>
        <w:ind w:left="720" w:hanging="360"/>
      </w:pPr>
    </w:lvl>
    <w:lvl w:ilvl="1" w:tplc="D5F23AF0">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61FF3485"/>
    <w:multiLevelType w:val="hybridMultilevel"/>
    <w:tmpl w:val="70246F5E"/>
    <w:lvl w:ilvl="0" w:tplc="04150011">
      <w:start w:val="1"/>
      <w:numFmt w:val="decimal"/>
      <w:lvlText w:val="%1)"/>
      <w:lvlJc w:val="left"/>
      <w:pPr>
        <w:ind w:left="1069" w:hanging="360"/>
      </w:pPr>
    </w:lvl>
    <w:lvl w:ilvl="1" w:tplc="04150017">
      <w:start w:val="1"/>
      <w:numFmt w:val="lowerLetter"/>
      <w:lvlText w:val="%2)"/>
      <w:lvlJc w:val="left"/>
      <w:pPr>
        <w:ind w:left="1789" w:hanging="360"/>
      </w:pPr>
    </w:lvl>
    <w:lvl w:ilvl="2" w:tplc="04150001">
      <w:start w:val="1"/>
      <w:numFmt w:val="bullet"/>
      <w:lvlText w:val=""/>
      <w:lvlJc w:val="left"/>
      <w:pPr>
        <w:ind w:left="2509" w:hanging="180"/>
      </w:pPr>
      <w:rPr>
        <w:rFonts w:ascii="Symbol" w:hAnsi="Symbol" w:hint="default"/>
      </w:r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5" w15:restartNumberingAfterBreak="0">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76"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78" w15:restartNumberingAfterBreak="0">
    <w:nsid w:val="69A5247F"/>
    <w:multiLevelType w:val="hybridMultilevel"/>
    <w:tmpl w:val="A5206C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A1741D0"/>
    <w:multiLevelType w:val="multilevel"/>
    <w:tmpl w:val="1BB8EBD4"/>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0" w15:restartNumberingAfterBreak="0">
    <w:nsid w:val="6A3B1571"/>
    <w:multiLevelType w:val="multilevel"/>
    <w:tmpl w:val="6428B4DA"/>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82" w15:restartNumberingAfterBreak="0">
    <w:nsid w:val="6EB60DCA"/>
    <w:multiLevelType w:val="multilevel"/>
    <w:tmpl w:val="7D70C53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3" w15:restartNumberingAfterBreak="0">
    <w:nsid w:val="6FA14145"/>
    <w:multiLevelType w:val="multilevel"/>
    <w:tmpl w:val="5B38F5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71EE0732"/>
    <w:multiLevelType w:val="multilevel"/>
    <w:tmpl w:val="896EC5D4"/>
    <w:lvl w:ilvl="0">
      <w:start w:val="1"/>
      <w:numFmt w:val="decimal"/>
      <w:lvlText w:val="%1."/>
      <w:lvlJc w:val="left"/>
      <w:pPr>
        <w:tabs>
          <w:tab w:val="num" w:pos="502"/>
        </w:tabs>
        <w:ind w:left="502" w:hanging="360"/>
      </w:pPr>
      <w:rPr>
        <w:rFonts w:ascii="Times New Roman" w:hAnsi="Times New Roman" w:cs="Arial"/>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5" w15:restartNumberingAfterBreak="0">
    <w:nsid w:val="737F2F80"/>
    <w:multiLevelType w:val="multilevel"/>
    <w:tmpl w:val="FA16A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6" w15:restartNumberingAfterBreak="0">
    <w:nsid w:val="738048B6"/>
    <w:multiLevelType w:val="hybridMultilevel"/>
    <w:tmpl w:val="E970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5643F5C"/>
    <w:multiLevelType w:val="multilevel"/>
    <w:tmpl w:val="E0CA23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8" w15:restartNumberingAfterBreak="0">
    <w:nsid w:val="77B77F91"/>
    <w:multiLevelType w:val="multilevel"/>
    <w:tmpl w:val="4560D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9" w15:restartNumberingAfterBreak="0">
    <w:nsid w:val="78330947"/>
    <w:multiLevelType w:val="multilevel"/>
    <w:tmpl w:val="14067CD0"/>
    <w:lvl w:ilvl="0">
      <w:start w:val="8"/>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A224C5C"/>
    <w:multiLevelType w:val="multilevel"/>
    <w:tmpl w:val="6D8064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1" w15:restartNumberingAfterBreak="0">
    <w:nsid w:val="7A8F03DD"/>
    <w:multiLevelType w:val="multilevel"/>
    <w:tmpl w:val="A90CD3DA"/>
    <w:lvl w:ilvl="0">
      <w:start w:val="1"/>
      <w:numFmt w:val="decimal"/>
      <w:lvlText w:val="%1)"/>
      <w:lvlJc w:val="left"/>
      <w:pPr>
        <w:ind w:left="1211"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2" w15:restartNumberingAfterBreak="0">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15:restartNumberingAfterBreak="0">
    <w:nsid w:val="7D366375"/>
    <w:multiLevelType w:val="multilevel"/>
    <w:tmpl w:val="A8F67430"/>
    <w:lvl w:ilvl="0">
      <w:start w:val="8"/>
      <w:numFmt w:val="decimal"/>
      <w:lvlText w:val="%1."/>
      <w:legacy w:legacy="1" w:legacySpace="0" w:legacyIndent="235"/>
      <w:lvlJc w:val="left"/>
      <w:rPr>
        <w:rFonts w:ascii="Times New Roman" w:hAnsi="Times New Roman" w:cs="Times New Roman"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4" w15:restartNumberingAfterBreak="0">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5" w15:restartNumberingAfterBreak="0">
    <w:nsid w:val="7DFF795C"/>
    <w:multiLevelType w:val="hybridMultilevel"/>
    <w:tmpl w:val="0BFC02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abstractNum w:abstractNumId="97" w15:restartNumberingAfterBreak="0">
    <w:nsid w:val="7F082FB5"/>
    <w:multiLevelType w:val="multilevel"/>
    <w:tmpl w:val="B8A29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52"/>
  </w:num>
  <w:num w:numId="2">
    <w:abstractNumId w:val="56"/>
  </w:num>
  <w:num w:numId="3">
    <w:abstractNumId w:val="46"/>
  </w:num>
  <w:num w:numId="4">
    <w:abstractNumId w:val="57"/>
  </w:num>
  <w:num w:numId="5">
    <w:abstractNumId w:val="32"/>
  </w:num>
  <w:num w:numId="6">
    <w:abstractNumId w:val="75"/>
  </w:num>
  <w:num w:numId="7">
    <w:abstractNumId w:val="24"/>
  </w:num>
  <w:num w:numId="8">
    <w:abstractNumId w:val="9"/>
  </w:num>
  <w:num w:numId="9">
    <w:abstractNumId w:val="49"/>
  </w:num>
  <w:num w:numId="10">
    <w:abstractNumId w:val="65"/>
    <w:lvlOverride w:ilvl="0">
      <w:startOverride w:val="1"/>
    </w:lvlOverride>
  </w:num>
  <w:num w:numId="11">
    <w:abstractNumId w:val="47"/>
    <w:lvlOverride w:ilvl="0">
      <w:startOverride w:val="1"/>
    </w:lvlOverride>
  </w:num>
  <w:num w:numId="12">
    <w:abstractNumId w:val="22"/>
  </w:num>
  <w:num w:numId="13">
    <w:abstractNumId w:val="42"/>
  </w:num>
  <w:num w:numId="14">
    <w:abstractNumId w:val="96"/>
  </w:num>
  <w:num w:numId="15">
    <w:abstractNumId w:val="26"/>
  </w:num>
  <w:num w:numId="16">
    <w:abstractNumId w:val="15"/>
  </w:num>
  <w:num w:numId="17">
    <w:abstractNumId w:val="38"/>
  </w:num>
  <w:num w:numId="18">
    <w:abstractNumId w:val="63"/>
  </w:num>
  <w:num w:numId="19">
    <w:abstractNumId w:val="60"/>
  </w:num>
  <w:num w:numId="20">
    <w:abstractNumId w:val="69"/>
  </w:num>
  <w:num w:numId="21">
    <w:abstractNumId w:val="16"/>
  </w:num>
  <w:num w:numId="22">
    <w:abstractNumId w:val="3"/>
  </w:num>
  <w:num w:numId="23">
    <w:abstractNumId w:val="93"/>
  </w:num>
  <w:num w:numId="24">
    <w:abstractNumId w:val="40"/>
  </w:num>
  <w:num w:numId="25">
    <w:abstractNumId w:val="81"/>
  </w:num>
  <w:num w:numId="26">
    <w:abstractNumId w:val="77"/>
  </w:num>
  <w:num w:numId="27">
    <w:abstractNumId w:val="44"/>
  </w:num>
  <w:num w:numId="28">
    <w:abstractNumId w:val="20"/>
  </w:num>
  <w:num w:numId="29">
    <w:abstractNumId w:val="54"/>
  </w:num>
  <w:num w:numId="30">
    <w:abstractNumId w:val="27"/>
  </w:num>
  <w:num w:numId="31">
    <w:abstractNumId w:val="14"/>
  </w:num>
  <w:num w:numId="32">
    <w:abstractNumId w:val="59"/>
  </w:num>
  <w:num w:numId="33">
    <w:abstractNumId w:val="66"/>
  </w:num>
  <w:num w:numId="34">
    <w:abstractNumId w:val="4"/>
  </w:num>
  <w:num w:numId="35">
    <w:abstractNumId w:val="11"/>
  </w:num>
  <w:num w:numId="36">
    <w:abstractNumId w:val="17"/>
  </w:num>
  <w:num w:numId="37">
    <w:abstractNumId w:val="0"/>
  </w:num>
  <w:num w:numId="38">
    <w:abstractNumId w:val="92"/>
  </w:num>
  <w:num w:numId="39">
    <w:abstractNumId w:val="67"/>
  </w:num>
  <w:num w:numId="40">
    <w:abstractNumId w:val="94"/>
  </w:num>
  <w:num w:numId="41">
    <w:abstractNumId w:val="70"/>
  </w:num>
  <w:num w:numId="42">
    <w:abstractNumId w:val="78"/>
  </w:num>
  <w:num w:numId="43">
    <w:abstractNumId w:val="45"/>
  </w:num>
  <w:num w:numId="44">
    <w:abstractNumId w:val="86"/>
  </w:num>
  <w:num w:numId="45">
    <w:abstractNumId w:val="29"/>
  </w:num>
  <w:num w:numId="46">
    <w:abstractNumId w:val="30"/>
  </w:num>
  <w:num w:numId="47">
    <w:abstractNumId w:val="76"/>
  </w:num>
  <w:num w:numId="48">
    <w:abstractNumId w:val="28"/>
  </w:num>
  <w:num w:numId="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2"/>
    <w:lvlOverride w:ilvl="0">
      <w:startOverride w:val="1"/>
    </w:lvlOverride>
    <w:lvlOverride w:ilvl="1"/>
    <w:lvlOverride w:ilvl="2"/>
    <w:lvlOverride w:ilvl="3"/>
    <w:lvlOverride w:ilvl="4"/>
    <w:lvlOverride w:ilvl="5"/>
    <w:lvlOverride w:ilvl="6"/>
    <w:lvlOverride w:ilvl="7"/>
    <w:lvlOverride w:ilvl="8"/>
  </w:num>
  <w:num w:numId="81">
    <w:abstractNumId w:val="8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4"/>
  </w:num>
  <w:num w:numId="98">
    <w:abstractNumId w:val="1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31F"/>
    <w:rsid w:val="0011631F"/>
    <w:rsid w:val="001521F0"/>
    <w:rsid w:val="003C6144"/>
    <w:rsid w:val="006B5E4B"/>
    <w:rsid w:val="008709D3"/>
    <w:rsid w:val="009107DC"/>
    <w:rsid w:val="00953BB0"/>
    <w:rsid w:val="00A928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A7914"/>
  <w15:chartTrackingRefBased/>
  <w15:docId w15:val="{144380EC-D60E-4DA0-A398-20A34CB0B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qFormat/>
    <w:rsid w:val="00953BB0"/>
    <w:pPr>
      <w:keepNext/>
      <w:numPr>
        <w:numId w:val="13"/>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953BB0"/>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953BB0"/>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53BB0"/>
    <w:rPr>
      <w:rFonts w:ascii="Arial" w:eastAsia="Times New Roman" w:hAnsi="Arial" w:cs="Arial"/>
      <w:b/>
      <w:bCs/>
      <w:kern w:val="32"/>
      <w:lang w:eastAsia="pl-PL"/>
    </w:rPr>
  </w:style>
  <w:style w:type="character" w:customStyle="1" w:styleId="Nagwek2Znak">
    <w:name w:val="Nagłówek 2 Znak"/>
    <w:basedOn w:val="Domylnaczcionkaakapitu"/>
    <w:link w:val="Nagwek2"/>
    <w:uiPriority w:val="9"/>
    <w:rsid w:val="00953BB0"/>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953BB0"/>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953BB0"/>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953BB0"/>
  </w:style>
  <w:style w:type="paragraph" w:customStyle="1" w:styleId="Style1">
    <w:name w:val="Style1"/>
    <w:basedOn w:val="Normalny"/>
    <w:uiPriority w:val="99"/>
    <w:rsid w:val="00953BB0"/>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953BB0"/>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953BB0"/>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953BB0"/>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953BB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953BB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953BB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953BB0"/>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953BB0"/>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953BB0"/>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953BB0"/>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rsid w:val="00953BB0"/>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953BB0"/>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953BB0"/>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953BB0"/>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953BB0"/>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953BB0"/>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953BB0"/>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953BB0"/>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953BB0"/>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953BB0"/>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953BB0"/>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953BB0"/>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953BB0"/>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953BB0"/>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953BB0"/>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953BB0"/>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953BB0"/>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953BB0"/>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953BB0"/>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953BB0"/>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953BB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953BB0"/>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953BB0"/>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953BB0"/>
    <w:rPr>
      <w:rFonts w:ascii="Times New Roman" w:hAnsi="Times New Roman" w:cs="Times New Roman"/>
      <w:b/>
      <w:bCs/>
      <w:sz w:val="28"/>
      <w:szCs w:val="28"/>
    </w:rPr>
  </w:style>
  <w:style w:type="character" w:customStyle="1" w:styleId="FontStyle42">
    <w:name w:val="Font Style42"/>
    <w:basedOn w:val="Domylnaczcionkaakapitu"/>
    <w:uiPriority w:val="99"/>
    <w:rsid w:val="00953BB0"/>
    <w:rPr>
      <w:rFonts w:ascii="Times New Roman" w:hAnsi="Times New Roman" w:cs="Times New Roman"/>
      <w:b/>
      <w:bCs/>
      <w:sz w:val="20"/>
      <w:szCs w:val="20"/>
    </w:rPr>
  </w:style>
  <w:style w:type="character" w:customStyle="1" w:styleId="FontStyle43">
    <w:name w:val="Font Style43"/>
    <w:basedOn w:val="Domylnaczcionkaakapitu"/>
    <w:uiPriority w:val="99"/>
    <w:rsid w:val="00953BB0"/>
    <w:rPr>
      <w:rFonts w:ascii="Times New Roman" w:hAnsi="Times New Roman" w:cs="Times New Roman"/>
      <w:sz w:val="20"/>
      <w:szCs w:val="20"/>
    </w:rPr>
  </w:style>
  <w:style w:type="character" w:customStyle="1" w:styleId="FontStyle44">
    <w:name w:val="Font Style44"/>
    <w:basedOn w:val="Domylnaczcionkaakapitu"/>
    <w:uiPriority w:val="99"/>
    <w:rsid w:val="00953BB0"/>
    <w:rPr>
      <w:rFonts w:ascii="Times New Roman" w:hAnsi="Times New Roman" w:cs="Times New Roman"/>
      <w:i/>
      <w:iCs/>
      <w:sz w:val="20"/>
      <w:szCs w:val="20"/>
    </w:rPr>
  </w:style>
  <w:style w:type="character" w:customStyle="1" w:styleId="FontStyle45">
    <w:name w:val="Font Style45"/>
    <w:basedOn w:val="Domylnaczcionkaakapitu"/>
    <w:uiPriority w:val="99"/>
    <w:rsid w:val="00953BB0"/>
    <w:rPr>
      <w:rFonts w:ascii="Times New Roman" w:hAnsi="Times New Roman" w:cs="Times New Roman"/>
      <w:sz w:val="20"/>
      <w:szCs w:val="20"/>
    </w:rPr>
  </w:style>
  <w:style w:type="character" w:customStyle="1" w:styleId="FontStyle46">
    <w:name w:val="Font Style46"/>
    <w:basedOn w:val="Domylnaczcionkaakapitu"/>
    <w:uiPriority w:val="99"/>
    <w:rsid w:val="00953BB0"/>
    <w:rPr>
      <w:rFonts w:ascii="Times New Roman" w:hAnsi="Times New Roman" w:cs="Times New Roman"/>
      <w:i/>
      <w:iCs/>
      <w:sz w:val="20"/>
      <w:szCs w:val="20"/>
    </w:rPr>
  </w:style>
  <w:style w:type="character" w:customStyle="1" w:styleId="FontStyle47">
    <w:name w:val="Font Style47"/>
    <w:basedOn w:val="Domylnaczcionkaakapitu"/>
    <w:uiPriority w:val="99"/>
    <w:rsid w:val="00953BB0"/>
    <w:rPr>
      <w:rFonts w:ascii="Times New Roman" w:hAnsi="Times New Roman" w:cs="Times New Roman"/>
      <w:sz w:val="14"/>
      <w:szCs w:val="14"/>
    </w:rPr>
  </w:style>
  <w:style w:type="character" w:customStyle="1" w:styleId="FontStyle48">
    <w:name w:val="Font Style48"/>
    <w:basedOn w:val="Domylnaczcionkaakapitu"/>
    <w:uiPriority w:val="99"/>
    <w:rsid w:val="00953BB0"/>
    <w:rPr>
      <w:rFonts w:ascii="Times New Roman" w:hAnsi="Times New Roman" w:cs="Times New Roman"/>
      <w:b/>
      <w:bCs/>
      <w:sz w:val="20"/>
      <w:szCs w:val="20"/>
    </w:rPr>
  </w:style>
  <w:style w:type="character" w:customStyle="1" w:styleId="FontStyle49">
    <w:name w:val="Font Style49"/>
    <w:basedOn w:val="Domylnaczcionkaakapitu"/>
    <w:uiPriority w:val="99"/>
    <w:rsid w:val="00953BB0"/>
    <w:rPr>
      <w:rFonts w:ascii="Times New Roman" w:hAnsi="Times New Roman" w:cs="Times New Roman"/>
      <w:sz w:val="20"/>
      <w:szCs w:val="20"/>
    </w:rPr>
  </w:style>
  <w:style w:type="character" w:styleId="Odwoaniedokomentarza">
    <w:name w:val="annotation reference"/>
    <w:basedOn w:val="Domylnaczcionkaakapitu"/>
    <w:uiPriority w:val="99"/>
    <w:unhideWhenUsed/>
    <w:rsid w:val="00953BB0"/>
    <w:rPr>
      <w:sz w:val="16"/>
      <w:szCs w:val="16"/>
    </w:rPr>
  </w:style>
  <w:style w:type="paragraph" w:styleId="Tekstkomentarza">
    <w:name w:val="annotation text"/>
    <w:basedOn w:val="Normalny"/>
    <w:link w:val="TekstkomentarzaZnak"/>
    <w:unhideWhenUsed/>
    <w:rsid w:val="00953BB0"/>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53BB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53BB0"/>
    <w:rPr>
      <w:b/>
      <w:bCs/>
    </w:rPr>
  </w:style>
  <w:style w:type="character" w:customStyle="1" w:styleId="TematkomentarzaZnak">
    <w:name w:val="Temat komentarza Znak"/>
    <w:basedOn w:val="TekstkomentarzaZnak"/>
    <w:link w:val="Tematkomentarza"/>
    <w:uiPriority w:val="99"/>
    <w:semiHidden/>
    <w:rsid w:val="00953BB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53BB0"/>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53BB0"/>
    <w:rPr>
      <w:rFonts w:ascii="Tahoma" w:eastAsia="Times New Roman" w:hAnsi="Tahoma" w:cs="Tahoma"/>
      <w:sz w:val="16"/>
      <w:szCs w:val="16"/>
      <w:lang w:eastAsia="pl-PL"/>
    </w:rPr>
  </w:style>
  <w:style w:type="paragraph" w:styleId="Tekstpodstawowy">
    <w:name w:val="Body Text"/>
    <w:basedOn w:val="Normalny"/>
    <w:link w:val="TekstpodstawowyZnak"/>
    <w:rsid w:val="00953BB0"/>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953BB0"/>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53BB0"/>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953BB0"/>
    <w:rPr>
      <w:rFonts w:ascii="Times New Roman" w:eastAsia="Lucida Sans Unicode" w:hAnsi="Times New Roman" w:cs="Times New Roman"/>
      <w:sz w:val="24"/>
      <w:szCs w:val="24"/>
      <w:lang w:eastAsia="pl-PL"/>
    </w:rPr>
  </w:style>
  <w:style w:type="paragraph" w:styleId="Akapitzlist">
    <w:name w:val="List Paragraph"/>
    <w:aliases w:val="List Paragraph1,BulletC,CW_Lista,Bullet List,FooterText,Paragraphe de liste1,numbered,Bulletr List Paragraph,列出段落,列出段落1,Párrafo de lista1,List Paragraph2,List Paragraph21,Parágrafo da Lista,Listeafsnit1,Parágrafo da Lista1"/>
    <w:basedOn w:val="Normalny"/>
    <w:link w:val="AkapitzlistZnak"/>
    <w:uiPriority w:val="34"/>
    <w:qFormat/>
    <w:rsid w:val="00953BB0"/>
    <w:pPr>
      <w:ind w:left="720"/>
      <w:contextualSpacing/>
    </w:pPr>
    <w:rPr>
      <w:rFonts w:ascii="Calibri" w:eastAsia="Calibri" w:hAnsi="Calibri" w:cs="Times New Roman"/>
    </w:rPr>
  </w:style>
  <w:style w:type="paragraph" w:customStyle="1" w:styleId="Tekstpodstawowywcity31">
    <w:name w:val="Tekst podstawowy wcięty 31"/>
    <w:basedOn w:val="Normalny"/>
    <w:rsid w:val="00953BB0"/>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953BB0"/>
    <w:pPr>
      <w:spacing w:after="0" w:line="240" w:lineRule="auto"/>
      <w:jc w:val="center"/>
    </w:pPr>
    <w:rPr>
      <w:rFonts w:ascii="Arial Narrow" w:eastAsia="Times New Roman" w:hAnsi="Arial Narrow" w:cs="Arial Narrow"/>
      <w:lang w:eastAsia="pl-PL"/>
    </w:rPr>
  </w:style>
  <w:style w:type="character" w:customStyle="1" w:styleId="bold">
    <w:name w:val="bold"/>
    <w:rsid w:val="00953BB0"/>
    <w:rPr>
      <w:b/>
    </w:rPr>
  </w:style>
  <w:style w:type="paragraph" w:customStyle="1" w:styleId="justify">
    <w:name w:val="justify"/>
    <w:rsid w:val="00953BB0"/>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953BB0"/>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53BB0"/>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53BB0"/>
    <w:rPr>
      <w:rFonts w:ascii="Calibri" w:eastAsia="Calibri" w:hAnsi="Calibri" w:cs="Times New Roman"/>
      <w:sz w:val="20"/>
      <w:szCs w:val="20"/>
    </w:rPr>
  </w:style>
  <w:style w:type="character" w:styleId="Odwoanieprzypisudolnego">
    <w:name w:val="footnote reference"/>
    <w:uiPriority w:val="99"/>
    <w:unhideWhenUsed/>
    <w:qFormat/>
    <w:rsid w:val="00953BB0"/>
    <w:rPr>
      <w:vertAlign w:val="superscript"/>
    </w:rPr>
  </w:style>
  <w:style w:type="paragraph" w:styleId="NormalnyWeb">
    <w:name w:val="Normal (Web)"/>
    <w:basedOn w:val="Normalny"/>
    <w:uiPriority w:val="99"/>
    <w:rsid w:val="00953BB0"/>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953BB0"/>
    <w:rPr>
      <w:b/>
      <w:bCs/>
    </w:rPr>
  </w:style>
  <w:style w:type="character" w:styleId="Uwydatnienie">
    <w:name w:val="Emphasis"/>
    <w:basedOn w:val="Domylnaczcionkaakapitu"/>
    <w:uiPriority w:val="20"/>
    <w:qFormat/>
    <w:rsid w:val="00953BB0"/>
    <w:rPr>
      <w:i/>
      <w:iCs/>
    </w:rPr>
  </w:style>
  <w:style w:type="paragraph" w:styleId="Nagwek">
    <w:name w:val="header"/>
    <w:basedOn w:val="Normalny"/>
    <w:link w:val="NagwekZnak"/>
    <w:uiPriority w:val="99"/>
    <w:unhideWhenUsed/>
    <w:rsid w:val="00953BB0"/>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53BB0"/>
    <w:rPr>
      <w:rFonts w:ascii="Times New Roman" w:eastAsia="Times New Roman" w:hAnsi="Times New Roman" w:cs="Times New Roman"/>
      <w:sz w:val="24"/>
      <w:szCs w:val="24"/>
      <w:lang w:eastAsia="pl-PL"/>
    </w:rPr>
  </w:style>
  <w:style w:type="paragraph" w:customStyle="1" w:styleId="Default">
    <w:name w:val="Default"/>
    <w:rsid w:val="00953BB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953BB0"/>
    <w:rPr>
      <w:rFonts w:asciiTheme="majorHAnsi" w:eastAsiaTheme="majorEastAsia" w:hAnsiTheme="majorHAnsi" w:cstheme="majorBidi"/>
      <w:color w:val="1F3763" w:themeColor="accent1" w:themeShade="7F"/>
      <w:sz w:val="24"/>
      <w:szCs w:val="24"/>
    </w:rPr>
  </w:style>
  <w:style w:type="paragraph" w:styleId="Bezodstpw">
    <w:name w:val="No Spacing"/>
    <w:aliases w:val="Tekst"/>
    <w:basedOn w:val="Akapitzlist"/>
    <w:link w:val="BezodstpwZnak"/>
    <w:uiPriority w:val="99"/>
    <w:qFormat/>
    <w:rsid w:val="00953BB0"/>
    <w:pPr>
      <w:numPr>
        <w:numId w:val="9"/>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99"/>
    <w:rsid w:val="00953BB0"/>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953BB0"/>
    <w:rPr>
      <w:color w:val="0563C1" w:themeColor="hyperlink"/>
      <w:u w:val="single"/>
    </w:rPr>
  </w:style>
  <w:style w:type="character" w:customStyle="1" w:styleId="Nierozpoznanawzmianka1">
    <w:name w:val="Nierozpoznana wzmianka1"/>
    <w:basedOn w:val="Domylnaczcionkaakapitu"/>
    <w:uiPriority w:val="99"/>
    <w:semiHidden/>
    <w:unhideWhenUsed/>
    <w:rsid w:val="00953BB0"/>
    <w:rPr>
      <w:color w:val="808080"/>
      <w:shd w:val="clear" w:color="auto" w:fill="E6E6E6"/>
    </w:rPr>
  </w:style>
  <w:style w:type="character" w:customStyle="1" w:styleId="Nierozpoznanawzmianka2">
    <w:name w:val="Nierozpoznana wzmianka2"/>
    <w:basedOn w:val="Domylnaczcionkaakapitu"/>
    <w:uiPriority w:val="99"/>
    <w:semiHidden/>
    <w:unhideWhenUsed/>
    <w:rsid w:val="00953BB0"/>
    <w:rPr>
      <w:color w:val="808080"/>
      <w:shd w:val="clear" w:color="auto" w:fill="E6E6E6"/>
    </w:rPr>
  </w:style>
  <w:style w:type="character" w:customStyle="1" w:styleId="Nierozpoznanawzmianka3">
    <w:name w:val="Nierozpoznana wzmianka3"/>
    <w:basedOn w:val="Domylnaczcionkaakapitu"/>
    <w:uiPriority w:val="99"/>
    <w:semiHidden/>
    <w:unhideWhenUsed/>
    <w:rsid w:val="00953BB0"/>
    <w:rPr>
      <w:color w:val="808080"/>
      <w:shd w:val="clear" w:color="auto" w:fill="E6E6E6"/>
    </w:rPr>
  </w:style>
  <w:style w:type="character" w:customStyle="1" w:styleId="Nierozpoznanawzmianka4">
    <w:name w:val="Nierozpoznana wzmianka4"/>
    <w:basedOn w:val="Domylnaczcionkaakapitu"/>
    <w:uiPriority w:val="99"/>
    <w:semiHidden/>
    <w:unhideWhenUsed/>
    <w:rsid w:val="00953BB0"/>
    <w:rPr>
      <w:color w:val="808080"/>
      <w:shd w:val="clear" w:color="auto" w:fill="E6E6E6"/>
    </w:rPr>
  </w:style>
  <w:style w:type="paragraph" w:styleId="Stopka">
    <w:name w:val="footer"/>
    <w:basedOn w:val="Normalny"/>
    <w:link w:val="StopkaZnak"/>
    <w:uiPriority w:val="99"/>
    <w:unhideWhenUsed/>
    <w:rsid w:val="00953B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BB0"/>
  </w:style>
  <w:style w:type="paragraph" w:customStyle="1" w:styleId="Standard">
    <w:name w:val="Standard"/>
    <w:rsid w:val="00953BB0"/>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953BB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53BB0"/>
    <w:rPr>
      <w:sz w:val="20"/>
      <w:szCs w:val="20"/>
    </w:rPr>
  </w:style>
  <w:style w:type="character" w:styleId="Odwoanieprzypisukocowego">
    <w:name w:val="endnote reference"/>
    <w:basedOn w:val="Domylnaczcionkaakapitu"/>
    <w:uiPriority w:val="99"/>
    <w:semiHidden/>
    <w:unhideWhenUsed/>
    <w:rsid w:val="00953BB0"/>
    <w:rPr>
      <w:vertAlign w:val="superscript"/>
    </w:rPr>
  </w:style>
  <w:style w:type="character" w:customStyle="1" w:styleId="AkapitzlistZnak">
    <w:name w:val="Akapit z listą Znak"/>
    <w:aliases w:val="List Paragraph1 Znak,BulletC Znak,CW_Lista Znak,Bullet List Znak,FooterText Znak,Paragraphe de liste1 Znak,numbered Znak,Bulletr List Paragraph Znak,列出段落 Znak,列出段落1 Znak,Párrafo de lista1 Znak,List Paragraph2 Znak,Listeafsnit1 Znak"/>
    <w:link w:val="Akapitzlist"/>
    <w:uiPriority w:val="34"/>
    <w:locked/>
    <w:rsid w:val="00953BB0"/>
    <w:rPr>
      <w:rFonts w:ascii="Calibri" w:eastAsia="Calibri" w:hAnsi="Calibri" w:cs="Times New Roman"/>
    </w:rPr>
  </w:style>
  <w:style w:type="character" w:customStyle="1" w:styleId="DeltaViewInsertion">
    <w:name w:val="DeltaView Insertion"/>
    <w:qFormat/>
    <w:rsid w:val="00953BB0"/>
    <w:rPr>
      <w:b/>
      <w:i/>
      <w:spacing w:val="0"/>
    </w:rPr>
  </w:style>
  <w:style w:type="paragraph" w:customStyle="1" w:styleId="Tiret0">
    <w:name w:val="Tiret 0"/>
    <w:basedOn w:val="Normalny"/>
    <w:rsid w:val="00953BB0"/>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53BB0"/>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953BB0"/>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953BB0"/>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953BB0"/>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953BB0"/>
    <w:pPr>
      <w:numPr>
        <w:ilvl w:val="3"/>
        <w:numId w:val="12"/>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953B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53BB0"/>
    <w:pPr>
      <w:spacing w:after="0" w:line="240" w:lineRule="auto"/>
    </w:pPr>
  </w:style>
  <w:style w:type="character" w:customStyle="1" w:styleId="Nierozpoznanawzmianka5">
    <w:name w:val="Nierozpoznana wzmianka5"/>
    <w:basedOn w:val="Domylnaczcionkaakapitu"/>
    <w:uiPriority w:val="99"/>
    <w:semiHidden/>
    <w:unhideWhenUsed/>
    <w:rsid w:val="00953BB0"/>
    <w:rPr>
      <w:color w:val="605E5C"/>
      <w:shd w:val="clear" w:color="auto" w:fill="E1DFDD"/>
    </w:rPr>
  </w:style>
  <w:style w:type="character" w:customStyle="1" w:styleId="Nierozpoznanawzmianka6">
    <w:name w:val="Nierozpoznana wzmianka6"/>
    <w:basedOn w:val="Domylnaczcionkaakapitu"/>
    <w:uiPriority w:val="99"/>
    <w:semiHidden/>
    <w:unhideWhenUsed/>
    <w:rsid w:val="00953BB0"/>
    <w:rPr>
      <w:color w:val="605E5C"/>
      <w:shd w:val="clear" w:color="auto" w:fill="E1DFDD"/>
    </w:rPr>
  </w:style>
  <w:style w:type="character" w:customStyle="1" w:styleId="Nierozpoznanawzmianka7">
    <w:name w:val="Nierozpoznana wzmianka7"/>
    <w:basedOn w:val="Domylnaczcionkaakapitu"/>
    <w:uiPriority w:val="99"/>
    <w:semiHidden/>
    <w:unhideWhenUsed/>
    <w:rsid w:val="00953BB0"/>
    <w:rPr>
      <w:color w:val="605E5C"/>
      <w:shd w:val="clear" w:color="auto" w:fill="E1DFDD"/>
    </w:rPr>
  </w:style>
  <w:style w:type="character" w:customStyle="1" w:styleId="Nierozpoznanawzmianka8">
    <w:name w:val="Nierozpoznana wzmianka8"/>
    <w:basedOn w:val="Domylnaczcionkaakapitu"/>
    <w:uiPriority w:val="99"/>
    <w:semiHidden/>
    <w:unhideWhenUsed/>
    <w:rsid w:val="00953BB0"/>
    <w:rPr>
      <w:color w:val="605E5C"/>
      <w:shd w:val="clear" w:color="auto" w:fill="E1DFDD"/>
    </w:rPr>
  </w:style>
  <w:style w:type="character" w:customStyle="1" w:styleId="highlight">
    <w:name w:val="highlight"/>
    <w:basedOn w:val="Domylnaczcionkaakapitu"/>
    <w:rsid w:val="00953BB0"/>
  </w:style>
  <w:style w:type="character" w:customStyle="1" w:styleId="alb">
    <w:name w:val="a_lb"/>
    <w:basedOn w:val="Domylnaczcionkaakapitu"/>
    <w:rsid w:val="00953BB0"/>
  </w:style>
  <w:style w:type="character" w:customStyle="1" w:styleId="alb-s">
    <w:name w:val="a_lb-s"/>
    <w:basedOn w:val="Domylnaczcionkaakapitu"/>
    <w:rsid w:val="00953BB0"/>
  </w:style>
  <w:style w:type="character" w:customStyle="1" w:styleId="fn-ref">
    <w:name w:val="fn-ref"/>
    <w:basedOn w:val="Domylnaczcionkaakapitu"/>
    <w:rsid w:val="00953BB0"/>
  </w:style>
  <w:style w:type="paragraph" w:customStyle="1" w:styleId="text-justify">
    <w:name w:val="text-justify"/>
    <w:basedOn w:val="Normalny"/>
    <w:rsid w:val="00953BB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953BB0"/>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953BB0"/>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53BB0"/>
    <w:pPr>
      <w:suppressAutoHyphens/>
      <w:spacing w:after="0" w:line="240" w:lineRule="auto"/>
      <w:jc w:val="both"/>
    </w:pPr>
    <w:rPr>
      <w:rFonts w:ascii="Times New Roman" w:eastAsiaTheme="minorEastAsia" w:hAnsi="Times New Roman" w:cs="Times New Roman"/>
      <w:b/>
      <w:sz w:val="28"/>
      <w:szCs w:val="20"/>
      <w:lang w:eastAsia="ar-SA"/>
    </w:rPr>
  </w:style>
  <w:style w:type="paragraph" w:customStyle="1" w:styleId="pkt">
    <w:name w:val="pkt"/>
    <w:basedOn w:val="Normalny"/>
    <w:link w:val="pktZnak"/>
    <w:rsid w:val="00953BB0"/>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953BB0"/>
    <w:rPr>
      <w:rFonts w:ascii="Times New Roman" w:eastAsiaTheme="minorEastAsia" w:hAnsi="Times New Roman" w:cs="Times New Roman"/>
      <w:sz w:val="24"/>
      <w:szCs w:val="20"/>
      <w:lang w:eastAsia="pl-PL"/>
    </w:rPr>
  </w:style>
  <w:style w:type="paragraph" w:styleId="Tekstpodstawowy3">
    <w:name w:val="Body Text 3"/>
    <w:basedOn w:val="Normalny"/>
    <w:link w:val="Tekstpodstawowy3Znak"/>
    <w:uiPriority w:val="99"/>
    <w:semiHidden/>
    <w:unhideWhenUsed/>
    <w:rsid w:val="00953BB0"/>
    <w:pPr>
      <w:spacing w:after="120"/>
    </w:pPr>
    <w:rPr>
      <w:sz w:val="16"/>
      <w:szCs w:val="16"/>
    </w:rPr>
  </w:style>
  <w:style w:type="character" w:customStyle="1" w:styleId="Tekstpodstawowy3Znak">
    <w:name w:val="Tekst podstawowy 3 Znak"/>
    <w:basedOn w:val="Domylnaczcionkaakapitu"/>
    <w:link w:val="Tekstpodstawowy3"/>
    <w:uiPriority w:val="99"/>
    <w:semiHidden/>
    <w:rsid w:val="00953BB0"/>
    <w:rPr>
      <w:sz w:val="16"/>
      <w:szCs w:val="16"/>
    </w:rPr>
  </w:style>
  <w:style w:type="table" w:customStyle="1" w:styleId="Tabela-Siatka1">
    <w:name w:val="Tabela - Siatka1"/>
    <w:basedOn w:val="Standardowy"/>
    <w:next w:val="Tabela-Siatka"/>
    <w:uiPriority w:val="39"/>
    <w:rsid w:val="00953BB0"/>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0">
    <w:name w:val="fontstyle49"/>
    <w:basedOn w:val="Domylnaczcionkaakapitu"/>
    <w:rsid w:val="00953BB0"/>
  </w:style>
  <w:style w:type="paragraph" w:styleId="Lista">
    <w:name w:val="List"/>
    <w:basedOn w:val="Normalny"/>
    <w:semiHidden/>
    <w:unhideWhenUsed/>
    <w:rsid w:val="00953BB0"/>
    <w:pPr>
      <w:spacing w:after="0" w:line="240" w:lineRule="auto"/>
      <w:ind w:left="283" w:hanging="283"/>
    </w:pPr>
    <w:rPr>
      <w:rFonts w:ascii="Arial" w:eastAsia="Times New Roman" w:hAnsi="Arial" w:cs="Times New Roman"/>
      <w:sz w:val="24"/>
      <w:szCs w:val="20"/>
      <w:lang w:eastAsia="pl-PL"/>
    </w:rPr>
  </w:style>
  <w:style w:type="character" w:customStyle="1" w:styleId="FontStyle35">
    <w:name w:val="Font Style35"/>
    <w:rsid w:val="00953BB0"/>
    <w:rPr>
      <w:rFonts w:ascii="Times New Roman" w:hAnsi="Times New Roman" w:cs="Times New Roman" w:hint="default"/>
      <w:b/>
      <w:bCs/>
      <w:i/>
      <w:iCs/>
      <w:sz w:val="20"/>
      <w:szCs w:val="20"/>
    </w:rPr>
  </w:style>
  <w:style w:type="character" w:styleId="UyteHipercze">
    <w:name w:val="FollowedHyperlink"/>
    <w:basedOn w:val="Domylnaczcionkaakapitu"/>
    <w:uiPriority w:val="99"/>
    <w:semiHidden/>
    <w:unhideWhenUsed/>
    <w:rsid w:val="00953B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InstrukcjaUzytkownikaSystemuMiniPortalePUAP.pdf"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mailto:daneosobowe@skm.pkp.pl"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miniportal.uzp.gov.pl" TargetMode="External"/><Relationship Id="rId46" Type="http://schemas.openxmlformats.org/officeDocument/2006/relationships/hyperlink" Target="http://www.skm.pkp.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miniportal.uzp.gov.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espd.uzp.gov.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mailto:daneosobowe@skm.pkp.pl" TargetMode="External"/><Relationship Id="rId8" Type="http://schemas.openxmlformats.org/officeDocument/2006/relationships/hyperlink" Target="http://www.skm.pkp.pl"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E4E63-60B2-47B3-A873-B46062EAB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111</Pages>
  <Words>35188</Words>
  <Characters>211133</Characters>
  <Application>Microsoft Office Word</Application>
  <DocSecurity>0</DocSecurity>
  <Lines>1759</Lines>
  <Paragraphs>491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5</cp:revision>
  <dcterms:created xsi:type="dcterms:W3CDTF">2021-07-20T08:01:00Z</dcterms:created>
  <dcterms:modified xsi:type="dcterms:W3CDTF">2021-07-23T07:02:00Z</dcterms:modified>
</cp:coreProperties>
</file>