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0DD101A4"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11F8EB5" w14:textId="2322F8A7" w:rsidR="00994417" w:rsidRPr="00EE6F0A" w:rsidRDefault="00994417" w:rsidP="007A798A">
      <w:pPr>
        <w:pStyle w:val="Style8"/>
        <w:widowControl/>
        <w:spacing w:line="276" w:lineRule="auto"/>
        <w:ind w:left="643"/>
        <w:jc w:val="center"/>
        <w:rPr>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r w:rsidR="007A798A">
        <w:rPr>
          <w:rStyle w:val="FontStyle49"/>
          <w:rFonts w:ascii="Arial" w:hAnsi="Arial" w:cs="Arial"/>
          <w:sz w:val="22"/>
          <w:szCs w:val="22"/>
        </w:rPr>
        <w:t xml:space="preserve"> którego przedmiotem jest</w:t>
      </w:r>
      <w:r w:rsidRPr="00EE6F0A">
        <w:rPr>
          <w:rStyle w:val="FontStyle49"/>
          <w:rFonts w:ascii="Arial" w:hAnsi="Arial" w:cs="Arial"/>
          <w:sz w:val="22"/>
          <w:szCs w:val="22"/>
        </w:rPr>
        <w:t>:</w:t>
      </w:r>
      <w:bookmarkEnd w:id="1"/>
    </w:p>
    <w:p w14:paraId="42235BAA" w14:textId="68358048"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 xml:space="preserve">wykonanie naprawy </w:t>
      </w:r>
      <w:r w:rsidR="00126FC5">
        <w:rPr>
          <w:rFonts w:ascii="Arial" w:hAnsi="Arial" w:cs="Arial"/>
          <w:b/>
          <w:sz w:val="22"/>
          <w:szCs w:val="22"/>
        </w:rPr>
        <w:t xml:space="preserve">czwartego </w:t>
      </w:r>
      <w:r>
        <w:rPr>
          <w:rFonts w:ascii="Arial" w:hAnsi="Arial" w:cs="Arial"/>
          <w:b/>
          <w:sz w:val="22"/>
          <w:szCs w:val="22"/>
        </w:rPr>
        <w:t xml:space="preserve">poziomu </w:t>
      </w:r>
      <w:r w:rsidR="00126FC5">
        <w:rPr>
          <w:rFonts w:ascii="Arial" w:hAnsi="Arial" w:cs="Arial"/>
          <w:b/>
          <w:sz w:val="22"/>
          <w:szCs w:val="22"/>
        </w:rPr>
        <w:t xml:space="preserve">utrzymania </w:t>
      </w:r>
      <w:r>
        <w:rPr>
          <w:rFonts w:ascii="Arial" w:hAnsi="Arial" w:cs="Arial"/>
          <w:b/>
          <w:sz w:val="22"/>
          <w:szCs w:val="22"/>
        </w:rPr>
        <w:t xml:space="preserve">P4 pojazdów kolejowych </w:t>
      </w:r>
      <w:r w:rsidR="00885F21">
        <w:rPr>
          <w:rFonts w:ascii="Arial" w:hAnsi="Arial" w:cs="Arial"/>
          <w:b/>
          <w:sz w:val="22"/>
          <w:szCs w:val="22"/>
        </w:rPr>
        <w:t xml:space="preserve">z prawem opcji </w:t>
      </w:r>
      <w:r>
        <w:rPr>
          <w:rFonts w:ascii="Arial" w:hAnsi="Arial" w:cs="Arial"/>
          <w:b/>
          <w:sz w:val="22"/>
          <w:szCs w:val="22"/>
        </w:rPr>
        <w:t>obejmujące dwa zadania:</w:t>
      </w:r>
    </w:p>
    <w:p w14:paraId="618071CE" w14:textId="3C514564" w:rsidR="007A798A" w:rsidRDefault="007A798A" w:rsidP="007A798A">
      <w:pPr>
        <w:tabs>
          <w:tab w:val="right" w:pos="9356"/>
        </w:tabs>
        <w:spacing w:line="360" w:lineRule="auto"/>
        <w:jc w:val="center"/>
        <w:rPr>
          <w:rFonts w:ascii="Arial" w:hAnsi="Arial" w:cs="Arial"/>
          <w:b/>
          <w:sz w:val="22"/>
          <w:szCs w:val="22"/>
        </w:rPr>
      </w:pPr>
      <w:r>
        <w:rPr>
          <w:rFonts w:ascii="Arial" w:hAnsi="Arial" w:cs="Arial"/>
          <w:b/>
          <w:sz w:val="22"/>
          <w:szCs w:val="22"/>
        </w:rPr>
        <w:t>Zadanie 1 – wykonanie naprawy poziomu P4 pojazdów kolejowych seri</w:t>
      </w:r>
      <w:r w:rsidR="00960AEE">
        <w:rPr>
          <w:rFonts w:ascii="Arial" w:hAnsi="Arial" w:cs="Arial"/>
          <w:b/>
          <w:sz w:val="22"/>
          <w:szCs w:val="22"/>
        </w:rPr>
        <w:t>i</w:t>
      </w:r>
      <w:r>
        <w:rPr>
          <w:rFonts w:ascii="Arial" w:hAnsi="Arial" w:cs="Arial"/>
          <w:b/>
          <w:sz w:val="22"/>
          <w:szCs w:val="22"/>
        </w:rPr>
        <w:t xml:space="preserve"> EN57AKM – 10 </w:t>
      </w:r>
      <w:proofErr w:type="spellStart"/>
      <w:r>
        <w:rPr>
          <w:rFonts w:ascii="Arial" w:hAnsi="Arial" w:cs="Arial"/>
          <w:b/>
          <w:sz w:val="22"/>
          <w:szCs w:val="22"/>
        </w:rPr>
        <w:t>ezt</w:t>
      </w:r>
      <w:proofErr w:type="spellEnd"/>
      <w:r>
        <w:rPr>
          <w:rFonts w:ascii="Arial" w:hAnsi="Arial" w:cs="Arial"/>
          <w:b/>
          <w:sz w:val="22"/>
          <w:szCs w:val="22"/>
        </w:rPr>
        <w:t xml:space="preserve"> z opcją 12 </w:t>
      </w:r>
      <w:proofErr w:type="spellStart"/>
      <w:r>
        <w:rPr>
          <w:rFonts w:ascii="Arial" w:hAnsi="Arial" w:cs="Arial"/>
          <w:b/>
          <w:sz w:val="22"/>
          <w:szCs w:val="22"/>
        </w:rPr>
        <w:t>ezt</w:t>
      </w:r>
      <w:proofErr w:type="spellEnd"/>
      <w:r>
        <w:rPr>
          <w:rFonts w:ascii="Arial" w:hAnsi="Arial" w:cs="Arial"/>
          <w:b/>
          <w:sz w:val="22"/>
          <w:szCs w:val="22"/>
        </w:rPr>
        <w:t>,</w:t>
      </w:r>
    </w:p>
    <w:p w14:paraId="179ADF01" w14:textId="77777777" w:rsidR="007A798A" w:rsidRPr="004B6192" w:rsidRDefault="007A798A" w:rsidP="007A798A">
      <w:pPr>
        <w:tabs>
          <w:tab w:val="right" w:pos="9356"/>
        </w:tabs>
        <w:spacing w:line="360" w:lineRule="auto"/>
        <w:ind w:left="567" w:hanging="567"/>
        <w:jc w:val="center"/>
        <w:rPr>
          <w:rFonts w:ascii="Arial" w:hAnsi="Arial" w:cs="Arial"/>
          <w:b/>
          <w:sz w:val="22"/>
          <w:szCs w:val="22"/>
        </w:rPr>
      </w:pPr>
      <w:r>
        <w:rPr>
          <w:rFonts w:ascii="Arial" w:hAnsi="Arial" w:cs="Arial"/>
          <w:b/>
          <w:sz w:val="22"/>
          <w:szCs w:val="22"/>
        </w:rPr>
        <w:t>Zadanie 2 - wykonanie naprawy poziomu P4 na pojeździe kolejowym EN57-1718</w:t>
      </w:r>
    </w:p>
    <w:p w14:paraId="7C998E25" w14:textId="77777777" w:rsidR="00994417" w:rsidRDefault="00994417" w:rsidP="00994417">
      <w:pPr>
        <w:pStyle w:val="Style6"/>
        <w:widowControl/>
        <w:spacing w:line="276" w:lineRule="auto"/>
        <w:ind w:left="1301"/>
        <w:rPr>
          <w:rFonts w:ascii="Arial" w:hAnsi="Arial" w:cs="Arial"/>
          <w:sz w:val="22"/>
          <w:szCs w:val="22"/>
        </w:rPr>
      </w:pPr>
    </w:p>
    <w:p w14:paraId="29EF1AD4" w14:textId="3D0DC854" w:rsidR="00E321DF" w:rsidRPr="006F157D" w:rsidRDefault="004B2680" w:rsidP="00994417">
      <w:pPr>
        <w:pStyle w:val="Style6"/>
        <w:widowControl/>
        <w:spacing w:line="276" w:lineRule="auto"/>
        <w:ind w:left="1301"/>
        <w:rPr>
          <w:rFonts w:ascii="Arial" w:hAnsi="Arial" w:cs="Arial"/>
          <w:b/>
          <w:bCs/>
          <w:color w:val="538135" w:themeColor="accent6" w:themeShade="BF"/>
          <w:sz w:val="32"/>
          <w:szCs w:val="32"/>
        </w:rPr>
      </w:pPr>
      <w:r w:rsidRPr="006F157D">
        <w:rPr>
          <w:rFonts w:ascii="Arial" w:hAnsi="Arial" w:cs="Arial"/>
          <w:b/>
          <w:bCs/>
          <w:color w:val="538135" w:themeColor="accent6" w:themeShade="BF"/>
          <w:sz w:val="32"/>
          <w:szCs w:val="32"/>
        </w:rPr>
        <w:t>MODYFIKACJA</w:t>
      </w:r>
      <w:r w:rsidR="006F157D" w:rsidRPr="006F157D">
        <w:rPr>
          <w:rFonts w:ascii="Arial" w:hAnsi="Arial" w:cs="Arial"/>
          <w:b/>
          <w:bCs/>
          <w:color w:val="538135" w:themeColor="accent6" w:themeShade="BF"/>
          <w:sz w:val="32"/>
          <w:szCs w:val="32"/>
        </w:rPr>
        <w:t xml:space="preserve"> v.2</w:t>
      </w: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2" w:name="_Hlk63784301"/>
      <w:bookmarkStart w:id="3" w:name="_Hlk63966090"/>
      <w:r w:rsidRPr="00EE6F0A">
        <w:rPr>
          <w:rStyle w:val="FontStyle49"/>
          <w:rFonts w:ascii="Arial" w:hAnsi="Arial" w:cs="Arial"/>
          <w:sz w:val="22"/>
          <w:szCs w:val="22"/>
        </w:rPr>
        <w:t xml:space="preserve">określone  na podstawie art. 3  ust. 1 pkt 2 i art. 3 ust. 2 pkt 1 lit. b) </w:t>
      </w:r>
      <w:bookmarkEnd w:id="2"/>
      <w:r w:rsidRPr="00EE6F0A">
        <w:rPr>
          <w:rStyle w:val="FontStyle49"/>
          <w:rFonts w:ascii="Arial" w:hAnsi="Arial" w:cs="Arial"/>
          <w:sz w:val="22"/>
          <w:szCs w:val="22"/>
        </w:rPr>
        <w:t xml:space="preserve"> ustawy </w:t>
      </w:r>
      <w:bookmarkEnd w:id="3"/>
      <w:r w:rsidRPr="00EE6F0A">
        <w:rPr>
          <w:rStyle w:val="FontStyle49"/>
          <w:rFonts w:ascii="Arial" w:hAnsi="Arial" w:cs="Arial"/>
          <w:sz w:val="22"/>
          <w:szCs w:val="22"/>
        </w:rPr>
        <w:t xml:space="preserve">z dnia </w:t>
      </w:r>
      <w:bookmarkStart w:id="4"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proofErr w:type="spellStart"/>
      <w:r w:rsidR="00BB799F">
        <w:rPr>
          <w:rFonts w:ascii="Arial" w:eastAsia="Times New Roman" w:hAnsi="Arial" w:cs="Arial"/>
          <w:sz w:val="22"/>
          <w:szCs w:val="22"/>
        </w:rPr>
        <w:t>t.j</w:t>
      </w:r>
      <w:proofErr w:type="spellEnd"/>
      <w:r w:rsidR="00BB799F">
        <w:rPr>
          <w:rFonts w:ascii="Arial" w:eastAsia="Times New Roman" w:hAnsi="Arial" w:cs="Arial"/>
          <w:sz w:val="22"/>
          <w:szCs w:val="22"/>
        </w:rPr>
        <w:t>.</w:t>
      </w:r>
      <w:r w:rsidR="009D30D4">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4"/>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6A31CC8E"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7A798A">
        <w:rPr>
          <w:rStyle w:val="FontStyle48"/>
          <w:rFonts w:ascii="Arial" w:hAnsi="Arial" w:cs="Arial"/>
          <w:sz w:val="24"/>
          <w:szCs w:val="24"/>
        </w:rPr>
        <w:t>SKMMU.086.46.22</w:t>
      </w:r>
    </w:p>
    <w:p w14:paraId="34A9C40E" w14:textId="7FF89E2E" w:rsidR="005F09B6" w:rsidRPr="005F09B6" w:rsidRDefault="005F09B6" w:rsidP="005F09B6">
      <w:pPr>
        <w:pStyle w:val="Style8"/>
        <w:widowControl/>
        <w:spacing w:line="276" w:lineRule="auto"/>
        <w:rPr>
          <w:rFonts w:ascii="Arial" w:hAnsi="Arial" w:cs="Arial"/>
          <w:b/>
          <w:bCs/>
          <w:color w:val="FF0000"/>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469AB45D"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F74FB4" w:rsidRPr="00F74FB4">
        <w:rPr>
          <w:rStyle w:val="FontStyle49"/>
          <w:rFonts w:ascii="Arial" w:hAnsi="Arial" w:cs="Arial"/>
          <w:strike/>
          <w:sz w:val="22"/>
          <w:szCs w:val="22"/>
        </w:rPr>
        <w:t>23.09.</w:t>
      </w:r>
      <w:r w:rsidR="004B2680" w:rsidRPr="006F157D">
        <w:rPr>
          <w:rStyle w:val="FontStyle49"/>
          <w:rFonts w:ascii="Arial" w:hAnsi="Arial" w:cs="Arial"/>
          <w:strike/>
          <w:color w:val="FF0000"/>
          <w:sz w:val="22"/>
          <w:szCs w:val="22"/>
        </w:rPr>
        <w:t>1</w:t>
      </w:r>
      <w:r w:rsidR="00C76A00" w:rsidRPr="006F157D">
        <w:rPr>
          <w:rStyle w:val="FontStyle49"/>
          <w:rFonts w:ascii="Arial" w:hAnsi="Arial" w:cs="Arial"/>
          <w:strike/>
          <w:color w:val="FF0000"/>
          <w:sz w:val="22"/>
          <w:szCs w:val="22"/>
        </w:rPr>
        <w:t>4</w:t>
      </w:r>
      <w:r w:rsidR="004B2680" w:rsidRPr="00F74FB4">
        <w:rPr>
          <w:rStyle w:val="FontStyle49"/>
          <w:rFonts w:ascii="Arial" w:hAnsi="Arial" w:cs="Arial"/>
          <w:color w:val="FF0000"/>
          <w:sz w:val="22"/>
          <w:szCs w:val="22"/>
        </w:rPr>
        <w:t>.</w:t>
      </w:r>
      <w:r w:rsidR="006F157D" w:rsidRPr="006F157D">
        <w:rPr>
          <w:rStyle w:val="FontStyle49"/>
          <w:rFonts w:ascii="Arial" w:hAnsi="Arial" w:cs="Arial"/>
          <w:color w:val="538135" w:themeColor="accent6" w:themeShade="BF"/>
          <w:sz w:val="22"/>
          <w:szCs w:val="22"/>
        </w:rPr>
        <w:t>17.</w:t>
      </w:r>
      <w:r w:rsidR="004B2680" w:rsidRPr="006F157D">
        <w:rPr>
          <w:rStyle w:val="FontStyle49"/>
          <w:rFonts w:ascii="Arial" w:hAnsi="Arial" w:cs="Arial"/>
          <w:color w:val="538135" w:themeColor="accent6" w:themeShade="BF"/>
          <w:sz w:val="22"/>
          <w:szCs w:val="22"/>
        </w:rPr>
        <w:t>10.2022r</w:t>
      </w:r>
      <w:r w:rsidR="004B2680">
        <w:rPr>
          <w:rStyle w:val="FontStyle49"/>
          <w:rFonts w:ascii="Arial" w:hAnsi="Arial" w:cs="Arial"/>
          <w:sz w:val="22"/>
          <w:szCs w:val="22"/>
        </w:rPr>
        <w:t>.</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FD95972" w:rsidR="00C61A0A" w:rsidRPr="00EE6F0A" w:rsidRDefault="005F09B6" w:rsidP="005F09B6">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4CD7919F"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w:t>
      </w:r>
      <w:r w:rsidR="005F09B6">
        <w:rPr>
          <w:rFonts w:ascii="Arial" w:eastAsia="Times New Roman" w:hAnsi="Arial" w:cs="Arial"/>
          <w:sz w:val="22"/>
          <w:szCs w:val="22"/>
        </w:rPr>
        <w:t xml:space="preserve"> </w:t>
      </w:r>
      <w:r w:rsidRPr="00EE6F0A">
        <w:rPr>
          <w:rFonts w:ascii="Arial" w:eastAsia="Times New Roman" w:hAnsi="Arial" w:cs="Arial"/>
          <w:sz w:val="22"/>
          <w:szCs w:val="22"/>
        </w:rPr>
        <w:t>z</w:t>
      </w:r>
      <w:r w:rsidR="005F09B6">
        <w:rPr>
          <w:rFonts w:ascii="Arial" w:eastAsia="Times New Roman" w:hAnsi="Arial" w:cs="Arial"/>
          <w:sz w:val="22"/>
          <w:szCs w:val="22"/>
        </w:rPr>
        <w:t>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proofErr w:type="spellStart"/>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j</w:t>
      </w:r>
      <w:proofErr w:type="spellEnd"/>
      <w:r w:rsidR="00345C9B">
        <w:rPr>
          <w:rFonts w:ascii="Arial" w:eastAsia="Times New Roman" w:hAnsi="Arial" w:cs="Arial"/>
          <w:sz w:val="22"/>
          <w:szCs w:val="22"/>
        </w:rPr>
        <w:t xml:space="preserve">.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2F86F6B"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5C94BE72" w:rsidR="00994417" w:rsidRPr="00C3537E"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515AF6E7" w14:textId="4A53AC08" w:rsidR="00C3537E" w:rsidRPr="00EE6F0A" w:rsidRDefault="00C3537E"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C3537E">
        <w:rPr>
          <w:rStyle w:val="FontStyle49"/>
          <w:rFonts w:ascii="Arial" w:eastAsia="Times New Roman" w:hAnsi="Arial" w:cs="Arial"/>
          <w:sz w:val="22"/>
          <w:szCs w:val="22"/>
        </w:rPr>
        <w:t>Waluta ceny ofertowej - PLN</w:t>
      </w:r>
    </w:p>
    <w:p w14:paraId="3318E1A1" w14:textId="77777777" w:rsidR="00C3537E" w:rsidRPr="00EE6F0A" w:rsidRDefault="00C3537E"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941F2CC" w:rsidR="0042785F" w:rsidRDefault="00994417" w:rsidP="00736001">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E11D8B">
        <w:rPr>
          <w:rFonts w:ascii="Arial" w:hAnsi="Arial" w:cs="Arial"/>
          <w:b/>
          <w:bCs/>
          <w:sz w:val="22"/>
          <w:szCs w:val="22"/>
        </w:rPr>
        <w:t xml:space="preserve">naprawa </w:t>
      </w:r>
      <w:r w:rsidR="00A13E7B">
        <w:rPr>
          <w:rFonts w:ascii="Arial" w:hAnsi="Arial" w:cs="Arial"/>
          <w:b/>
          <w:bCs/>
          <w:sz w:val="22"/>
          <w:szCs w:val="22"/>
        </w:rPr>
        <w:t>poziomu P4</w:t>
      </w:r>
      <w:r w:rsidR="00CE5405">
        <w:rPr>
          <w:rFonts w:ascii="Arial" w:hAnsi="Arial" w:cs="Arial"/>
          <w:b/>
          <w:bCs/>
          <w:sz w:val="22"/>
          <w:szCs w:val="22"/>
        </w:rPr>
        <w:t xml:space="preserve"> </w:t>
      </w:r>
      <w:r w:rsidR="00A13E7B">
        <w:rPr>
          <w:rFonts w:ascii="Arial" w:hAnsi="Arial" w:cs="Arial"/>
          <w:b/>
          <w:bCs/>
          <w:sz w:val="22"/>
          <w:szCs w:val="22"/>
        </w:rPr>
        <w:t>obejmująca</w:t>
      </w:r>
      <w:r w:rsidR="00E11D8B">
        <w:rPr>
          <w:rFonts w:ascii="Arial" w:hAnsi="Arial" w:cs="Arial"/>
          <w:b/>
          <w:bCs/>
          <w:sz w:val="22"/>
          <w:szCs w:val="22"/>
        </w:rPr>
        <w:t xml:space="preserve"> </w:t>
      </w:r>
      <w:r w:rsidR="00A95E27">
        <w:rPr>
          <w:rFonts w:ascii="Arial" w:hAnsi="Arial" w:cs="Arial"/>
          <w:b/>
          <w:bCs/>
          <w:sz w:val="22"/>
          <w:szCs w:val="22"/>
        </w:rPr>
        <w:t>dwa</w:t>
      </w:r>
      <w:r w:rsidR="00B370A2">
        <w:rPr>
          <w:rFonts w:ascii="Arial" w:hAnsi="Arial" w:cs="Arial"/>
          <w:b/>
          <w:bCs/>
          <w:sz w:val="22"/>
          <w:szCs w:val="22"/>
        </w:rPr>
        <w:t xml:space="preserve"> zadania</w:t>
      </w:r>
      <w:r w:rsidR="00E11D8B">
        <w:rPr>
          <w:rFonts w:ascii="Arial" w:hAnsi="Arial" w:cs="Arial"/>
          <w:b/>
          <w:bCs/>
          <w:sz w:val="22"/>
          <w:szCs w:val="22"/>
        </w:rPr>
        <w:t>:</w:t>
      </w:r>
    </w:p>
    <w:p w14:paraId="074020B1" w14:textId="7B81F590" w:rsidR="00C3537E"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bookmarkStart w:id="5" w:name="_Hlk113621913"/>
      <w:r>
        <w:rPr>
          <w:rFonts w:ascii="Arial" w:hAnsi="Arial" w:cs="Arial"/>
          <w:b/>
          <w:bCs/>
          <w:sz w:val="22"/>
          <w:szCs w:val="22"/>
        </w:rPr>
        <w:lastRenderedPageBreak/>
        <w:t xml:space="preserve"> </w:t>
      </w:r>
      <w:r w:rsidR="00A13E7B" w:rsidRPr="00A13E7B">
        <w:rPr>
          <w:rFonts w:ascii="Arial" w:hAnsi="Arial" w:cs="Arial"/>
          <w:sz w:val="22"/>
          <w:szCs w:val="22"/>
        </w:rPr>
        <w:t xml:space="preserve">wykonanie naprawy poziomu P4 pojazdów kolejowych </w:t>
      </w:r>
      <w:proofErr w:type="spellStart"/>
      <w:r w:rsidR="00A13E7B" w:rsidRPr="00A13E7B">
        <w:rPr>
          <w:rFonts w:ascii="Arial" w:hAnsi="Arial" w:cs="Arial"/>
          <w:sz w:val="22"/>
          <w:szCs w:val="22"/>
        </w:rPr>
        <w:t>seri</w:t>
      </w:r>
      <w:proofErr w:type="spellEnd"/>
      <w:r w:rsidR="00A13E7B" w:rsidRPr="00A13E7B">
        <w:rPr>
          <w:rFonts w:ascii="Arial" w:hAnsi="Arial" w:cs="Arial"/>
          <w:sz w:val="22"/>
          <w:szCs w:val="22"/>
        </w:rPr>
        <w:t xml:space="preserve"> EN57AKM </w:t>
      </w:r>
      <w:r w:rsidR="002917ED">
        <w:rPr>
          <w:rFonts w:ascii="Arial" w:hAnsi="Arial" w:cs="Arial"/>
          <w:sz w:val="22"/>
          <w:szCs w:val="22"/>
        </w:rPr>
        <w:t>w ilości</w:t>
      </w:r>
      <w:r w:rsidR="00A13E7B" w:rsidRPr="00A13E7B">
        <w:rPr>
          <w:rFonts w:ascii="Arial" w:hAnsi="Arial" w:cs="Arial"/>
          <w:sz w:val="22"/>
          <w:szCs w:val="22"/>
        </w:rPr>
        <w:t xml:space="preserve">10 </w:t>
      </w:r>
      <w:proofErr w:type="spellStart"/>
      <w:r w:rsidR="00A13E7B" w:rsidRPr="00A13E7B">
        <w:rPr>
          <w:rFonts w:ascii="Arial" w:hAnsi="Arial" w:cs="Arial"/>
          <w:sz w:val="22"/>
          <w:szCs w:val="22"/>
        </w:rPr>
        <w:t>ezt</w:t>
      </w:r>
      <w:proofErr w:type="spellEnd"/>
      <w:r w:rsidR="00A13E7B" w:rsidRPr="00A13E7B">
        <w:rPr>
          <w:rFonts w:ascii="Arial" w:hAnsi="Arial" w:cs="Arial"/>
          <w:sz w:val="22"/>
          <w:szCs w:val="22"/>
        </w:rPr>
        <w:t xml:space="preserve"> z opcją</w:t>
      </w:r>
      <w:r w:rsidR="002917ED">
        <w:rPr>
          <w:rFonts w:ascii="Arial" w:hAnsi="Arial" w:cs="Arial"/>
          <w:sz w:val="22"/>
          <w:szCs w:val="22"/>
        </w:rPr>
        <w:t xml:space="preserve"> rozszerzenia do</w:t>
      </w:r>
      <w:r w:rsidR="00A13E7B" w:rsidRPr="00A13E7B">
        <w:rPr>
          <w:rFonts w:ascii="Arial" w:hAnsi="Arial" w:cs="Arial"/>
          <w:sz w:val="22"/>
          <w:szCs w:val="22"/>
        </w:rPr>
        <w:t xml:space="preserve"> 12 </w:t>
      </w:r>
      <w:proofErr w:type="spellStart"/>
      <w:r w:rsidR="00A13E7B" w:rsidRPr="00A13E7B">
        <w:rPr>
          <w:rFonts w:ascii="Arial" w:hAnsi="Arial" w:cs="Arial"/>
          <w:sz w:val="22"/>
          <w:szCs w:val="22"/>
        </w:rPr>
        <w:t>ezt</w:t>
      </w:r>
      <w:proofErr w:type="spellEnd"/>
      <w:r w:rsidR="00CA77F2">
        <w:rPr>
          <w:rFonts w:ascii="Arial" w:hAnsi="Arial" w:cs="Arial"/>
          <w:sz w:val="22"/>
          <w:szCs w:val="22"/>
        </w:rPr>
        <w:t xml:space="preserve">. </w:t>
      </w:r>
      <w:r w:rsidR="00CA77F2" w:rsidRPr="00CA77F2">
        <w:rPr>
          <w:rFonts w:ascii="Arial" w:hAnsi="Arial" w:cs="Arial"/>
          <w:sz w:val="22"/>
          <w:szCs w:val="22"/>
        </w:rPr>
        <w:t>Gwarantowany zakres zamówienia stanowi</w:t>
      </w:r>
      <w:r w:rsidR="00CA77F2">
        <w:rPr>
          <w:rFonts w:ascii="Arial" w:hAnsi="Arial" w:cs="Arial"/>
          <w:sz w:val="22"/>
          <w:szCs w:val="22"/>
        </w:rPr>
        <w:t xml:space="preserve"> wykonanie naprawy poziomu P4 na 10 </w:t>
      </w:r>
      <w:proofErr w:type="spellStart"/>
      <w:r w:rsidR="00CA77F2">
        <w:rPr>
          <w:rFonts w:ascii="Arial" w:hAnsi="Arial" w:cs="Arial"/>
          <w:sz w:val="22"/>
          <w:szCs w:val="22"/>
        </w:rPr>
        <w:t>szt</w:t>
      </w:r>
      <w:proofErr w:type="spellEnd"/>
      <w:r w:rsidR="00CA77F2">
        <w:rPr>
          <w:rFonts w:ascii="Arial" w:hAnsi="Arial" w:cs="Arial"/>
          <w:sz w:val="22"/>
          <w:szCs w:val="22"/>
        </w:rPr>
        <w:t xml:space="preserve"> </w:t>
      </w:r>
      <w:proofErr w:type="spellStart"/>
      <w:r w:rsidR="00CA77F2">
        <w:rPr>
          <w:rFonts w:ascii="Arial" w:hAnsi="Arial" w:cs="Arial"/>
          <w:sz w:val="22"/>
          <w:szCs w:val="22"/>
        </w:rPr>
        <w:t>ezt</w:t>
      </w:r>
      <w:proofErr w:type="spellEnd"/>
      <w:r w:rsidR="00CA77F2">
        <w:rPr>
          <w:rFonts w:ascii="Arial" w:hAnsi="Arial" w:cs="Arial"/>
          <w:sz w:val="22"/>
          <w:szCs w:val="22"/>
        </w:rPr>
        <w:t xml:space="preserve"> natomiast z</w:t>
      </w:r>
      <w:r w:rsidR="00CA77F2" w:rsidRPr="00CA77F2">
        <w:rPr>
          <w:rFonts w:ascii="Arial" w:hAnsi="Arial" w:cs="Arial"/>
          <w:sz w:val="22"/>
          <w:szCs w:val="22"/>
        </w:rPr>
        <w:t>akres zamówienia</w:t>
      </w:r>
      <w:r w:rsidR="00CA77F2">
        <w:rPr>
          <w:rFonts w:ascii="Arial" w:hAnsi="Arial" w:cs="Arial"/>
          <w:sz w:val="22"/>
          <w:szCs w:val="22"/>
        </w:rPr>
        <w:t xml:space="preserve"> w zakresie Zadania1</w:t>
      </w:r>
      <w:r w:rsidR="00CA77F2" w:rsidRPr="00CA77F2">
        <w:rPr>
          <w:rFonts w:ascii="Arial" w:hAnsi="Arial" w:cs="Arial"/>
          <w:sz w:val="22"/>
          <w:szCs w:val="22"/>
        </w:rPr>
        <w:t xml:space="preserve"> objęty prawem opcji stanowi </w:t>
      </w:r>
      <w:r w:rsidR="00CA77F2">
        <w:rPr>
          <w:rFonts w:ascii="Arial" w:hAnsi="Arial" w:cs="Arial"/>
          <w:sz w:val="22"/>
          <w:szCs w:val="22"/>
        </w:rPr>
        <w:t xml:space="preserve">naprawa maksymalnie 2 szt. </w:t>
      </w:r>
      <w:proofErr w:type="spellStart"/>
      <w:r w:rsidR="00CA77F2">
        <w:rPr>
          <w:rFonts w:ascii="Arial" w:hAnsi="Arial" w:cs="Arial"/>
          <w:sz w:val="22"/>
          <w:szCs w:val="22"/>
        </w:rPr>
        <w:t>ezt</w:t>
      </w:r>
      <w:proofErr w:type="spellEnd"/>
    </w:p>
    <w:p w14:paraId="133F9B0A" w14:textId="77777777" w:rsidR="00A13E7B" w:rsidRDefault="00A13E7B" w:rsidP="00A13E7B">
      <w:pPr>
        <w:pStyle w:val="Style6"/>
        <w:widowControl/>
        <w:tabs>
          <w:tab w:val="left" w:pos="355"/>
          <w:tab w:val="left" w:pos="426"/>
        </w:tabs>
        <w:ind w:left="284"/>
        <w:jc w:val="both"/>
        <w:rPr>
          <w:rFonts w:ascii="Arial" w:hAnsi="Arial" w:cs="Arial"/>
          <w:sz w:val="22"/>
          <w:szCs w:val="22"/>
        </w:rPr>
      </w:pPr>
    </w:p>
    <w:p w14:paraId="1ECAB0DC" w14:textId="28D00967" w:rsidR="00E11D8B" w:rsidRPr="00A13E7B" w:rsidRDefault="00E11D8B" w:rsidP="00D329AA">
      <w:pPr>
        <w:pStyle w:val="Style6"/>
        <w:widowControl/>
        <w:numPr>
          <w:ilvl w:val="0"/>
          <w:numId w:val="47"/>
        </w:numPr>
        <w:tabs>
          <w:tab w:val="left" w:pos="355"/>
          <w:tab w:val="left" w:pos="426"/>
        </w:tabs>
        <w:ind w:left="284" w:firstLine="0"/>
        <w:jc w:val="both"/>
        <w:rPr>
          <w:rFonts w:ascii="Arial" w:hAnsi="Arial" w:cs="Arial"/>
          <w:sz w:val="22"/>
          <w:szCs w:val="22"/>
        </w:rPr>
      </w:pPr>
      <w:r w:rsidRPr="00A13E7B">
        <w:rPr>
          <w:rFonts w:ascii="Arial" w:hAnsi="Arial" w:cs="Arial"/>
          <w:sz w:val="22"/>
          <w:szCs w:val="22"/>
        </w:rPr>
        <w:t xml:space="preserve"> </w:t>
      </w:r>
      <w:r w:rsidR="004D006E" w:rsidRPr="00A13E7B">
        <w:rPr>
          <w:rFonts w:ascii="Arial" w:hAnsi="Arial" w:cs="Arial"/>
          <w:sz w:val="22"/>
          <w:szCs w:val="22"/>
        </w:rPr>
        <w:t xml:space="preserve"> </w:t>
      </w:r>
      <w:r w:rsidR="00A13E7B" w:rsidRPr="00A13E7B">
        <w:rPr>
          <w:rFonts w:ascii="Arial" w:hAnsi="Arial" w:cs="Arial"/>
          <w:sz w:val="22"/>
          <w:szCs w:val="22"/>
        </w:rPr>
        <w:t>wykonanie naprawy poziomu P4 na pojeździe kolejowym EN57-1718</w:t>
      </w:r>
    </w:p>
    <w:bookmarkEnd w:id="5"/>
    <w:p w14:paraId="7FBD24E3" w14:textId="0416AEEA" w:rsidR="00CA77F2" w:rsidRPr="001021A3" w:rsidRDefault="00CA77F2" w:rsidP="00736001">
      <w:pPr>
        <w:pStyle w:val="Akapitzlist"/>
        <w:numPr>
          <w:ilvl w:val="0"/>
          <w:numId w:val="2"/>
        </w:numPr>
        <w:spacing w:after="0"/>
        <w:ind w:left="284" w:hanging="284"/>
        <w:jc w:val="both"/>
        <w:rPr>
          <w:rStyle w:val="FontStyle49"/>
          <w:rFonts w:ascii="Arial" w:eastAsiaTheme="minorEastAsia" w:hAnsi="Arial" w:cs="Arial"/>
          <w:sz w:val="22"/>
          <w:szCs w:val="22"/>
          <w:u w:val="single"/>
          <w:lang w:eastAsia="pl-PL"/>
        </w:rPr>
      </w:pPr>
      <w:r w:rsidRPr="00875E9A">
        <w:rPr>
          <w:rStyle w:val="FontStyle49"/>
          <w:rFonts w:ascii="Arial" w:eastAsiaTheme="minorEastAsia" w:hAnsi="Arial" w:cs="Arial"/>
          <w:sz w:val="22"/>
          <w:szCs w:val="22"/>
          <w:u w:val="single"/>
          <w:lang w:eastAsia="pl-PL"/>
        </w:rPr>
        <w:t xml:space="preserve">Zamawiający może z prawa opcji nie skorzystać, lub skorzystać w części. Skorzystanie z prawa opcji jest jednostronnym uprawnieniem Zamawiającego. Nie skorzystanie przez Zamawiającego z prawa opcji nie rodzi po stronie Wykonawcy żadnych roszczeń w stosunku do Zamawiającego. Zasady dotyczące realizacji zakresu zamówienia objętego prawem opcji będą takie same jak te, które obowiązują przy realizacji gwarantowanego zakresu zamówienia. Zasady określenia cen gwarantowanego zakresu zamówienia oraz zakresu zamówienia objętego prawem opcji zawarte są w niniejszym SWZ, w szczególności w rozdziale X SWZ oraz Załącznikach nr 2 i 6 do SWZ. Szczegółowy opis prawa opcji, w tym okoliczności skorzystania z prawa opcji zawarty jest w paragrafie 1 ust. 2 oraz ust. 7 - 17 Projektu Umowy stanowiącego Załącznik nr 3 do SWZ. </w:t>
      </w:r>
    </w:p>
    <w:p w14:paraId="5B56AEF0" w14:textId="25DF39E7" w:rsidR="00773F75" w:rsidRPr="00AF3F38" w:rsidRDefault="00773F75" w:rsidP="00736001">
      <w:pPr>
        <w:pStyle w:val="Style6"/>
        <w:widowControl/>
        <w:numPr>
          <w:ilvl w:val="0"/>
          <w:numId w:val="2"/>
        </w:numPr>
        <w:tabs>
          <w:tab w:val="left" w:pos="355"/>
          <w:tab w:val="left" w:pos="426"/>
        </w:tabs>
        <w:spacing w:line="276" w:lineRule="auto"/>
        <w:ind w:left="284" w:hanging="284"/>
        <w:jc w:val="both"/>
        <w:rPr>
          <w:rStyle w:val="FontStyle49"/>
          <w:rFonts w:ascii="Arial" w:hAnsi="Arial" w:cs="Arial"/>
          <w:b/>
          <w:bCs/>
          <w:sz w:val="22"/>
          <w:szCs w:val="22"/>
        </w:rPr>
      </w:pPr>
      <w:r>
        <w:rPr>
          <w:rStyle w:val="FontStyle49"/>
          <w:rFonts w:ascii="Arial" w:hAnsi="Arial" w:cs="Arial"/>
          <w:b/>
          <w:bCs/>
          <w:sz w:val="22"/>
          <w:szCs w:val="22"/>
        </w:rPr>
        <w:t>Umowa zostanie zawarta oddzielnie dla każdego z Zadań.</w:t>
      </w:r>
      <w:r w:rsidR="009B5EF2">
        <w:rPr>
          <w:rStyle w:val="FontStyle49"/>
          <w:rFonts w:ascii="Arial" w:hAnsi="Arial" w:cs="Arial"/>
          <w:b/>
          <w:bCs/>
          <w:sz w:val="22"/>
          <w:szCs w:val="22"/>
        </w:rPr>
        <w:t xml:space="preserve"> Wzór umowy stanowi Załącznik nr 3 do SWZ, przedmiot umowy zostanie uzupełniony po wyborze oferty najkorzystniejszej dla danego zadania.</w:t>
      </w:r>
    </w:p>
    <w:p w14:paraId="110AC972" w14:textId="7101563F" w:rsidR="00994417" w:rsidRPr="00341270" w:rsidRDefault="00994417" w:rsidP="00736001">
      <w:pPr>
        <w:pStyle w:val="Style6"/>
        <w:widowControl/>
        <w:numPr>
          <w:ilvl w:val="0"/>
          <w:numId w:val="2"/>
        </w:numPr>
        <w:tabs>
          <w:tab w:val="left" w:pos="355"/>
          <w:tab w:val="left" w:pos="426"/>
        </w:tabs>
        <w:spacing w:line="276" w:lineRule="auto"/>
        <w:ind w:left="355" w:hanging="355"/>
        <w:jc w:val="both"/>
        <w:rPr>
          <w:rFonts w:ascii="Arial" w:hAnsi="Arial" w:cs="Arial"/>
          <w:b/>
          <w:bCs/>
          <w:sz w:val="22"/>
          <w:szCs w:val="22"/>
        </w:rPr>
      </w:pPr>
      <w:r w:rsidRPr="0042785F">
        <w:rPr>
          <w:rStyle w:val="FontStyle49"/>
          <w:rFonts w:ascii="Arial" w:hAnsi="Arial" w:cs="Arial"/>
          <w:sz w:val="22"/>
          <w:szCs w:val="22"/>
        </w:rPr>
        <w:t xml:space="preserve">CPV przedmiotu zamówienia: </w:t>
      </w:r>
    </w:p>
    <w:tbl>
      <w:tblPr>
        <w:tblW w:w="8319" w:type="dxa"/>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702"/>
        <w:gridCol w:w="6617"/>
      </w:tblGrid>
      <w:tr w:rsidR="00341270" w:rsidRPr="00CA5CF9" w14:paraId="286D16BF" w14:textId="77777777" w:rsidTr="00736001">
        <w:trPr>
          <w:trHeight w:val="340"/>
        </w:trPr>
        <w:tc>
          <w:tcPr>
            <w:tcW w:w="1702" w:type="dxa"/>
            <w:tcBorders>
              <w:top w:val="single" w:sz="4" w:space="0" w:color="auto"/>
              <w:left w:val="single" w:sz="4" w:space="0" w:color="auto"/>
              <w:bottom w:val="single" w:sz="4" w:space="0" w:color="auto"/>
              <w:right w:val="single" w:sz="6" w:space="0" w:color="auto"/>
            </w:tcBorders>
            <w:shd w:val="clear" w:color="auto" w:fill="FFFFFF"/>
            <w:hideMark/>
          </w:tcPr>
          <w:p w14:paraId="1A1210F9" w14:textId="0261E4B6" w:rsidR="00341270" w:rsidRPr="00CA5CF9" w:rsidRDefault="00CB11F2" w:rsidP="00736001">
            <w:pPr>
              <w:shd w:val="clear" w:color="auto" w:fill="FFFFFF"/>
              <w:spacing w:line="276" w:lineRule="auto"/>
              <w:jc w:val="both"/>
              <w:rPr>
                <w:rFonts w:ascii="Arial" w:eastAsia="Times New Roman" w:hAnsi="Arial" w:cs="Arial"/>
                <w:color w:val="000000" w:themeColor="text1"/>
                <w:lang w:val="en-US"/>
              </w:rPr>
            </w:pPr>
            <w:bookmarkStart w:id="6" w:name="_Hlk65489663"/>
            <w:r>
              <w:rPr>
                <w:rFonts w:ascii="Arial" w:eastAsia="Times New Roman" w:hAnsi="Arial" w:cs="Arial"/>
                <w:color w:val="000000" w:themeColor="text1"/>
              </w:rPr>
              <w:t>50222000</w:t>
            </w:r>
            <w:r w:rsidR="00341270" w:rsidRPr="00CA5CF9">
              <w:rPr>
                <w:rFonts w:ascii="Arial" w:eastAsia="Times New Roman" w:hAnsi="Arial" w:cs="Arial"/>
                <w:color w:val="000000" w:themeColor="text1"/>
              </w:rPr>
              <w:t>-</w:t>
            </w:r>
            <w:r>
              <w:rPr>
                <w:rFonts w:ascii="Arial" w:eastAsia="Times New Roman" w:hAnsi="Arial" w:cs="Arial"/>
                <w:color w:val="000000" w:themeColor="text1"/>
              </w:rPr>
              <w:t>7</w:t>
            </w:r>
          </w:p>
        </w:tc>
        <w:tc>
          <w:tcPr>
            <w:tcW w:w="6617" w:type="dxa"/>
            <w:tcBorders>
              <w:top w:val="single" w:sz="4" w:space="0" w:color="auto"/>
              <w:left w:val="single" w:sz="6" w:space="0" w:color="auto"/>
              <w:bottom w:val="single" w:sz="4" w:space="0" w:color="auto"/>
              <w:right w:val="single" w:sz="4" w:space="0" w:color="auto"/>
            </w:tcBorders>
            <w:shd w:val="clear" w:color="auto" w:fill="FFFFFF"/>
            <w:hideMark/>
          </w:tcPr>
          <w:p w14:paraId="4221DECC" w14:textId="562BC94A" w:rsidR="00341270" w:rsidRPr="00CA5CF9" w:rsidRDefault="00CB11F2" w:rsidP="00736001">
            <w:pPr>
              <w:keepNext/>
              <w:spacing w:line="276" w:lineRule="auto"/>
              <w:outlineLvl w:val="4"/>
              <w:rPr>
                <w:rFonts w:ascii="Arial" w:eastAsia="Times New Roman" w:hAnsi="Arial" w:cs="Arial"/>
                <w:color w:val="000000" w:themeColor="text1"/>
              </w:rPr>
            </w:pPr>
            <w:r>
              <w:rPr>
                <w:rFonts w:ascii="Arial" w:eastAsia="Times New Roman" w:hAnsi="Arial" w:cs="Arial"/>
                <w:color w:val="000000" w:themeColor="text1"/>
              </w:rPr>
              <w:t>Usługi w zakresie napraw i konserwacji taboru kolejowego</w:t>
            </w:r>
          </w:p>
        </w:tc>
      </w:tr>
      <w:bookmarkEnd w:id="6"/>
    </w:tbl>
    <w:p w14:paraId="1E684A60" w14:textId="77777777" w:rsidR="00341270" w:rsidRPr="0042785F" w:rsidRDefault="00341270" w:rsidP="00736001">
      <w:pPr>
        <w:pStyle w:val="Style6"/>
        <w:widowControl/>
        <w:tabs>
          <w:tab w:val="left" w:pos="355"/>
          <w:tab w:val="left" w:pos="426"/>
        </w:tabs>
        <w:spacing w:line="276" w:lineRule="auto"/>
        <w:ind w:left="355"/>
        <w:jc w:val="both"/>
        <w:rPr>
          <w:rStyle w:val="FontStyle49"/>
          <w:rFonts w:ascii="Arial" w:hAnsi="Arial" w:cs="Arial"/>
          <w:b/>
          <w:bCs/>
          <w:sz w:val="22"/>
          <w:szCs w:val="22"/>
        </w:rPr>
      </w:pPr>
    </w:p>
    <w:p w14:paraId="51463B0A" w14:textId="0D47C7E7" w:rsidR="00773F75" w:rsidRPr="00773F75" w:rsidRDefault="00994417" w:rsidP="00736001">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7" w:name="_Hlk66555122"/>
      <w:bookmarkStart w:id="8" w:name="_Hlk65802955"/>
    </w:p>
    <w:bookmarkEnd w:id="7"/>
    <w:bookmarkEnd w:id="8"/>
    <w:p w14:paraId="2FEF311B" w14:textId="10888194" w:rsidR="00994417" w:rsidRPr="000A7936" w:rsidRDefault="00994417" w:rsidP="00736001">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w:t>
      </w:r>
      <w:r w:rsidR="00BD42AF">
        <w:rPr>
          <w:rStyle w:val="FontStyle49"/>
          <w:rFonts w:ascii="Arial" w:hAnsi="Arial" w:cs="Arial"/>
          <w:sz w:val="22"/>
          <w:szCs w:val="22"/>
        </w:rPr>
        <w:t>3</w:t>
      </w:r>
      <w:r w:rsidRPr="00972A73">
        <w:rPr>
          <w:rStyle w:val="FontStyle49"/>
          <w:rFonts w:ascii="Arial" w:hAnsi="Arial" w:cs="Arial"/>
          <w:sz w:val="22"/>
          <w:szCs w:val="22"/>
        </w:rPr>
        <w:t xml:space="preserve"> do SWZ - </w:t>
      </w:r>
      <w:r w:rsidRPr="00972A73">
        <w:rPr>
          <w:rStyle w:val="FontStyle46"/>
          <w:rFonts w:ascii="Arial" w:hAnsi="Arial" w:cs="Arial"/>
          <w:i w:val="0"/>
          <w:iCs w:val="0"/>
          <w:sz w:val="22"/>
          <w:szCs w:val="22"/>
        </w:rPr>
        <w:t>Projekt umowy.</w:t>
      </w:r>
    </w:p>
    <w:p w14:paraId="712EC20F" w14:textId="77777777" w:rsidR="00661833" w:rsidRDefault="000A7936"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A13E7B">
        <w:rPr>
          <w:rStyle w:val="FontStyle49"/>
          <w:rFonts w:ascii="Arial" w:hAnsi="Arial" w:cs="Arial"/>
          <w:sz w:val="22"/>
          <w:szCs w:val="22"/>
        </w:rPr>
        <w:t>Przedmiot zamówienia jest podzielony na dwa zadania („Zadania”) wskazane powyżej w pkt 1. Zamawiający dopuszcza składanie ofert na jedno lub dwa Zadania</w:t>
      </w:r>
      <w:r w:rsidR="00661833">
        <w:rPr>
          <w:rStyle w:val="FontStyle49"/>
          <w:rFonts w:ascii="Arial" w:hAnsi="Arial" w:cs="Arial"/>
          <w:sz w:val="22"/>
          <w:szCs w:val="22"/>
        </w:rPr>
        <w:t>.</w:t>
      </w:r>
    </w:p>
    <w:p w14:paraId="1DB5BB90"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gdy Wykonawcą przedmiotu zamówienia jest Konsorcjum, umowę z Podwykonawcą zawiera Konsorcjum. Zamawiający nie dopuszcza sytuacji, w której umowę z Podwykonawcą zawiera tylko jeden z członków Konsorcjum.</w:t>
      </w:r>
      <w:bookmarkStart w:id="9" w:name="_Hlk79042887"/>
    </w:p>
    <w:p w14:paraId="080A9211" w14:textId="2076E880"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zgodnie z art. 95 ust. 2 ustawy PZP wymaga zatrudnienia przez Wykonawcę lub Podwykonawcę (w tym dalszego Podwykonawcę) na podstawie umowy o pracę osób wykonujących czynności w zakresie realizacji przedmiotu zamówienia, zgodnie z postanowieniem ust. </w:t>
      </w:r>
      <w:r w:rsidR="00661833">
        <w:rPr>
          <w:rStyle w:val="FontStyle49"/>
          <w:rFonts w:ascii="Arial" w:hAnsi="Arial" w:cs="Arial"/>
          <w:sz w:val="22"/>
          <w:szCs w:val="22"/>
        </w:rPr>
        <w:t>10</w:t>
      </w:r>
      <w:r w:rsidRPr="00661833">
        <w:rPr>
          <w:rStyle w:val="FontStyle49"/>
          <w:rFonts w:ascii="Arial" w:hAnsi="Arial" w:cs="Arial"/>
          <w:sz w:val="22"/>
          <w:szCs w:val="22"/>
        </w:rPr>
        <w:t xml:space="preserve"> poniżej.</w:t>
      </w:r>
    </w:p>
    <w:p w14:paraId="0D930189" w14:textId="77777777" w:rsidR="00661833"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661833">
        <w:rPr>
          <w:rStyle w:val="FontStyle49"/>
          <w:rFonts w:ascii="Arial" w:hAnsi="Arial" w:cs="Arial"/>
          <w:sz w:val="22"/>
          <w:szCs w:val="22"/>
        </w:rPr>
        <w:t>późn</w:t>
      </w:r>
      <w:proofErr w:type="spellEnd"/>
      <w:r w:rsidRPr="00661833">
        <w:rPr>
          <w:rStyle w:val="FontStyle49"/>
          <w:rFonts w:ascii="Arial" w:hAnsi="Arial" w:cs="Arial"/>
          <w:sz w:val="22"/>
          <w:szCs w:val="22"/>
        </w:rPr>
        <w:t>. zm.), tj. zatrudnionych na stanowiskach robotniczych, wykonujących czynności polegające na pracy fizycznej. Wykonawca lub Podwykonawca może korzystać z usług agencji pracy tymczasowej. Wówczas wymagane jest zatrudnienie przez agencję pracy tymczasowej na tożsamych warunkach wymaganych przez Zamawiającego względem Wykonawcy lub Podwykonawcy.</w:t>
      </w:r>
      <w:bookmarkEnd w:id="9"/>
    </w:p>
    <w:p w14:paraId="4A44D8F1" w14:textId="77777777" w:rsidR="00E47B0D" w:rsidRDefault="006C3770" w:rsidP="00736001">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W trakcie realizacji zamówienia Zamawiający uprawniony jest do wykonania czynności kontrolnych wobec Wykonawcy odnośnie spełniania przez Wykonawcę lub Podwykonawcę wymogu zatrudnienia na podstawie umowy o pracę osób wykonujących wskazane w ustępie </w:t>
      </w:r>
      <w:r w:rsidR="00D61930" w:rsidRPr="00661833">
        <w:rPr>
          <w:rStyle w:val="FontStyle49"/>
          <w:rFonts w:ascii="Arial" w:hAnsi="Arial" w:cs="Arial"/>
          <w:sz w:val="22"/>
          <w:szCs w:val="22"/>
        </w:rPr>
        <w:t>9</w:t>
      </w:r>
      <w:r w:rsidRPr="00661833">
        <w:rPr>
          <w:rStyle w:val="FontStyle49"/>
          <w:rFonts w:ascii="Arial" w:hAnsi="Arial" w:cs="Arial"/>
          <w:sz w:val="22"/>
          <w:szCs w:val="22"/>
        </w:rPr>
        <w:t xml:space="preserve"> czynności. Zamawiający uprawniony jest w szczególności do:</w:t>
      </w:r>
    </w:p>
    <w:p w14:paraId="5A8A8CA5"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661833">
        <w:rPr>
          <w:rStyle w:val="FontStyle49"/>
          <w:rFonts w:ascii="Arial" w:hAnsi="Arial" w:cs="Arial"/>
          <w:sz w:val="22"/>
          <w:szCs w:val="22"/>
        </w:rPr>
        <w:t>żądania oświadczeń i dokumentów w zakresie potwierdzenia spełniania ww. wymogów i dokonywania ich oceny,</w:t>
      </w:r>
    </w:p>
    <w:p w14:paraId="6626284E" w14:textId="77777777" w:rsid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lastRenderedPageBreak/>
        <w:t>żądania wyjaśnień w przypadku wątpliwości w zakresie potwierdzenia spełniania ww. wymogów,</w:t>
      </w:r>
    </w:p>
    <w:p w14:paraId="52604982" w14:textId="4BDC86A4" w:rsidR="00661833" w:rsidRPr="00E47B0D" w:rsidRDefault="006C3770" w:rsidP="00736001">
      <w:pPr>
        <w:pStyle w:val="Style30"/>
        <w:widowControl/>
        <w:numPr>
          <w:ilvl w:val="0"/>
          <w:numId w:val="97"/>
        </w:numPr>
        <w:tabs>
          <w:tab w:val="left" w:pos="355"/>
        </w:tabs>
        <w:spacing w:line="276" w:lineRule="auto"/>
        <w:ind w:hanging="578"/>
        <w:jc w:val="both"/>
        <w:rPr>
          <w:rStyle w:val="FontStyle49"/>
          <w:rFonts w:ascii="Arial" w:hAnsi="Arial" w:cs="Arial"/>
          <w:sz w:val="22"/>
          <w:szCs w:val="22"/>
        </w:rPr>
      </w:pPr>
      <w:r w:rsidRPr="00E47B0D">
        <w:rPr>
          <w:rStyle w:val="FontStyle49"/>
          <w:rFonts w:ascii="Arial" w:hAnsi="Arial" w:cs="Arial"/>
          <w:sz w:val="22"/>
          <w:szCs w:val="22"/>
        </w:rPr>
        <w:t>przeprowadzania kontroli na miejscu wykonywania świadczenia.</w:t>
      </w:r>
    </w:p>
    <w:p w14:paraId="20546A0A" w14:textId="77777777" w:rsidR="00E47B0D"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0D1AFC82"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5F32F16"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 Informacje takie jak: data zawarcia umowy, rodzaj umowy o pracę i wymiar etatu powinny być możliwe do zidentyfikowania;</w:t>
      </w:r>
    </w:p>
    <w:p w14:paraId="261ADAE3" w14:textId="77777777" w:rsidR="00E47B0D"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0DAA4F62" w14:textId="14F7CF68" w:rsidR="00661833" w:rsidRDefault="006C3770" w:rsidP="00037558">
      <w:pPr>
        <w:pStyle w:val="Style30"/>
        <w:widowControl/>
        <w:numPr>
          <w:ilvl w:val="0"/>
          <w:numId w:val="98"/>
        </w:numPr>
        <w:tabs>
          <w:tab w:val="left" w:pos="355"/>
        </w:tabs>
        <w:spacing w:line="276" w:lineRule="auto"/>
        <w:ind w:left="709" w:hanging="567"/>
        <w:jc w:val="both"/>
        <w:rPr>
          <w:rStyle w:val="FontStyle49"/>
          <w:rFonts w:ascii="Arial" w:hAnsi="Arial" w:cs="Arial"/>
          <w:sz w:val="22"/>
          <w:szCs w:val="22"/>
        </w:rPr>
      </w:pPr>
      <w:r w:rsidRPr="00661833">
        <w:rPr>
          <w:rStyle w:val="FontStyle49"/>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661833">
        <w:rPr>
          <w:rStyle w:val="FontStyle49"/>
          <w:rFonts w:ascii="Arial" w:hAnsi="Arial" w:cs="Arial"/>
          <w:sz w:val="22"/>
          <w:szCs w:val="22"/>
        </w:rPr>
        <w:t>anonimizacji</w:t>
      </w:r>
      <w:proofErr w:type="spellEnd"/>
      <w:r w:rsidRPr="00661833">
        <w:rPr>
          <w:rStyle w:val="FontStyle49"/>
          <w:rFonts w:ascii="Arial" w:hAnsi="Arial" w:cs="Arial"/>
          <w:sz w:val="22"/>
          <w:szCs w:val="22"/>
        </w:rPr>
        <w:t>.</w:t>
      </w:r>
    </w:p>
    <w:p w14:paraId="6CF2F0D5" w14:textId="35D0FEE9" w:rsid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 xml:space="preserve">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w:t>
      </w:r>
      <w:r w:rsidR="00E47B0D">
        <w:rPr>
          <w:rStyle w:val="FontStyle49"/>
          <w:rFonts w:ascii="Arial" w:hAnsi="Arial" w:cs="Arial"/>
          <w:sz w:val="22"/>
          <w:szCs w:val="22"/>
        </w:rPr>
        <w:t>10</w:t>
      </w:r>
      <w:r w:rsidRPr="00661833">
        <w:rPr>
          <w:rStyle w:val="FontStyle49"/>
          <w:rFonts w:ascii="Arial" w:hAnsi="Arial" w:cs="Arial"/>
          <w:sz w:val="22"/>
          <w:szCs w:val="22"/>
        </w:rPr>
        <w:t xml:space="preserve"> czynności.</w:t>
      </w:r>
    </w:p>
    <w:p w14:paraId="2D274959" w14:textId="7447436F" w:rsidR="006C3770" w:rsidRPr="00661833" w:rsidRDefault="006C3770" w:rsidP="00037558">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sidRPr="00661833">
        <w:rPr>
          <w:rStyle w:val="FontStyle49"/>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14:paraId="49C5E3BA" w14:textId="77777777" w:rsidR="006C3770" w:rsidRPr="00A13E7B" w:rsidRDefault="006C3770" w:rsidP="00992562">
      <w:pPr>
        <w:pStyle w:val="Style30"/>
        <w:widowControl/>
        <w:tabs>
          <w:tab w:val="left" w:pos="355"/>
        </w:tabs>
        <w:spacing w:line="276" w:lineRule="auto"/>
        <w:ind w:left="355" w:firstLine="0"/>
        <w:jc w:val="both"/>
        <w:rPr>
          <w:rStyle w:val="FontStyle49"/>
          <w:rFonts w:ascii="Arial" w:hAnsi="Arial" w:cs="Arial"/>
          <w:sz w:val="22"/>
          <w:szCs w:val="22"/>
        </w:rPr>
      </w:pP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1E3A3DEF" w14:textId="0BD660AB" w:rsidR="00EF2686" w:rsidRPr="00EF2686" w:rsidRDefault="00994417" w:rsidP="00994417">
      <w:pPr>
        <w:spacing w:line="276" w:lineRule="auto"/>
        <w:ind w:left="284"/>
        <w:jc w:val="both"/>
        <w:rPr>
          <w:rFonts w:ascii="Arial" w:eastAsia="Times New Roman" w:hAnsi="Arial" w:cs="Arial"/>
          <w:sz w:val="22"/>
          <w:szCs w:val="22"/>
        </w:rPr>
      </w:pPr>
      <w:r w:rsidRPr="00EF2686">
        <w:rPr>
          <w:rFonts w:ascii="Arial" w:eastAsia="Times New Roman" w:hAnsi="Arial" w:cs="Arial"/>
          <w:sz w:val="22"/>
          <w:szCs w:val="22"/>
        </w:rPr>
        <w:lastRenderedPageBreak/>
        <w:t xml:space="preserve">Termin wykonania zamówienia: </w:t>
      </w:r>
      <w:r w:rsidR="00A13E7B">
        <w:rPr>
          <w:rFonts w:ascii="Arial" w:eastAsia="Times New Roman" w:hAnsi="Arial" w:cs="Arial"/>
          <w:sz w:val="22"/>
          <w:szCs w:val="22"/>
        </w:rPr>
        <w:t>od dnia 02.01.2023r. z terminem realizacji zamówienia do 65 dni kalendarzowych, od dnia podpisania protokołu odbioru elektrycznego zespołu trakcyjnego.</w:t>
      </w:r>
    </w:p>
    <w:p w14:paraId="64F1A1C9" w14:textId="4E523CFD" w:rsidR="00EF2686" w:rsidRPr="00EF2686" w:rsidRDefault="00EF2686" w:rsidP="00994417">
      <w:pPr>
        <w:spacing w:line="276" w:lineRule="auto"/>
        <w:ind w:left="284"/>
        <w:jc w:val="both"/>
        <w:rPr>
          <w:rFonts w:ascii="Arial" w:eastAsia="Times New Roman" w:hAnsi="Arial" w:cs="Arial"/>
          <w:sz w:val="22"/>
          <w:szCs w:val="22"/>
        </w:rPr>
      </w:pP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2703DA90" w14:textId="67C505C3" w:rsidR="00994417" w:rsidRPr="00EE6F0A" w:rsidRDefault="00994417" w:rsidP="004A52D0">
      <w:pPr>
        <w:pStyle w:val="Style31"/>
        <w:widowControl/>
        <w:spacing w:line="276" w:lineRule="auto"/>
        <w:ind w:left="283"/>
        <w:rPr>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59E47C1C"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4E444331" w:rsidR="00994417"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Posiada środki finansowe lub zdolność kredytową w wysokości nie mniejszej niż</w:t>
      </w:r>
      <w:r w:rsidR="004A52D0">
        <w:rPr>
          <w:rStyle w:val="FontStyle49"/>
          <w:rFonts w:ascii="Arial"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4A52D0" w:rsidRPr="004A52D0" w14:paraId="7AFA2705" w14:textId="77777777" w:rsidTr="004A52D0">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7DE76"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4E5404"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środki finansowe/</w:t>
            </w:r>
            <w:r w:rsidRPr="004A52D0">
              <w:rPr>
                <w:rFonts w:ascii="Calibri" w:eastAsia="Times New Roman" w:hAnsi="Calibri" w:cs="Calibri"/>
                <w:color w:val="000000"/>
                <w:sz w:val="22"/>
                <w:szCs w:val="22"/>
              </w:rPr>
              <w:br/>
              <w:t>zdolność kredytowa</w:t>
            </w:r>
          </w:p>
        </w:tc>
      </w:tr>
      <w:tr w:rsidR="004A52D0" w:rsidRPr="004A52D0" w14:paraId="11F9191A"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B7D789"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4CD49230" w14:textId="60A0604B" w:rsidR="004A52D0" w:rsidRPr="004A52D0" w:rsidRDefault="00FE6190"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w:t>
            </w:r>
            <w:r w:rsidR="00EF2686">
              <w:rPr>
                <w:rFonts w:ascii="Calibri" w:eastAsia="Times New Roman" w:hAnsi="Calibri" w:cs="Calibri"/>
                <w:color w:val="000000"/>
                <w:sz w:val="22"/>
                <w:szCs w:val="22"/>
              </w:rPr>
              <w:t xml:space="preserve"> 0</w:t>
            </w:r>
            <w:r w:rsidR="00EB030E">
              <w:rPr>
                <w:rFonts w:ascii="Calibri" w:eastAsia="Times New Roman" w:hAnsi="Calibri" w:cs="Calibri"/>
                <w:color w:val="000000"/>
                <w:sz w:val="22"/>
                <w:szCs w:val="22"/>
              </w:rPr>
              <w:t>0</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w:t>
            </w:r>
            <w:r w:rsidR="00EF2686">
              <w:rPr>
                <w:rFonts w:ascii="Calibri" w:eastAsia="Times New Roman" w:hAnsi="Calibri" w:cs="Calibri"/>
                <w:color w:val="000000"/>
                <w:sz w:val="22"/>
                <w:szCs w:val="22"/>
              </w:rPr>
              <w:t>0</w:t>
            </w:r>
            <w:r w:rsidR="004A52D0" w:rsidRPr="004A52D0">
              <w:rPr>
                <w:rFonts w:ascii="Calibri" w:eastAsia="Times New Roman" w:hAnsi="Calibri" w:cs="Calibri"/>
                <w:color w:val="000000"/>
                <w:sz w:val="22"/>
                <w:szCs w:val="22"/>
              </w:rPr>
              <w:t>0 zł</w:t>
            </w:r>
          </w:p>
        </w:tc>
      </w:tr>
      <w:tr w:rsidR="004A52D0" w:rsidRPr="004A52D0" w14:paraId="4E631854" w14:textId="77777777" w:rsidTr="004A52D0">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4AFDF" w14:textId="77777777" w:rsidR="004A52D0" w:rsidRPr="004A52D0" w:rsidRDefault="004A52D0" w:rsidP="004A52D0">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121BC50C" w14:textId="6CA6A5E9" w:rsidR="004A52D0" w:rsidRPr="004A52D0" w:rsidRDefault="00A95E27" w:rsidP="004A52D0">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FE6190">
              <w:rPr>
                <w:rFonts w:ascii="Calibri" w:eastAsia="Times New Roman" w:hAnsi="Calibri" w:cs="Calibri"/>
                <w:color w:val="000000"/>
                <w:sz w:val="22"/>
                <w:szCs w:val="22"/>
              </w:rPr>
              <w:t>5</w:t>
            </w:r>
            <w:r>
              <w:rPr>
                <w:rFonts w:ascii="Calibri" w:eastAsia="Times New Roman" w:hAnsi="Calibri" w:cs="Calibri"/>
                <w:color w:val="000000"/>
                <w:sz w:val="22"/>
                <w:szCs w:val="22"/>
              </w:rPr>
              <w:t>0 000</w:t>
            </w:r>
            <w:r w:rsidR="004A52D0" w:rsidRPr="004A52D0">
              <w:rPr>
                <w:rFonts w:ascii="Calibri" w:eastAsia="Times New Roman" w:hAnsi="Calibri" w:cs="Calibri"/>
                <w:color w:val="000000"/>
                <w:sz w:val="22"/>
                <w:szCs w:val="22"/>
              </w:rPr>
              <w:t>,00 zł</w:t>
            </w:r>
          </w:p>
        </w:tc>
      </w:tr>
    </w:tbl>
    <w:p w14:paraId="11DA38F1" w14:textId="77777777" w:rsidR="00F01976" w:rsidRPr="00EE6F0A" w:rsidRDefault="00F01976" w:rsidP="004A52D0">
      <w:pPr>
        <w:pStyle w:val="Style20"/>
        <w:widowControl/>
        <w:tabs>
          <w:tab w:val="left" w:pos="250"/>
          <w:tab w:val="left" w:pos="993"/>
          <w:tab w:val="left" w:pos="1843"/>
        </w:tabs>
        <w:spacing w:line="276" w:lineRule="auto"/>
        <w:ind w:firstLine="0"/>
        <w:rPr>
          <w:rStyle w:val="FontStyle49"/>
          <w:rFonts w:ascii="Arial" w:hAnsi="Arial" w:cs="Arial"/>
          <w:sz w:val="22"/>
          <w:szCs w:val="22"/>
        </w:rPr>
      </w:pPr>
    </w:p>
    <w:p w14:paraId="568522D5" w14:textId="549E1A7A" w:rsidR="00994417" w:rsidRDefault="00994417" w:rsidP="00994417">
      <w:pPr>
        <w:pStyle w:val="Style20"/>
        <w:widowControl/>
        <w:tabs>
          <w:tab w:val="left" w:pos="250"/>
          <w:tab w:val="left" w:pos="1276"/>
          <w:tab w:val="left" w:pos="1843"/>
        </w:tabs>
        <w:spacing w:line="276" w:lineRule="auto"/>
        <w:ind w:left="709" w:hanging="360"/>
        <w:rPr>
          <w:rFonts w:ascii="Arial" w:eastAsia="Times New Roman" w:hAnsi="Arial" w:cs="Arial"/>
          <w:sz w:val="22"/>
          <w:szCs w:val="22"/>
        </w:rPr>
      </w:pPr>
      <w:r w:rsidRPr="00EE6F0A">
        <w:rPr>
          <w:rFonts w:ascii="Arial" w:hAnsi="Arial" w:cs="Arial"/>
          <w:sz w:val="22"/>
          <w:szCs w:val="22"/>
        </w:rPr>
        <w:t xml:space="preserve">2.1.2 </w:t>
      </w:r>
      <w:bookmarkStart w:id="10"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Pr="00EE6F0A">
        <w:rPr>
          <w:rFonts w:ascii="Arial" w:eastAsia="Times New Roman" w:hAnsi="Arial" w:cs="Arial"/>
          <w:sz w:val="22"/>
          <w:szCs w:val="22"/>
        </w:rPr>
        <w:t xml:space="preserve">nie mniejszą niż </w:t>
      </w:r>
      <w:r w:rsidR="00CE2D02">
        <w:rPr>
          <w:rFonts w:ascii="Arial" w:eastAsia="Times New Roman" w:hAnsi="Arial" w:cs="Arial"/>
          <w:b/>
          <w:bCs/>
          <w:sz w:val="22"/>
          <w:szCs w:val="22"/>
        </w:rPr>
        <w:t xml:space="preserve">wymieniona w poniższej tabeli dla każdego z zadań osobno. </w:t>
      </w:r>
      <w:r w:rsidRPr="00EE6F0A">
        <w:rPr>
          <w:rFonts w:ascii="Arial" w:eastAsia="Times New Roman" w:hAnsi="Arial" w:cs="Arial"/>
          <w:sz w:val="22"/>
          <w:szCs w:val="22"/>
        </w:rPr>
        <w:t>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tbl>
      <w:tblPr>
        <w:tblW w:w="5670" w:type="dxa"/>
        <w:tblInd w:w="421" w:type="dxa"/>
        <w:tblCellMar>
          <w:left w:w="70" w:type="dxa"/>
          <w:right w:w="70" w:type="dxa"/>
        </w:tblCellMar>
        <w:tblLook w:val="04A0" w:firstRow="1" w:lastRow="0" w:firstColumn="1" w:lastColumn="0" w:noHBand="0" w:noVBand="1"/>
      </w:tblPr>
      <w:tblGrid>
        <w:gridCol w:w="1701"/>
        <w:gridCol w:w="3969"/>
      </w:tblGrid>
      <w:tr w:rsidR="00E46764" w:rsidRPr="004A52D0" w14:paraId="08FE561F" w14:textId="77777777" w:rsidTr="00836457">
        <w:trPr>
          <w:trHeight w:val="66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BB32"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nr zadania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E129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Suma ubezpieczeniowa nie mniejsza niż:</w:t>
            </w:r>
          </w:p>
        </w:tc>
      </w:tr>
      <w:tr w:rsidR="00E46764" w:rsidRPr="004A52D0" w14:paraId="188AC8A8"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03AA6ED"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1</w:t>
            </w:r>
          </w:p>
        </w:tc>
        <w:tc>
          <w:tcPr>
            <w:tcW w:w="3969" w:type="dxa"/>
            <w:tcBorders>
              <w:top w:val="nil"/>
              <w:left w:val="nil"/>
              <w:bottom w:val="single" w:sz="4" w:space="0" w:color="auto"/>
              <w:right w:val="single" w:sz="4" w:space="0" w:color="auto"/>
            </w:tcBorders>
            <w:shd w:val="clear" w:color="auto" w:fill="auto"/>
            <w:noWrap/>
            <w:vAlign w:val="bottom"/>
            <w:hideMark/>
          </w:tcPr>
          <w:p w14:paraId="0522866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5 400 000</w:t>
            </w:r>
            <w:r w:rsidRPr="004A52D0">
              <w:rPr>
                <w:rFonts w:ascii="Calibri" w:eastAsia="Times New Roman" w:hAnsi="Calibri" w:cs="Calibri"/>
                <w:color w:val="000000"/>
                <w:sz w:val="22"/>
                <w:szCs w:val="22"/>
              </w:rPr>
              <w:t>,</w:t>
            </w:r>
            <w:r>
              <w:rPr>
                <w:rFonts w:ascii="Calibri" w:eastAsia="Times New Roman" w:hAnsi="Calibri" w:cs="Calibri"/>
                <w:color w:val="000000"/>
                <w:sz w:val="22"/>
                <w:szCs w:val="22"/>
              </w:rPr>
              <w:t>0</w:t>
            </w:r>
            <w:r w:rsidRPr="004A52D0">
              <w:rPr>
                <w:rFonts w:ascii="Calibri" w:eastAsia="Times New Roman" w:hAnsi="Calibri" w:cs="Calibri"/>
                <w:color w:val="000000"/>
                <w:sz w:val="22"/>
                <w:szCs w:val="22"/>
              </w:rPr>
              <w:t>0 zł</w:t>
            </w:r>
          </w:p>
        </w:tc>
      </w:tr>
      <w:tr w:rsidR="00E46764" w:rsidRPr="004A52D0" w14:paraId="420AC1C5" w14:textId="77777777" w:rsidTr="00836457">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408117"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sidRPr="004A52D0">
              <w:rPr>
                <w:rFonts w:ascii="Calibri" w:eastAsia="Times New Roman" w:hAnsi="Calibri" w:cs="Calibri"/>
                <w:color w:val="000000"/>
                <w:sz w:val="22"/>
                <w:szCs w:val="22"/>
              </w:rPr>
              <w:t>Zadanie 2</w:t>
            </w:r>
          </w:p>
        </w:tc>
        <w:tc>
          <w:tcPr>
            <w:tcW w:w="3969" w:type="dxa"/>
            <w:tcBorders>
              <w:top w:val="nil"/>
              <w:left w:val="nil"/>
              <w:bottom w:val="single" w:sz="4" w:space="0" w:color="auto"/>
              <w:right w:val="single" w:sz="4" w:space="0" w:color="auto"/>
            </w:tcBorders>
            <w:shd w:val="clear" w:color="auto" w:fill="auto"/>
            <w:noWrap/>
            <w:vAlign w:val="bottom"/>
            <w:hideMark/>
          </w:tcPr>
          <w:p w14:paraId="08A521B5" w14:textId="77777777" w:rsidR="00E46764" w:rsidRPr="004A52D0" w:rsidRDefault="00E46764" w:rsidP="00836457">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450 000</w:t>
            </w:r>
            <w:r w:rsidRPr="004A52D0">
              <w:rPr>
                <w:rFonts w:ascii="Calibri" w:eastAsia="Times New Roman" w:hAnsi="Calibri" w:cs="Calibri"/>
                <w:color w:val="000000"/>
                <w:sz w:val="22"/>
                <w:szCs w:val="22"/>
              </w:rPr>
              <w:t>,00 zł</w:t>
            </w:r>
          </w:p>
        </w:tc>
      </w:tr>
    </w:tbl>
    <w:p w14:paraId="506A9702" w14:textId="77777777" w:rsidR="00E46764" w:rsidRPr="00EE6F0A" w:rsidRDefault="00E46764" w:rsidP="00994417">
      <w:pPr>
        <w:pStyle w:val="Style20"/>
        <w:widowControl/>
        <w:tabs>
          <w:tab w:val="left" w:pos="250"/>
          <w:tab w:val="left" w:pos="1276"/>
          <w:tab w:val="left" w:pos="1843"/>
        </w:tabs>
        <w:spacing w:line="276" w:lineRule="auto"/>
        <w:ind w:left="709" w:hanging="360"/>
        <w:rPr>
          <w:rFonts w:ascii="Arial" w:hAnsi="Arial" w:cs="Arial"/>
          <w:sz w:val="22"/>
          <w:szCs w:val="22"/>
        </w:rPr>
      </w:pPr>
    </w:p>
    <w:bookmarkEnd w:id="10"/>
    <w:p w14:paraId="45EFA3FA" w14:textId="5627EC39" w:rsidR="00CE2D02" w:rsidRPr="00EE6F0A" w:rsidRDefault="00994417" w:rsidP="00E46764">
      <w:pPr>
        <w:pStyle w:val="Style20"/>
        <w:widowControl/>
        <w:tabs>
          <w:tab w:val="left" w:pos="250"/>
          <w:tab w:val="left" w:pos="1276"/>
          <w:tab w:val="left" w:pos="1843"/>
        </w:tabs>
        <w:spacing w:line="276" w:lineRule="auto"/>
        <w:ind w:firstLine="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B5ED324" w:rsidR="00994417" w:rsidRDefault="00994417" w:rsidP="001009ED">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w:t>
      </w:r>
      <w:r w:rsidR="002E4D28" w:rsidRPr="002E4D28">
        <w:rPr>
          <w:rStyle w:val="FontStyle49"/>
          <w:rFonts w:ascii="Arial" w:hAnsi="Arial" w:cs="Arial"/>
          <w:sz w:val="22"/>
          <w:szCs w:val="22"/>
        </w:rPr>
        <w:t>(a w przypadku świadczeń okresowych lub o charakterze ciągłym również wykonuje należycie)</w:t>
      </w:r>
      <w:r w:rsidR="002E4D28">
        <w:rPr>
          <w:rStyle w:val="FontStyle49"/>
          <w:rFonts w:ascii="Arial" w:hAnsi="Arial" w:cs="Arial"/>
          <w:sz w:val="22"/>
          <w:szCs w:val="22"/>
        </w:rPr>
        <w:t xml:space="preserve"> roboty wyszczególnione w poniższej tabeli dla każdego z zadań.</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w:t>
      </w:r>
      <w:r w:rsidR="002E4D28">
        <w:rPr>
          <w:rStyle w:val="FontStyle49"/>
          <w:rFonts w:ascii="Arial" w:hAnsi="Arial" w:cs="Arial"/>
          <w:sz w:val="22"/>
          <w:szCs w:val="22"/>
        </w:rPr>
        <w:t>robót</w:t>
      </w:r>
      <w:r w:rsidR="001009ED">
        <w:rPr>
          <w:rStyle w:val="FontStyle49"/>
          <w:rFonts w:ascii="Arial" w:hAnsi="Arial" w:cs="Arial"/>
          <w:sz w:val="22"/>
          <w:szCs w:val="22"/>
        </w:rPr>
        <w:t xml:space="preserve"> z podaniem </w:t>
      </w:r>
      <w:r w:rsidR="00C71804">
        <w:rPr>
          <w:rStyle w:val="FontStyle49"/>
          <w:rFonts w:ascii="Arial" w:hAnsi="Arial" w:cs="Arial"/>
          <w:sz w:val="22"/>
          <w:szCs w:val="22"/>
        </w:rPr>
        <w:t xml:space="preserve">przedmiotu i wartości,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xml:space="preserve">. Do wykazu należy dołączyć dokumenty potwierdzające, że </w:t>
      </w:r>
      <w:r w:rsidR="002E4D28">
        <w:rPr>
          <w:rStyle w:val="FontStyle49"/>
          <w:rFonts w:ascii="Arial" w:hAnsi="Arial" w:cs="Arial"/>
          <w:sz w:val="22"/>
          <w:szCs w:val="22"/>
        </w:rPr>
        <w:t>roboty</w:t>
      </w:r>
      <w:r w:rsidR="00895EF7">
        <w:rPr>
          <w:rStyle w:val="FontStyle49"/>
          <w:rFonts w:ascii="Arial" w:hAnsi="Arial" w:cs="Arial"/>
          <w:sz w:val="22"/>
          <w:szCs w:val="22"/>
        </w:rPr>
        <w:t xml:space="preserve"> w nim ujęte zostały wykonane należycie.</w:t>
      </w:r>
    </w:p>
    <w:tbl>
      <w:tblPr>
        <w:tblW w:w="9209" w:type="dxa"/>
        <w:tblInd w:w="137" w:type="dxa"/>
        <w:tblCellMar>
          <w:left w:w="70" w:type="dxa"/>
          <w:right w:w="70" w:type="dxa"/>
        </w:tblCellMar>
        <w:tblLook w:val="04A0" w:firstRow="1" w:lastRow="0" w:firstColumn="1" w:lastColumn="0" w:noHBand="0" w:noVBand="1"/>
      </w:tblPr>
      <w:tblGrid>
        <w:gridCol w:w="988"/>
        <w:gridCol w:w="5103"/>
        <w:gridCol w:w="3118"/>
      </w:tblGrid>
      <w:tr w:rsidR="00D86FF4" w:rsidRPr="00D86FF4" w14:paraId="3D74EDA1" w14:textId="77777777" w:rsidTr="002B0943">
        <w:trPr>
          <w:trHeight w:val="12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769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nr zadania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0D247DE"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Zakres robót</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C1A943" w14:textId="5012FA74" w:rsid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Wartość zamówienia</w:t>
            </w:r>
            <w:r w:rsidR="00596A33">
              <w:rPr>
                <w:rFonts w:ascii="Calibri" w:eastAsia="Times New Roman" w:hAnsi="Calibri" w:cs="Calibri"/>
                <w:color w:val="000000"/>
                <w:sz w:val="22"/>
                <w:szCs w:val="22"/>
              </w:rPr>
              <w:t xml:space="preserve"> </w:t>
            </w:r>
            <w:r w:rsidR="00596A33">
              <w:rPr>
                <w:rFonts w:ascii="Calibri" w:eastAsia="Times New Roman" w:hAnsi="Calibri" w:cs="Calibri"/>
                <w:color w:val="000000"/>
              </w:rPr>
              <w:t>netto</w:t>
            </w:r>
            <w:r w:rsidRPr="00D86FF4">
              <w:rPr>
                <w:rFonts w:ascii="Calibri" w:eastAsia="Times New Roman" w:hAnsi="Calibri" w:cs="Calibri"/>
                <w:color w:val="000000"/>
                <w:sz w:val="22"/>
                <w:szCs w:val="22"/>
              </w:rPr>
              <w:t xml:space="preserve">, </w:t>
            </w:r>
          </w:p>
          <w:p w14:paraId="6E1BD986" w14:textId="5CBF2A2B"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nie mniej niż:</w:t>
            </w:r>
          </w:p>
        </w:tc>
      </w:tr>
      <w:tr w:rsidR="00D86FF4" w:rsidRPr="00D86FF4" w14:paraId="02D78EDD"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D0E62"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lastRenderedPageBreak/>
              <w:t>Zadanie 1</w:t>
            </w:r>
          </w:p>
        </w:tc>
        <w:tc>
          <w:tcPr>
            <w:tcW w:w="5103" w:type="dxa"/>
            <w:tcBorders>
              <w:top w:val="nil"/>
              <w:left w:val="nil"/>
              <w:bottom w:val="single" w:sz="4" w:space="0" w:color="auto"/>
              <w:right w:val="single" w:sz="4" w:space="0" w:color="auto"/>
            </w:tcBorders>
            <w:shd w:val="clear" w:color="auto" w:fill="auto"/>
            <w:vAlign w:val="center"/>
            <w:hideMark/>
          </w:tcPr>
          <w:p w14:paraId="5AAD97B9" w14:textId="1B55FFF3"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napraw</w:t>
            </w:r>
            <w:r w:rsidR="00CA7CA5" w:rsidRPr="002B2461">
              <w:rPr>
                <w:rFonts w:ascii="Calibri" w:eastAsia="Times New Roman" w:hAnsi="Calibri" w:cs="Calibri"/>
                <w:color w:val="000000" w:themeColor="text1"/>
                <w:sz w:val="22"/>
                <w:szCs w:val="22"/>
              </w:rPr>
              <w:t>y</w:t>
            </w:r>
            <w:r w:rsidRPr="002B2461">
              <w:rPr>
                <w:rFonts w:ascii="Calibri" w:eastAsia="Times New Roman" w:hAnsi="Calibri" w:cs="Calibri"/>
                <w:color w:val="000000" w:themeColor="text1"/>
                <w:sz w:val="22"/>
                <w:szCs w:val="22"/>
              </w:rPr>
              <w:t xml:space="preserve"> czwartego poziomu utrzymania elektrycznych zespołów trakcyjnych</w:t>
            </w:r>
            <w:r w:rsidR="00F35978" w:rsidRPr="002B2461">
              <w:rPr>
                <w:rFonts w:ascii="Calibri" w:eastAsia="Times New Roman" w:hAnsi="Calibri" w:cs="Calibri"/>
                <w:color w:val="000000" w:themeColor="text1"/>
                <w:sz w:val="22"/>
                <w:szCs w:val="22"/>
              </w:rPr>
              <w:t xml:space="preserve"> </w:t>
            </w:r>
            <w:r w:rsidR="00534204">
              <w:rPr>
                <w:rFonts w:ascii="Calibri" w:eastAsia="Times New Roman" w:hAnsi="Calibri" w:cs="Calibri"/>
                <w:color w:val="FF0000"/>
                <w:sz w:val="22"/>
                <w:szCs w:val="22"/>
              </w:rPr>
              <w:t xml:space="preserve">wyprodukowanych lub modernizowanych po roku 2000 </w:t>
            </w:r>
            <w:r w:rsidR="00F35978" w:rsidRPr="00534204">
              <w:rPr>
                <w:rFonts w:ascii="Calibri" w:eastAsia="Times New Roman" w:hAnsi="Calibri" w:cs="Calibri"/>
                <w:strike/>
                <w:color w:val="FF0000"/>
                <w:sz w:val="22"/>
                <w:szCs w:val="22"/>
              </w:rPr>
              <w:t>serii EN57AL, EN57AKM, EN57ALd lub EN57ALc</w:t>
            </w:r>
          </w:p>
        </w:tc>
        <w:tc>
          <w:tcPr>
            <w:tcW w:w="3118" w:type="dxa"/>
            <w:tcBorders>
              <w:top w:val="nil"/>
              <w:left w:val="nil"/>
              <w:bottom w:val="single" w:sz="4" w:space="0" w:color="auto"/>
              <w:right w:val="single" w:sz="4" w:space="0" w:color="auto"/>
            </w:tcBorders>
            <w:shd w:val="clear" w:color="auto" w:fill="auto"/>
            <w:noWrap/>
            <w:vAlign w:val="center"/>
            <w:hideMark/>
          </w:tcPr>
          <w:p w14:paraId="50A2710B" w14:textId="63FAE030" w:rsidR="00D86FF4" w:rsidRPr="00D86FF4" w:rsidRDefault="00FE6190" w:rsidP="00D86FF4">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9 0</w:t>
            </w:r>
            <w:r w:rsidR="00B03CD5">
              <w:rPr>
                <w:rFonts w:ascii="Calibri" w:eastAsia="Times New Roman" w:hAnsi="Calibri" w:cs="Calibri"/>
                <w:color w:val="000000"/>
                <w:sz w:val="22"/>
                <w:szCs w:val="22"/>
              </w:rPr>
              <w:t>00 000,00</w:t>
            </w:r>
            <w:r w:rsidR="00D86FF4" w:rsidRPr="00D86FF4">
              <w:rPr>
                <w:rFonts w:ascii="Calibri" w:eastAsia="Times New Roman" w:hAnsi="Calibri" w:cs="Calibri"/>
                <w:color w:val="000000"/>
                <w:sz w:val="22"/>
                <w:szCs w:val="22"/>
              </w:rPr>
              <w:t>zł</w:t>
            </w:r>
          </w:p>
        </w:tc>
      </w:tr>
      <w:tr w:rsidR="00D86FF4" w:rsidRPr="00D86FF4" w14:paraId="782192AA" w14:textId="77777777" w:rsidTr="002B0943">
        <w:trPr>
          <w:trHeight w:val="114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905BED" w14:textId="77777777" w:rsidR="00D86FF4" w:rsidRPr="00D86FF4" w:rsidRDefault="00D86FF4" w:rsidP="00D86FF4">
            <w:pPr>
              <w:widowControl/>
              <w:autoSpaceDE/>
              <w:autoSpaceDN/>
              <w:adjustRightInd/>
              <w:jc w:val="center"/>
              <w:rPr>
                <w:rFonts w:ascii="Calibri" w:eastAsia="Times New Roman" w:hAnsi="Calibri" w:cs="Calibri"/>
                <w:color w:val="000000"/>
                <w:sz w:val="22"/>
                <w:szCs w:val="22"/>
              </w:rPr>
            </w:pPr>
            <w:r w:rsidRPr="00D86FF4">
              <w:rPr>
                <w:rFonts w:ascii="Calibri" w:eastAsia="Times New Roman" w:hAnsi="Calibri" w:cs="Calibri"/>
                <w:color w:val="000000"/>
                <w:sz w:val="22"/>
                <w:szCs w:val="22"/>
              </w:rPr>
              <w:t>Zadanie 2</w:t>
            </w:r>
          </w:p>
        </w:tc>
        <w:tc>
          <w:tcPr>
            <w:tcW w:w="5103" w:type="dxa"/>
            <w:tcBorders>
              <w:top w:val="nil"/>
              <w:left w:val="nil"/>
              <w:bottom w:val="single" w:sz="4" w:space="0" w:color="auto"/>
              <w:right w:val="single" w:sz="4" w:space="0" w:color="auto"/>
            </w:tcBorders>
            <w:shd w:val="clear" w:color="auto" w:fill="auto"/>
            <w:vAlign w:val="center"/>
            <w:hideMark/>
          </w:tcPr>
          <w:p w14:paraId="172349F3" w14:textId="03BBD6BC" w:rsidR="00D86FF4" w:rsidRPr="002B2461" w:rsidRDefault="00D86FF4" w:rsidP="00D86FF4">
            <w:pPr>
              <w:widowControl/>
              <w:autoSpaceDE/>
              <w:autoSpaceDN/>
              <w:adjustRightInd/>
              <w:jc w:val="center"/>
              <w:rPr>
                <w:rFonts w:ascii="Calibri" w:eastAsia="Times New Roman" w:hAnsi="Calibri" w:cs="Calibri"/>
                <w:color w:val="000000" w:themeColor="text1"/>
                <w:sz w:val="22"/>
                <w:szCs w:val="22"/>
              </w:rPr>
            </w:pPr>
            <w:r w:rsidRPr="002B2461">
              <w:rPr>
                <w:rFonts w:ascii="Calibri" w:eastAsia="Times New Roman" w:hAnsi="Calibri" w:cs="Calibri"/>
                <w:color w:val="000000" w:themeColor="text1"/>
                <w:sz w:val="22"/>
                <w:szCs w:val="22"/>
              </w:rPr>
              <w:t xml:space="preserve">naprawa czwartego poziomu utrzymania </w:t>
            </w:r>
            <w:r w:rsidR="007B2F22" w:rsidRPr="002B2461">
              <w:rPr>
                <w:rFonts w:ascii="Calibri" w:eastAsia="Times New Roman" w:hAnsi="Calibri" w:cs="Calibri"/>
                <w:color w:val="000000" w:themeColor="text1"/>
                <w:sz w:val="22"/>
                <w:szCs w:val="22"/>
              </w:rPr>
              <w:t xml:space="preserve">elektrycznego zespołu trakcyjnego </w:t>
            </w:r>
            <w:r w:rsidR="00534204">
              <w:rPr>
                <w:rFonts w:ascii="Calibri" w:eastAsia="Times New Roman" w:hAnsi="Calibri" w:cs="Calibri"/>
                <w:color w:val="FF0000"/>
                <w:sz w:val="22"/>
                <w:szCs w:val="22"/>
              </w:rPr>
              <w:t xml:space="preserve">wyprodukowanego lub modernizowanego po roku 2000 </w:t>
            </w:r>
            <w:r w:rsidR="007B2F22" w:rsidRPr="00534204">
              <w:rPr>
                <w:rFonts w:ascii="Calibri" w:eastAsia="Times New Roman" w:hAnsi="Calibri" w:cs="Calibri"/>
                <w:strike/>
                <w:color w:val="FF0000"/>
                <w:sz w:val="22"/>
                <w:szCs w:val="22"/>
              </w:rPr>
              <w:t>serii EN57AL, EN57AKM, EN57ALd, EN57ALc</w:t>
            </w:r>
          </w:p>
        </w:tc>
        <w:tc>
          <w:tcPr>
            <w:tcW w:w="3118" w:type="dxa"/>
            <w:tcBorders>
              <w:top w:val="nil"/>
              <w:left w:val="nil"/>
              <w:bottom w:val="single" w:sz="4" w:space="0" w:color="auto"/>
              <w:right w:val="single" w:sz="4" w:space="0" w:color="auto"/>
            </w:tcBorders>
            <w:shd w:val="clear" w:color="auto" w:fill="auto"/>
            <w:noWrap/>
            <w:vAlign w:val="center"/>
            <w:hideMark/>
          </w:tcPr>
          <w:p w14:paraId="3FD8B842" w14:textId="2817DEA2" w:rsidR="00D86FF4" w:rsidRPr="00D86FF4" w:rsidRDefault="00FE6190" w:rsidP="006F7CF5">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8</w:t>
            </w:r>
            <w:r w:rsidR="00B03CD5" w:rsidRPr="00B03CD5">
              <w:rPr>
                <w:rFonts w:ascii="Calibri" w:eastAsia="Times New Roman" w:hAnsi="Calibri" w:cs="Calibri"/>
                <w:color w:val="000000"/>
                <w:sz w:val="22"/>
                <w:szCs w:val="22"/>
              </w:rPr>
              <w:t>00 000,00zł.</w:t>
            </w:r>
          </w:p>
        </w:tc>
      </w:tr>
    </w:tbl>
    <w:p w14:paraId="0FD6D80F" w14:textId="77777777" w:rsidR="00D86FF4" w:rsidRPr="00752A1D" w:rsidRDefault="00D86FF4" w:rsidP="001009ED">
      <w:pPr>
        <w:pStyle w:val="Style31"/>
        <w:widowControl/>
        <w:spacing w:line="276" w:lineRule="auto"/>
        <w:ind w:left="709"/>
        <w:rPr>
          <w:rStyle w:val="FontStyle48"/>
          <w:rFonts w:ascii="Arial" w:hAnsi="Arial" w:cs="Arial"/>
          <w:b w:val="0"/>
          <w:sz w:val="22"/>
          <w:szCs w:val="22"/>
        </w:rPr>
      </w:pP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1"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1"/>
      <w:r w:rsidRPr="00EE6F0A">
        <w:rPr>
          <w:rFonts w:ascii="Arial" w:hAnsi="Arial" w:cs="Arial"/>
          <w:sz w:val="22"/>
          <w:szCs w:val="22"/>
        </w:rPr>
        <w:t>):</w:t>
      </w:r>
    </w:p>
    <w:p w14:paraId="101BC3F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041DC362" w14:textId="77777777" w:rsidR="00994417" w:rsidRPr="00EE6F0A" w:rsidRDefault="00994417" w:rsidP="00037558">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037558">
      <w:pPr>
        <w:spacing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037558">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w:t>
      </w:r>
      <w:r w:rsidRPr="00EE6F0A">
        <w:rPr>
          <w:rFonts w:ascii="Arial" w:eastAsia="Times New Roman" w:hAnsi="Arial" w:cs="Arial"/>
          <w:sz w:val="22"/>
          <w:szCs w:val="22"/>
        </w:rPr>
        <w:lastRenderedPageBreak/>
        <w:t>zdrowotne wraz z odsetkami lub grzywnami lub zawarł wiążące porozumienie w sprawie spłaty tych należności;</w:t>
      </w:r>
    </w:p>
    <w:p w14:paraId="0FDA1E5D"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4ABCB53"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w:t>
      </w:r>
      <w:r w:rsidRPr="00EE6F0A">
        <w:rPr>
          <w:rFonts w:ascii="Arial" w:eastAsia="Times New Roman" w:hAnsi="Arial" w:cs="Arial"/>
          <w:sz w:val="22"/>
          <w:szCs w:val="22"/>
        </w:rPr>
        <w:lastRenderedPageBreak/>
        <w:t>uczciwość, w szczególności gdy wykonawca w wyniku zamierzonego działania lub rażącego niedbalstwa nie wykonał lub nienależycie wykonał zamówienie, co zamawiający jest w stanie wykazać za pomocą stosownych dowodów;</w:t>
      </w:r>
    </w:p>
    <w:p w14:paraId="75D6A4EE"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3CF6EC0" w14:textId="5CD5EF3A" w:rsidR="006F7CF5" w:rsidRDefault="006F7CF5" w:rsidP="006F7CF5">
      <w:pPr>
        <w:widowControl/>
        <w:autoSpaceDE/>
        <w:autoSpaceDN/>
        <w:adjustRightInd/>
        <w:spacing w:line="276" w:lineRule="auto"/>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1647675A" w14:textId="77777777" w:rsidR="006F7CF5" w:rsidRDefault="006F7CF5" w:rsidP="006F7CF5">
      <w:pPr>
        <w:widowControl/>
        <w:autoSpaceDE/>
        <w:autoSpaceDN/>
        <w:adjustRightInd/>
        <w:spacing w:line="276" w:lineRule="auto"/>
        <w:contextualSpacing/>
        <w:jc w:val="both"/>
        <w:rPr>
          <w:rFonts w:ascii="Arial" w:hAnsi="Arial" w:cs="Arial"/>
          <w:sz w:val="22"/>
          <w:szCs w:val="22"/>
        </w:rPr>
      </w:pPr>
    </w:p>
    <w:p w14:paraId="0E0F5422" w14:textId="73CC828D" w:rsidR="00DD5DAA" w:rsidRPr="00431393" w:rsidRDefault="00DD5DAA" w:rsidP="00DD5DAA">
      <w:pPr>
        <w:widowControl/>
        <w:numPr>
          <w:ilvl w:val="0"/>
          <w:numId w:val="28"/>
        </w:numPr>
        <w:autoSpaceDE/>
        <w:autoSpaceDN/>
        <w:adjustRightInd/>
        <w:spacing w:line="276" w:lineRule="auto"/>
        <w:contextualSpacing/>
        <w:jc w:val="both"/>
        <w:rPr>
          <w:rFonts w:ascii="Arial" w:hAnsi="Arial" w:cs="Arial"/>
          <w:b/>
          <w:bCs/>
          <w:sz w:val="22"/>
          <w:szCs w:val="22"/>
        </w:rPr>
      </w:pPr>
      <w:r w:rsidRPr="00431393">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56E29591" w14:textId="77777777" w:rsid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D69BFE5"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FF6E88"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40F4579" w14:textId="3A6B9351"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8E8E72E" w14:textId="77777777" w:rsidR="00DD5DAA" w:rsidRPr="00DD5DAA" w:rsidRDefault="00DD5DAA" w:rsidP="00DD5DAA">
      <w:pPr>
        <w:widowControl/>
        <w:numPr>
          <w:ilvl w:val="1"/>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w:t>
      </w:r>
      <w:r w:rsidRPr="00DD5DAA">
        <w:rPr>
          <w:rFonts w:ascii="Arial" w:hAnsi="Arial" w:cs="Arial"/>
          <w:sz w:val="22"/>
          <w:szCs w:val="22"/>
        </w:rPr>
        <w:lastRenderedPageBreak/>
        <w:t>dyrektywy 2014/25/UE oraz art. 13 lit. a)-d), lit. f)-h) i lit. j) dyrektywy 2009/81/WE na rzecz lub z udziałem:</w:t>
      </w:r>
    </w:p>
    <w:p w14:paraId="292900FF"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obywateli rosyjskich lub osób fizycznych lub prawnych, podmiotów lub organów z siedzibą w Rosji;</w:t>
      </w:r>
    </w:p>
    <w:p w14:paraId="03BAFCCC" w14:textId="77777777" w:rsid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prawnych, podmiotów lub organów, do których prawa własności bezpośrednio lub pośrednio w ponad 50 % należą do podmiotu, o którym mowa w lit. a) niniejszego ustępu; lub</w:t>
      </w:r>
    </w:p>
    <w:p w14:paraId="493895DF" w14:textId="38006F4F" w:rsidR="00DD5DAA" w:rsidRPr="00DD5DAA" w:rsidRDefault="00DD5DAA" w:rsidP="00DD5DAA">
      <w:pPr>
        <w:widowControl/>
        <w:numPr>
          <w:ilvl w:val="2"/>
          <w:numId w:val="28"/>
        </w:numPr>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E0F6D0E" w14:textId="3780E272" w:rsidR="00994417" w:rsidRDefault="00DD5DAA" w:rsidP="00DD5DAA">
      <w:pPr>
        <w:widowControl/>
        <w:autoSpaceDE/>
        <w:autoSpaceDN/>
        <w:adjustRightInd/>
        <w:spacing w:line="276" w:lineRule="auto"/>
        <w:contextualSpacing/>
        <w:jc w:val="both"/>
        <w:rPr>
          <w:rFonts w:ascii="Arial" w:hAnsi="Arial" w:cs="Arial"/>
          <w:sz w:val="22"/>
          <w:szCs w:val="22"/>
        </w:rPr>
      </w:pPr>
      <w:r w:rsidRPr="00DD5DAA">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831EC">
      <w:pPr>
        <w:pStyle w:val="Akapitzlist"/>
        <w:spacing w:after="0"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9831EC">
      <w:pPr>
        <w:widowControl/>
        <w:numPr>
          <w:ilvl w:val="0"/>
          <w:numId w:val="28"/>
        </w:numPr>
        <w:autoSpaceDE/>
        <w:autoSpaceDN/>
        <w:adjustRightInd/>
        <w:spacing w:line="276" w:lineRule="auto"/>
        <w:ind w:left="0" w:firstLine="0"/>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2" w:name="_Hlk64308431"/>
      <w:r w:rsidRPr="00EE6F0A">
        <w:rPr>
          <w:rFonts w:ascii="Arial" w:eastAsia="Times New Roman" w:hAnsi="Arial" w:cs="Arial"/>
          <w:sz w:val="22"/>
          <w:szCs w:val="22"/>
        </w:rPr>
        <w:t xml:space="preserve">niniejszego rozdziału </w:t>
      </w:r>
      <w:bookmarkEnd w:id="12"/>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77777777"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Do oferty wykonawca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1.3. Oświadczenie, o którym mowa w pkt 1.1. niniejszego rozdziału SWZ, stanowi dowód potwierdzający brak podstaw wykluczenia i spełnianie warunków udziału w postępowaniu </w:t>
      </w:r>
      <w:r w:rsidRPr="00EE6F0A">
        <w:rPr>
          <w:rFonts w:ascii="Arial" w:eastAsia="Times New Roman" w:hAnsi="Arial" w:cs="Arial"/>
          <w:sz w:val="22"/>
          <w:szCs w:val="22"/>
        </w:rPr>
        <w:lastRenderedPageBreak/>
        <w:t>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3"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3"/>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4"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w:t>
      </w:r>
      <w:proofErr w:type="spellStart"/>
      <w:r w:rsidRPr="00EE6F0A">
        <w:rPr>
          <w:rFonts w:ascii="Arial" w:hAnsi="Arial" w:cs="Arial"/>
        </w:rPr>
        <w:t>późn</w:t>
      </w:r>
      <w:proofErr w:type="spellEnd"/>
      <w:r w:rsidRPr="00EE6F0A">
        <w:rPr>
          <w:rFonts w:ascii="Arial" w:hAnsi="Arial" w:cs="Arial"/>
        </w:rPr>
        <w:t xml:space="preserve">. zm.); </w:t>
      </w:r>
    </w:p>
    <w:p w14:paraId="0620C63C" w14:textId="77777777" w:rsidR="00994417" w:rsidRPr="00EE6F0A" w:rsidRDefault="00994417" w:rsidP="009831EC">
      <w:pPr>
        <w:pStyle w:val="Akapitzlist"/>
        <w:spacing w:after="0" w:line="276" w:lineRule="auto"/>
        <w:ind w:left="1134"/>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4"/>
    <w:p w14:paraId="32619336" w14:textId="77777777" w:rsidR="00994417" w:rsidRPr="00EE6F0A" w:rsidRDefault="00994417" w:rsidP="009831EC">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831EC">
      <w:pPr>
        <w:pStyle w:val="Style24"/>
        <w:widowControl/>
        <w:tabs>
          <w:tab w:val="left" w:pos="355"/>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831EC">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5" w:name="_Hlk64378862"/>
      <w:r w:rsidRPr="00EE6F0A">
        <w:rPr>
          <w:rFonts w:ascii="Arial" w:hAnsi="Arial" w:cs="Arial"/>
          <w:bCs/>
          <w:sz w:val="22"/>
          <w:szCs w:val="22"/>
        </w:rPr>
        <w:t xml:space="preserve"> </w:t>
      </w:r>
      <w:bookmarkStart w:id="16"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5"/>
      <w:bookmarkEnd w:id="16"/>
    </w:p>
    <w:p w14:paraId="7102E3E3"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 xml:space="preserve">w zakresie określonym w pkt 3.1., 3.2., 3.4, 3.9. lit. a) i b) i 3.10 rozdziału V SWZ (art. 108 ust. 1 pkt 1, 2 i 4 oraz art. 109 ust. 1 pkt 2 </w:t>
      </w:r>
      <w:r w:rsidRPr="00EE6F0A">
        <w:rPr>
          <w:rFonts w:ascii="Arial" w:hAnsi="Arial" w:cs="Arial"/>
          <w:bCs/>
          <w:sz w:val="22"/>
          <w:szCs w:val="22"/>
        </w:rPr>
        <w:lastRenderedPageBreak/>
        <w:t>lit. a) i b) i pkt 3 PZP), wystawionej nie wcześniej niż 6 miesięcy przed upływem terminu składania ofert</w:t>
      </w:r>
      <w:bookmarkStart w:id="17" w:name="_Hlk534633766"/>
      <w:r w:rsidRPr="00EE6F0A">
        <w:rPr>
          <w:rFonts w:ascii="Arial" w:hAnsi="Arial" w:cs="Arial"/>
          <w:bCs/>
          <w:sz w:val="22"/>
          <w:szCs w:val="22"/>
        </w:rPr>
        <w:t xml:space="preserve">; </w:t>
      </w:r>
    </w:p>
    <w:bookmarkEnd w:id="17"/>
    <w:p w14:paraId="16ED6185"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18" w:name="_Hlk64380362"/>
      <w:r w:rsidRPr="00EE6F0A">
        <w:rPr>
          <w:rFonts w:ascii="Arial" w:hAnsi="Arial" w:cs="Arial"/>
          <w:sz w:val="22"/>
          <w:szCs w:val="22"/>
        </w:rPr>
        <w:t xml:space="preserve">określonym w pkt 3.8. rozdziału V SWZ </w:t>
      </w:r>
      <w:bookmarkEnd w:id="18"/>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19" w:name="_Hlk64507923"/>
      <w:bookmarkStart w:id="20"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19"/>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1" w:name="_Hlk64507025"/>
      <w:r w:rsidRPr="00EE6F0A">
        <w:rPr>
          <w:rFonts w:ascii="Arial" w:hAnsi="Arial" w:cs="Arial"/>
          <w:sz w:val="22"/>
          <w:szCs w:val="22"/>
        </w:rPr>
        <w:t xml:space="preserve"> rozdziału V SWZ </w:t>
      </w:r>
      <w:bookmarkEnd w:id="21"/>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0"/>
    <w:p w14:paraId="7B832502" w14:textId="77777777" w:rsidR="00431393" w:rsidRPr="00431393"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t>
      </w:r>
      <w:r w:rsidRPr="00EE6F0A">
        <w:rPr>
          <w:rFonts w:ascii="Arial" w:hAnsi="Arial" w:cs="Arial"/>
          <w:sz w:val="22"/>
          <w:szCs w:val="22"/>
        </w:rPr>
        <w:lastRenderedPageBreak/>
        <w:t xml:space="preserve">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00431393">
        <w:rPr>
          <w:rFonts w:ascii="Arial" w:hAnsi="Arial" w:cs="Arial"/>
          <w:sz w:val="22"/>
          <w:szCs w:val="22"/>
        </w:rPr>
        <w:t>,</w:t>
      </w:r>
    </w:p>
    <w:p w14:paraId="03F6AE77" w14:textId="26331AF4" w:rsidR="00994417" w:rsidRPr="00FE6190" w:rsidRDefault="00431393" w:rsidP="00FE6190">
      <w:pPr>
        <w:widowControl/>
        <w:numPr>
          <w:ilvl w:val="1"/>
          <w:numId w:val="29"/>
        </w:numPr>
        <w:spacing w:line="276" w:lineRule="auto"/>
        <w:contextualSpacing/>
        <w:jc w:val="both"/>
        <w:rPr>
          <w:rFonts w:ascii="Arial" w:hAnsi="Arial" w:cs="Arial"/>
          <w:sz w:val="22"/>
          <w:szCs w:val="22"/>
        </w:rPr>
      </w:pPr>
      <w:r>
        <w:rPr>
          <w:rFonts w:ascii="Arial" w:hAnsi="Arial" w:cs="Arial"/>
          <w:sz w:val="22"/>
          <w:szCs w:val="22"/>
        </w:rPr>
        <w:t xml:space="preserve">oświadczenie Wykonawcy/Wykonawcy wspólnie ubiegającego się o udzielenie zamówienia składane w zakresie art. 5k rozporządzenia Rady UE 833/2014 z dnia 31 lipca 2014 r., dotyczącego środków ograniczających w związku z działaniami Rosji destabilizującymi sytuację na Ukrainie (załącznik nr </w:t>
      </w:r>
      <w:r w:rsidR="00BD42AF">
        <w:rPr>
          <w:rFonts w:ascii="Arial" w:hAnsi="Arial" w:cs="Arial"/>
          <w:sz w:val="22"/>
          <w:szCs w:val="22"/>
        </w:rPr>
        <w:t>8</w:t>
      </w:r>
      <w:r>
        <w:rPr>
          <w:rFonts w:ascii="Arial" w:hAnsi="Arial" w:cs="Arial"/>
          <w:sz w:val="22"/>
          <w:szCs w:val="22"/>
        </w:rPr>
        <w:t xml:space="preserve"> do SWZ).</w:t>
      </w:r>
    </w:p>
    <w:p w14:paraId="298FB471"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2" w:name="_Hlk499281057"/>
    </w:p>
    <w:p w14:paraId="090A2926"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2"/>
    </w:p>
    <w:p w14:paraId="65D93EF7" w14:textId="6FF7EE2A"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 xml:space="preserve">załącznikiem nr </w:t>
      </w:r>
      <w:r w:rsidR="00BD42AF">
        <w:rPr>
          <w:rStyle w:val="FontStyle48"/>
          <w:rFonts w:ascii="Arial" w:hAnsi="Arial" w:cs="Arial"/>
          <w:sz w:val="22"/>
          <w:szCs w:val="22"/>
        </w:rPr>
        <w:t>5</w:t>
      </w:r>
      <w:r w:rsidRPr="00EE6F0A">
        <w:rPr>
          <w:rStyle w:val="FontStyle48"/>
          <w:rFonts w:ascii="Arial" w:hAnsi="Arial" w:cs="Arial"/>
          <w:sz w:val="22"/>
          <w:szCs w:val="22"/>
        </w:rPr>
        <w:t xml:space="preserve"> do SWZ.</w:t>
      </w:r>
      <w:r w:rsidRPr="00EE6F0A">
        <w:rPr>
          <w:rFonts w:ascii="Arial" w:hAnsi="Arial" w:cs="Arial"/>
          <w:sz w:val="22"/>
          <w:szCs w:val="22"/>
        </w:rPr>
        <w:t>;</w:t>
      </w:r>
    </w:p>
    <w:p w14:paraId="5A51715B" w14:textId="7C14A421"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3" w:name="_Hlk83800741"/>
      <w:r w:rsidRPr="00EE6F0A">
        <w:rPr>
          <w:rFonts w:ascii="Arial" w:hAnsi="Arial" w:cs="Arial"/>
          <w:sz w:val="22"/>
          <w:szCs w:val="22"/>
        </w:rPr>
        <w:t xml:space="preserve">czyli warunku dotyczącego </w:t>
      </w:r>
      <w:bookmarkEnd w:id="23"/>
      <w:r w:rsidRPr="00EE6F0A">
        <w:rPr>
          <w:rFonts w:ascii="Arial" w:hAnsi="Arial" w:cs="Arial"/>
          <w:sz w:val="22"/>
          <w:szCs w:val="22"/>
        </w:rPr>
        <w:t>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w:t>
      </w:r>
      <w:bookmarkStart w:id="24" w:name="_Hlk535400610"/>
      <w:r w:rsidR="002B0943">
        <w:rPr>
          <w:rFonts w:ascii="Arial" w:hAnsi="Arial" w:cs="Arial"/>
          <w:sz w:val="22"/>
          <w:szCs w:val="22"/>
        </w:rPr>
        <w:t xml:space="preserve">. Szczegółowy wykaz wymaganych środków z podziałem na zadania znajduje się w tabeli zamieszczonej w </w:t>
      </w:r>
      <w:r w:rsidR="002B0943" w:rsidRPr="00EE6F0A">
        <w:rPr>
          <w:rFonts w:ascii="Arial" w:hAnsi="Arial" w:cs="Arial"/>
          <w:sz w:val="22"/>
          <w:szCs w:val="22"/>
        </w:rPr>
        <w:t>pkt 2.1.1. rozdziału V SWZ</w:t>
      </w:r>
      <w:r w:rsidRPr="00EE6F0A">
        <w:rPr>
          <w:rFonts w:ascii="Arial" w:hAnsi="Arial" w:cs="Arial"/>
          <w:bCs/>
          <w:sz w:val="22"/>
          <w:szCs w:val="22"/>
        </w:rPr>
        <w:t xml:space="preserve"> </w:t>
      </w:r>
      <w:bookmarkEnd w:id="24"/>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017691EB" w14:textId="0F419B42"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sidRPr="00CE2D02">
        <w:rPr>
          <w:rFonts w:ascii="Arial" w:hAnsi="Arial" w:cs="Arial"/>
          <w:b/>
          <w:sz w:val="22"/>
          <w:szCs w:val="22"/>
        </w:rPr>
        <w:t xml:space="preserve"> SWZ</w:t>
      </w:r>
      <w:r w:rsidR="00CE2D02">
        <w:rPr>
          <w:rFonts w:ascii="Arial" w:hAnsi="Arial" w:cs="Arial"/>
          <w:b/>
          <w:bCs/>
          <w:sz w:val="22"/>
          <w:szCs w:val="22"/>
        </w:rPr>
        <w:t xml:space="preserve"> dla każdego z zadań oddzielnie. </w:t>
      </w:r>
      <w:r w:rsidRPr="00EE6F0A">
        <w:rPr>
          <w:rFonts w:ascii="Arial" w:hAnsi="Arial" w:cs="Arial"/>
          <w:sz w:val="22"/>
          <w:szCs w:val="22"/>
        </w:rPr>
        <w:t xml:space="preserve">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CE2D02">
        <w:rPr>
          <w:rFonts w:ascii="Arial" w:hAnsi="Arial" w:cs="Arial"/>
          <w:b/>
          <w:bCs/>
          <w:sz w:val="22"/>
          <w:szCs w:val="22"/>
        </w:rPr>
        <w:t xml:space="preserve">wymieniona w tabeli zamieszczonej w Rozdziale V pkt </w:t>
      </w:r>
      <w:r w:rsidR="00CE2D02" w:rsidRPr="00CE2D02">
        <w:rPr>
          <w:rFonts w:ascii="Arial" w:hAnsi="Arial" w:cs="Arial"/>
          <w:b/>
          <w:sz w:val="22"/>
          <w:szCs w:val="22"/>
        </w:rPr>
        <w:t>2.1.3</w:t>
      </w:r>
      <w:r w:rsidR="00CE2D02" w:rsidRPr="00EE6F0A">
        <w:rPr>
          <w:rFonts w:ascii="Arial" w:hAnsi="Arial" w:cs="Arial"/>
          <w:bCs/>
          <w:sz w:val="22"/>
          <w:szCs w:val="22"/>
        </w:rPr>
        <w:t>.</w:t>
      </w:r>
      <w:r w:rsidR="00CE2D02">
        <w:rPr>
          <w:rFonts w:ascii="Arial" w:hAnsi="Arial" w:cs="Arial"/>
          <w:b/>
          <w:bCs/>
          <w:sz w:val="22"/>
          <w:szCs w:val="22"/>
        </w:rPr>
        <w:t xml:space="preserve"> SWZ dla każdego z zadań oddzielnie;</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w:t>
      </w:r>
      <w:r w:rsidRPr="00EE6F0A">
        <w:rPr>
          <w:rFonts w:ascii="Arial" w:hAnsi="Arial" w:cs="Arial"/>
          <w:sz w:val="22"/>
          <w:szCs w:val="22"/>
        </w:rPr>
        <w:lastRenderedPageBreak/>
        <w:t>opisanego przez zamawiającego warunki udziału w postępowaniu dotyczące sytuacji ekonomicznej lub finansowej</w:t>
      </w:r>
      <w:r>
        <w:rPr>
          <w:rFonts w:ascii="Arial" w:hAnsi="Arial" w:cs="Arial"/>
          <w:sz w:val="22"/>
          <w:szCs w:val="22"/>
        </w:rPr>
        <w:t>;</w:t>
      </w:r>
    </w:p>
    <w:p w14:paraId="4AB12E41" w14:textId="6203FF92" w:rsidR="00994417" w:rsidRPr="00FE6190" w:rsidRDefault="00994417" w:rsidP="00FE6190">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0A483E2C"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5"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5"/>
    </w:p>
    <w:p w14:paraId="2BE57581"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61C81E1B" w14:textId="2D90DB40" w:rsidR="00994417" w:rsidRPr="00FE6190" w:rsidRDefault="00994417" w:rsidP="00FE6190">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5537DE27"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lastRenderedPageBreak/>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6" w:name="_Hlk64459407"/>
      <w:r w:rsidRPr="00EE6F0A">
        <w:rPr>
          <w:rFonts w:ascii="Arial" w:hAnsi="Arial" w:cs="Arial"/>
          <w:sz w:val="22"/>
          <w:szCs w:val="22"/>
        </w:rPr>
        <w:t xml:space="preserve">w sprawie podmiotowych środków dowodowych </w:t>
      </w:r>
      <w:bookmarkEnd w:id="26"/>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7" w:name="_Hlk64398715"/>
      <w:r w:rsidRPr="00EE6F0A">
        <w:rPr>
          <w:rFonts w:ascii="Arial" w:eastAsia="Times New Roman" w:hAnsi="Arial" w:cs="Arial"/>
          <w:sz w:val="22"/>
          <w:szCs w:val="22"/>
        </w:rPr>
        <w:t xml:space="preserve">niniejszego rozdziału SWZ </w:t>
      </w:r>
      <w:bookmarkEnd w:id="27"/>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28"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29" w:name="_Hlk64397797"/>
      <w:bookmarkEnd w:id="28"/>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29"/>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0"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0"/>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1"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1"/>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 xml:space="preserve">ykonawca certyfikowany przez jednostki certyfikujące spełniające wymogi europejskich norm certyfikacji może, zamiast odpowiednich podmiotowych środków dowodowych, o </w:t>
      </w:r>
      <w:r w:rsidRPr="00EE6F0A">
        <w:rPr>
          <w:rFonts w:ascii="Arial" w:eastAsia="Times New Roman" w:hAnsi="Arial" w:cs="Arial"/>
          <w:sz w:val="22"/>
          <w:szCs w:val="22"/>
        </w:rPr>
        <w:lastRenderedPageBreak/>
        <w:t>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2" w:name="_Hlk64409150"/>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4F2180C9" w14:textId="47299D1D" w:rsidR="00994417" w:rsidRPr="00FE6190" w:rsidRDefault="00994417" w:rsidP="00FE6190">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8BD7234" w14:textId="2A778B59" w:rsidR="00994417" w:rsidRPr="00FE6190" w:rsidRDefault="00994417" w:rsidP="00FE6190">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2E3C82B2"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FA9D921" w14:textId="27C1D42B" w:rsidR="00994417" w:rsidRPr="00FE6190" w:rsidRDefault="00994417" w:rsidP="00FE6190">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Pr="00EE6F0A">
        <w:rPr>
          <w:rFonts w:ascii="Arial" w:hAnsi="Arial" w:cs="Arial"/>
          <w:sz w:val="22"/>
          <w:szCs w:val="22"/>
        </w:rPr>
        <w:lastRenderedPageBreak/>
        <w:t>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6666B21A" w14:textId="76CDBB75" w:rsidR="00994417" w:rsidRPr="00EE6F0A" w:rsidRDefault="00994417" w:rsidP="00D04BD8">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2DAC3F5" w14:textId="6485A9BE" w:rsidR="00DC39E4"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0F88EE24"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4D006E">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68778D83"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39507C">
      <w:pPr>
        <w:pStyle w:val="Akapitzlist"/>
        <w:numPr>
          <w:ilvl w:val="0"/>
          <w:numId w:val="45"/>
        </w:numPr>
        <w:spacing w:after="0" w:line="276" w:lineRule="auto"/>
        <w:ind w:left="426" w:hanging="426"/>
        <w:jc w:val="both"/>
      </w:pPr>
      <w:r w:rsidRPr="005B320E">
        <w:rPr>
          <w:rFonts w:ascii="Arial" w:hAnsi="Arial" w:cs="Arial"/>
        </w:rPr>
        <w:t xml:space="preserve">Zamawiający odrzuci ofertę Wykonawcy, który nie złożył w przewidzianym terminie oświadczenia, o którym mowa w art. 125 ust. 1 PZP (JEDZ), lub podmiotowego środka </w:t>
      </w:r>
      <w:r w:rsidRPr="005B320E">
        <w:rPr>
          <w:rFonts w:ascii="Arial" w:hAnsi="Arial" w:cs="Arial"/>
        </w:rPr>
        <w:lastRenderedPageBreak/>
        <w:t>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633CF925"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ŚRODKACH KOMUNIKACJI ELEKTRONICZNEJ, PRZY UŻYCIU, KTÓRYCH ZAMAWIAJĄCY BĘDZIE KOMUNIKOWAŁ SIĘ Z WYKONAWCAMI,</w:t>
      </w:r>
    </w:p>
    <w:p w14:paraId="6DB27850" w14:textId="77777777" w:rsid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WYMAGANIACH TECHNICZNYCH I ORGANIZACYJNYCH SPORZĄDZANIA, WYSYŁANIA I ODBIERANIA KORESPONDENCJI ELEKTRONICZNEJ,</w:t>
      </w:r>
    </w:p>
    <w:p w14:paraId="78C9FADA" w14:textId="06EA830F" w:rsidR="00994417" w:rsidRPr="00FE592E" w:rsidRDefault="00994417" w:rsidP="00D329AA">
      <w:pPr>
        <w:pStyle w:val="Akapitzlist"/>
        <w:numPr>
          <w:ilvl w:val="0"/>
          <w:numId w:val="48"/>
        </w:numPr>
        <w:spacing w:line="276" w:lineRule="auto"/>
        <w:jc w:val="both"/>
        <w:rPr>
          <w:rStyle w:val="FontStyle48"/>
          <w:rFonts w:ascii="Arial" w:hAnsi="Arial" w:cs="Arial"/>
          <w:sz w:val="22"/>
          <w:szCs w:val="22"/>
          <w:lang w:eastAsia="it-IT"/>
        </w:rPr>
      </w:pPr>
      <w:r w:rsidRPr="00FE592E">
        <w:rPr>
          <w:rStyle w:val="FontStyle48"/>
          <w:rFonts w:ascii="Arial" w:hAnsi="Arial" w:cs="Arial"/>
          <w:sz w:val="22"/>
          <w:szCs w:val="22"/>
          <w:lang w:eastAsia="it-IT"/>
        </w:rPr>
        <w:t xml:space="preserve">OSOBACH UPRAWNIONYCH </w:t>
      </w:r>
      <w:r w:rsidRPr="00FE592E">
        <w:rPr>
          <w:rStyle w:val="FontStyle48"/>
          <w:rFonts w:ascii="Arial" w:hAnsi="Arial" w:cs="Arial"/>
          <w:sz w:val="22"/>
          <w:szCs w:val="22"/>
        </w:rPr>
        <w:t>DO POROZUMIEWANIA SIĘ Z WYKONAWCAMI,</w:t>
      </w:r>
    </w:p>
    <w:p w14:paraId="77A97AEC" w14:textId="7AF9A663" w:rsidR="00994417" w:rsidRPr="00EE6F0A" w:rsidRDefault="00994417" w:rsidP="00FE592E">
      <w:pPr>
        <w:spacing w:line="276" w:lineRule="auto"/>
        <w:jc w:val="both"/>
        <w:rPr>
          <w:rStyle w:val="FontStyle48"/>
          <w:rFonts w:ascii="Arial" w:hAnsi="Arial" w:cs="Arial"/>
          <w:sz w:val="22"/>
          <w:szCs w:val="22"/>
        </w:rPr>
      </w:pPr>
      <w:r w:rsidRPr="00EE6F0A">
        <w:rPr>
          <w:rStyle w:val="FontStyle48"/>
          <w:rFonts w:ascii="Arial" w:hAnsi="Arial" w:cs="Arial"/>
          <w:sz w:val="22"/>
          <w:szCs w:val="22"/>
        </w:rPr>
        <w:t>WYJAŚNIENIA ORAZ ZMIANY TREŚCI SWZ.</w:t>
      </w:r>
    </w:p>
    <w:p w14:paraId="3BDDA825"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293FBB8E"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3901BF4B" w14:textId="7D603F8E"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3" w:name="_Hlk66792208"/>
      <w:r w:rsidRPr="00EE6F0A">
        <w:rPr>
          <w:rFonts w:ascii="Arial" w:eastAsia="Times New Roman" w:hAnsi="Arial" w:cs="Arial"/>
        </w:rPr>
        <w:t xml:space="preserve">Załącznikiem nr </w:t>
      </w:r>
      <w:r w:rsidR="00BB3A78">
        <w:rPr>
          <w:rFonts w:ascii="Arial" w:eastAsia="Times New Roman" w:hAnsi="Arial" w:cs="Arial"/>
        </w:rPr>
        <w:t>10</w:t>
      </w:r>
      <w:r w:rsidRPr="00EE6F0A">
        <w:rPr>
          <w:rFonts w:ascii="Arial" w:eastAsia="Times New Roman" w:hAnsi="Arial" w:cs="Arial"/>
        </w:rPr>
        <w:t xml:space="preserve">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3"/>
    <w:p w14:paraId="1314699B" w14:textId="323F2A3C"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CB4384">
        <w:rPr>
          <w:rFonts w:ascii="Arial" w:eastAsia="Times New Roman" w:hAnsi="Arial" w:cs="Arial"/>
          <w:b/>
          <w:bCs/>
        </w:rPr>
        <w:t xml:space="preserve">, tj. </w:t>
      </w:r>
      <w:r w:rsidR="007A798A">
        <w:rPr>
          <w:rFonts w:ascii="Arial" w:eastAsia="Times New Roman" w:hAnsi="Arial" w:cs="Arial"/>
          <w:b/>
          <w:bCs/>
        </w:rPr>
        <w:t>SKMMU.086.46.22</w:t>
      </w:r>
      <w:r w:rsidR="00DF22C6" w:rsidRPr="00CB4384">
        <w:rPr>
          <w:rFonts w:ascii="Arial" w:eastAsia="Times New Roman" w:hAnsi="Arial" w:cs="Arial"/>
          <w:b/>
          <w:bCs/>
        </w:rPr>
        <w:t>.</w:t>
      </w:r>
    </w:p>
    <w:p w14:paraId="11240C1E"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5B0D4011" w14:textId="77777777" w:rsidR="001820A8" w:rsidRDefault="00994417" w:rsidP="00994417">
      <w:pPr>
        <w:pStyle w:val="Akapitzlist"/>
        <w:tabs>
          <w:tab w:val="left" w:pos="360"/>
        </w:tabs>
        <w:spacing w:line="276" w:lineRule="auto"/>
        <w:ind w:left="284"/>
        <w:jc w:val="both"/>
        <w:rPr>
          <w:rStyle w:val="FontStyle49"/>
          <w:rFonts w:ascii="Arial" w:hAnsi="Arial" w:cs="Arial"/>
          <w:sz w:val="22"/>
          <w:szCs w:val="22"/>
          <w:u w:val="single"/>
        </w:rPr>
      </w:pPr>
      <w:r w:rsidRPr="00EE6F0A">
        <w:rPr>
          <w:rStyle w:val="FontStyle49"/>
          <w:rFonts w:ascii="Arial" w:hAnsi="Arial" w:cs="Arial"/>
          <w:sz w:val="22"/>
          <w:szCs w:val="22"/>
          <w:u w:val="single"/>
        </w:rPr>
        <w:t>w sprawach formalnych wyjaśnień udziela:</w:t>
      </w:r>
    </w:p>
    <w:p w14:paraId="20A58CD0" w14:textId="4D9D64C0" w:rsidR="001820A8" w:rsidRDefault="001820A8" w:rsidP="00994417">
      <w:pPr>
        <w:pStyle w:val="Akapitzlist"/>
        <w:tabs>
          <w:tab w:val="left" w:pos="360"/>
        </w:tabs>
        <w:spacing w:line="276" w:lineRule="auto"/>
        <w:ind w:left="284"/>
        <w:jc w:val="both"/>
        <w:rPr>
          <w:rStyle w:val="FontStyle48"/>
          <w:rFonts w:ascii="Arial" w:hAnsi="Arial" w:cs="Arial"/>
          <w:sz w:val="22"/>
          <w:szCs w:val="22"/>
        </w:rPr>
      </w:pPr>
      <w:r>
        <w:rPr>
          <w:rStyle w:val="FontStyle48"/>
          <w:rFonts w:ascii="Arial" w:hAnsi="Arial" w:cs="Arial"/>
          <w:sz w:val="22"/>
          <w:szCs w:val="22"/>
        </w:rPr>
        <w:t>Magdalena Klinicka</w:t>
      </w:r>
      <w:r w:rsidR="006C383C">
        <w:rPr>
          <w:rStyle w:val="FontStyle48"/>
          <w:rFonts w:ascii="Arial" w:hAnsi="Arial" w:cs="Arial"/>
          <w:sz w:val="22"/>
          <w:szCs w:val="22"/>
        </w:rPr>
        <w:t xml:space="preserve"> </w:t>
      </w:r>
    </w:p>
    <w:p w14:paraId="2EF1A634" w14:textId="0B8C4E53"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lastRenderedPageBreak/>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4" w:name="_Hlk64460824"/>
      <w:r w:rsidRPr="00EE6F0A">
        <w:rPr>
          <w:rFonts w:ascii="Arial" w:hAnsi="Arial" w:cs="Arial"/>
        </w:rPr>
        <w:t xml:space="preserve">sporządza się w postaci elektronicznej, </w:t>
      </w:r>
      <w:bookmarkStart w:id="35" w:name="_Hlk64460721"/>
      <w:bookmarkEnd w:id="34"/>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5"/>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6" w:name="_Hlk64373573"/>
      <w:r w:rsidRPr="00EE6F0A">
        <w:rPr>
          <w:rFonts w:ascii="Arial" w:hAnsi="Arial" w:cs="Arial"/>
        </w:rPr>
        <w:t>niniejszego rozdziału SWZ</w:t>
      </w:r>
      <w:bookmarkEnd w:id="36"/>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B62BE0">
      <w:pPr>
        <w:pStyle w:val="Akapitzlist"/>
        <w:numPr>
          <w:ilvl w:val="0"/>
          <w:numId w:val="24"/>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B62BE0">
      <w:pPr>
        <w:pStyle w:val="Akapitzlist"/>
        <w:numPr>
          <w:ilvl w:val="0"/>
          <w:numId w:val="24"/>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7C1D8BB"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13.3. Poświadczenia zgodności cyfrowego odwzorowania z dokumentem w postaci papierowej, o którym mowa w pkt 13.2 niniejszego rozdziału SWZ, dokonuje w przypadku:</w:t>
      </w:r>
    </w:p>
    <w:p w14:paraId="370A0A1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70228C07" w14:textId="0BCA67A9" w:rsidR="00DF22C6" w:rsidRPr="00D04BD8" w:rsidRDefault="00994417" w:rsidP="00D04BD8">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lastRenderedPageBreak/>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3221BD39" w:rsidR="00994417" w:rsidRPr="006F1F6B" w:rsidRDefault="00994417" w:rsidP="006F1F6B">
      <w:pPr>
        <w:pStyle w:val="Akapitzlist"/>
        <w:numPr>
          <w:ilvl w:val="1"/>
          <w:numId w:val="35"/>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FE592E">
        <w:rPr>
          <w:rFonts w:ascii="Arial" w:eastAsia="Times New Roman" w:hAnsi="Arial" w:cs="Arial"/>
          <w:b/>
          <w:bCs/>
        </w:rPr>
        <w:t>dot.</w:t>
      </w:r>
      <w:r w:rsidR="00CB4384">
        <w:rPr>
          <w:rFonts w:ascii="Arial" w:eastAsia="Times New Roman" w:hAnsi="Arial" w:cs="Arial"/>
          <w:b/>
          <w:bCs/>
        </w:rPr>
        <w:t xml:space="preserve"> </w:t>
      </w:r>
      <w:r w:rsidR="00CB4384" w:rsidRPr="005F09B6">
        <w:rPr>
          <w:rFonts w:ascii="Arial" w:hAnsi="Arial" w:cs="Arial"/>
          <w:b/>
          <w:bCs/>
        </w:rPr>
        <w:t>napraw</w:t>
      </w:r>
      <w:r w:rsidR="00CB4384">
        <w:rPr>
          <w:rFonts w:ascii="Arial" w:hAnsi="Arial" w:cs="Arial"/>
          <w:b/>
          <w:bCs/>
        </w:rPr>
        <w:t>y</w:t>
      </w:r>
      <w:r w:rsidR="00CB4384" w:rsidRPr="005F09B6">
        <w:rPr>
          <w:rFonts w:ascii="Arial" w:hAnsi="Arial" w:cs="Arial"/>
          <w:b/>
          <w:bCs/>
        </w:rPr>
        <w:t xml:space="preserve"> </w:t>
      </w:r>
      <w:r w:rsidR="00CA7CA5">
        <w:rPr>
          <w:rStyle w:val="FontStyle48"/>
          <w:rFonts w:ascii="Arial" w:hAnsi="Arial" w:cs="Arial"/>
          <w:sz w:val="22"/>
          <w:szCs w:val="22"/>
        </w:rPr>
        <w:t>czwartego poziomu utrzymania P4 pojazdów kolejowych</w:t>
      </w:r>
      <w:r w:rsidR="00CB4384" w:rsidRPr="005F09B6">
        <w:rPr>
          <w:rFonts w:ascii="Arial" w:hAnsi="Arial" w:cs="Arial"/>
          <w:b/>
          <w:bCs/>
        </w:rPr>
        <w:t>, obejmując</w:t>
      </w:r>
      <w:r w:rsidR="00CB4384">
        <w:rPr>
          <w:rFonts w:ascii="Arial" w:hAnsi="Arial" w:cs="Arial"/>
          <w:b/>
          <w:bCs/>
        </w:rPr>
        <w:t>ej</w:t>
      </w:r>
      <w:r w:rsidR="00CB4384" w:rsidRPr="005F09B6">
        <w:rPr>
          <w:rFonts w:ascii="Arial" w:hAnsi="Arial" w:cs="Arial"/>
          <w:b/>
          <w:bCs/>
        </w:rPr>
        <w:t xml:space="preserve"> </w:t>
      </w:r>
      <w:r w:rsidR="008E6A72">
        <w:rPr>
          <w:rFonts w:ascii="Arial" w:hAnsi="Arial" w:cs="Arial"/>
          <w:b/>
          <w:bCs/>
        </w:rPr>
        <w:t>dwa</w:t>
      </w:r>
      <w:r w:rsidR="00CB4384" w:rsidRPr="005F09B6">
        <w:rPr>
          <w:rFonts w:ascii="Arial" w:hAnsi="Arial" w:cs="Arial"/>
          <w:b/>
          <w:bCs/>
        </w:rPr>
        <w:t xml:space="preserve"> zada</w:t>
      </w:r>
      <w:r w:rsidR="00091B4E">
        <w:rPr>
          <w:rFonts w:ascii="Arial" w:hAnsi="Arial" w:cs="Arial"/>
          <w:b/>
          <w:bCs/>
        </w:rPr>
        <w:t>nia</w:t>
      </w:r>
      <w:r w:rsidR="006F1F6B">
        <w:rPr>
          <w:rFonts w:ascii="Arial" w:eastAsia="Times New Roman" w:hAnsi="Arial" w:cs="Arial"/>
          <w:b/>
          <w:bCs/>
        </w:rPr>
        <w:t xml:space="preserve"> </w:t>
      </w:r>
      <w:r w:rsidR="00BB799F" w:rsidRPr="006F1F6B">
        <w:rPr>
          <w:rFonts w:ascii="Arial" w:eastAsia="Times New Roman" w:hAnsi="Arial" w:cs="Arial"/>
          <w:b/>
          <w:bCs/>
        </w:rPr>
        <w:t>-</w:t>
      </w:r>
      <w:r w:rsidR="00D74962" w:rsidRPr="006F1F6B">
        <w:rPr>
          <w:rFonts w:ascii="Arial" w:eastAsia="Times New Roman" w:hAnsi="Arial" w:cs="Arial"/>
          <w:b/>
          <w:bCs/>
        </w:rPr>
        <w:t xml:space="preserve">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7" w:name="_Hlk64322909"/>
      <w:r w:rsidRPr="00EE6F0A">
        <w:rPr>
          <w:rFonts w:ascii="Arial" w:eastAsia="Times New Roman" w:hAnsi="Arial" w:cs="Arial"/>
        </w:rPr>
        <w:t>pkt 19.2 niniejszego rozdziału SWZ</w:t>
      </w:r>
      <w:bookmarkEnd w:id="37"/>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 xml:space="preserve">amawiający przekazuje Urzędowi Publikacji Unii Europejskiej </w:t>
      </w:r>
      <w:r w:rsidRPr="00EE6F0A">
        <w:rPr>
          <w:rFonts w:ascii="Arial" w:eastAsia="Times New Roman" w:hAnsi="Arial" w:cs="Arial"/>
          <w:sz w:val="22"/>
          <w:szCs w:val="22"/>
        </w:rPr>
        <w:lastRenderedPageBreak/>
        <w:t>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48F2E5FB" w14:textId="784816F6" w:rsidR="0092348C" w:rsidRDefault="00994417" w:rsidP="00691245">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Oferta musi być zabezpieczona wadium</w:t>
      </w:r>
      <w:r w:rsidR="00691245">
        <w:rPr>
          <w:rStyle w:val="FontStyle49"/>
          <w:rFonts w:ascii="Arial" w:hAnsi="Arial" w:cs="Arial"/>
          <w:sz w:val="22"/>
          <w:szCs w:val="22"/>
        </w:rPr>
        <w:t>,</w:t>
      </w:r>
      <w:r w:rsidRPr="00EE6F0A">
        <w:rPr>
          <w:rStyle w:val="FontStyle49"/>
          <w:rFonts w:ascii="Arial" w:hAnsi="Arial" w:cs="Arial"/>
          <w:sz w:val="22"/>
          <w:szCs w:val="22"/>
        </w:rPr>
        <w:t xml:space="preserve"> w wysokości</w:t>
      </w:r>
      <w:r w:rsidR="0092348C">
        <w:rPr>
          <w:rStyle w:val="FontStyle49"/>
          <w:rFonts w:ascii="Arial" w:hAnsi="Arial" w:cs="Arial"/>
          <w:sz w:val="22"/>
          <w:szCs w:val="22"/>
        </w:rPr>
        <w:t xml:space="preserve"> </w:t>
      </w:r>
      <w:r w:rsidR="008E6A72">
        <w:rPr>
          <w:rStyle w:val="FontStyle49"/>
          <w:rFonts w:ascii="Arial" w:hAnsi="Arial" w:cs="Arial"/>
          <w:sz w:val="22"/>
          <w:szCs w:val="22"/>
        </w:rPr>
        <w:t>wymienionej poniżej dla każdego z zadań osobno</w:t>
      </w:r>
      <w:r w:rsidR="0092348C">
        <w:rPr>
          <w:rStyle w:val="FontStyle49"/>
          <w:rFonts w:ascii="Arial" w:hAnsi="Arial" w:cs="Arial"/>
          <w:sz w:val="22"/>
          <w:szCs w:val="22"/>
        </w:rPr>
        <w:t xml:space="preserve">, </w:t>
      </w:r>
      <w:r w:rsidR="0092348C" w:rsidRPr="00EE6F0A">
        <w:rPr>
          <w:rStyle w:val="FontStyle49"/>
          <w:rFonts w:ascii="Arial" w:hAnsi="Arial" w:cs="Arial"/>
          <w:sz w:val="22"/>
          <w:szCs w:val="22"/>
        </w:rPr>
        <w:t>wniesionym przez Wykonawcę przed upływem terminu składania ofert.</w:t>
      </w:r>
    </w:p>
    <w:tbl>
      <w:tblPr>
        <w:tblW w:w="4820" w:type="dxa"/>
        <w:tblInd w:w="704" w:type="dxa"/>
        <w:tblCellMar>
          <w:left w:w="70" w:type="dxa"/>
          <w:right w:w="70" w:type="dxa"/>
        </w:tblCellMar>
        <w:tblLook w:val="04A0" w:firstRow="1" w:lastRow="0" w:firstColumn="1" w:lastColumn="0" w:noHBand="0" w:noVBand="1"/>
      </w:tblPr>
      <w:tblGrid>
        <w:gridCol w:w="1559"/>
        <w:gridCol w:w="3261"/>
      </w:tblGrid>
      <w:tr w:rsidR="008E6A72" w:rsidRPr="0092348C" w14:paraId="38EF614D" w14:textId="77777777" w:rsidTr="0032418B">
        <w:trPr>
          <w:trHeight w:val="41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E3F8"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nr zadania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FAF7383"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Wadium</w:t>
            </w:r>
          </w:p>
        </w:tc>
      </w:tr>
      <w:tr w:rsidR="008E6A72" w:rsidRPr="0092348C" w14:paraId="0480F52F"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274926D"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1</w:t>
            </w:r>
          </w:p>
        </w:tc>
        <w:tc>
          <w:tcPr>
            <w:tcW w:w="3261" w:type="dxa"/>
            <w:tcBorders>
              <w:top w:val="nil"/>
              <w:left w:val="nil"/>
              <w:bottom w:val="single" w:sz="4" w:space="0" w:color="auto"/>
              <w:right w:val="single" w:sz="4" w:space="0" w:color="auto"/>
            </w:tcBorders>
            <w:shd w:val="clear" w:color="auto" w:fill="auto"/>
            <w:noWrap/>
            <w:vAlign w:val="bottom"/>
            <w:hideMark/>
          </w:tcPr>
          <w:p w14:paraId="5D223610" w14:textId="16823D2F" w:rsidR="008E6A72" w:rsidRPr="0092348C" w:rsidRDefault="001C2B4A"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540</w:t>
            </w:r>
            <w:r w:rsidR="008E6A72">
              <w:rPr>
                <w:rFonts w:ascii="Calibri" w:eastAsia="Times New Roman" w:hAnsi="Calibri" w:cs="Calibri"/>
                <w:color w:val="000000"/>
                <w:sz w:val="22"/>
                <w:szCs w:val="22"/>
              </w:rPr>
              <w:t xml:space="preserve"> 000,00</w:t>
            </w:r>
            <w:r w:rsidR="008E6A72" w:rsidRPr="0092348C">
              <w:rPr>
                <w:rFonts w:ascii="Calibri" w:eastAsia="Times New Roman" w:hAnsi="Calibri" w:cs="Calibri"/>
                <w:color w:val="000000"/>
                <w:sz w:val="22"/>
                <w:szCs w:val="22"/>
              </w:rPr>
              <w:t xml:space="preserve"> zł</w:t>
            </w:r>
          </w:p>
        </w:tc>
      </w:tr>
      <w:tr w:rsidR="008E6A72" w:rsidRPr="0092348C" w14:paraId="2A1B6788" w14:textId="77777777" w:rsidTr="0032418B">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24AB8BB" w14:textId="77777777"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sidRPr="0092348C">
              <w:rPr>
                <w:rFonts w:ascii="Calibri" w:eastAsia="Times New Roman" w:hAnsi="Calibri" w:cs="Calibri"/>
                <w:color w:val="000000"/>
                <w:sz w:val="22"/>
                <w:szCs w:val="22"/>
              </w:rPr>
              <w:t>Zadanie 2</w:t>
            </w:r>
          </w:p>
        </w:tc>
        <w:tc>
          <w:tcPr>
            <w:tcW w:w="3261" w:type="dxa"/>
            <w:tcBorders>
              <w:top w:val="nil"/>
              <w:left w:val="nil"/>
              <w:bottom w:val="single" w:sz="4" w:space="0" w:color="auto"/>
              <w:right w:val="single" w:sz="4" w:space="0" w:color="auto"/>
            </w:tcBorders>
            <w:shd w:val="clear" w:color="auto" w:fill="auto"/>
            <w:noWrap/>
            <w:vAlign w:val="bottom"/>
            <w:hideMark/>
          </w:tcPr>
          <w:p w14:paraId="679DC1A9" w14:textId="350C468F" w:rsidR="008E6A72" w:rsidRPr="0092348C" w:rsidRDefault="008E6A72" w:rsidP="0032418B">
            <w:pPr>
              <w:widowControl/>
              <w:autoSpaceDE/>
              <w:autoSpaceDN/>
              <w:adjustRightInd/>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001C2B4A">
              <w:rPr>
                <w:rFonts w:ascii="Calibri" w:eastAsia="Times New Roman" w:hAnsi="Calibri" w:cs="Calibri"/>
                <w:color w:val="000000"/>
                <w:sz w:val="22"/>
                <w:szCs w:val="22"/>
              </w:rPr>
              <w:t>5</w:t>
            </w:r>
            <w:r>
              <w:rPr>
                <w:rFonts w:ascii="Calibri" w:eastAsia="Times New Roman" w:hAnsi="Calibri" w:cs="Calibri"/>
                <w:color w:val="000000"/>
                <w:sz w:val="22"/>
                <w:szCs w:val="22"/>
              </w:rPr>
              <w:t xml:space="preserve"> 000,00</w:t>
            </w:r>
            <w:r w:rsidRPr="0092348C">
              <w:rPr>
                <w:rFonts w:ascii="Calibri" w:eastAsia="Times New Roman" w:hAnsi="Calibri" w:cs="Calibri"/>
                <w:color w:val="000000"/>
                <w:sz w:val="22"/>
                <w:szCs w:val="22"/>
              </w:rPr>
              <w:t xml:space="preserve"> zł</w:t>
            </w:r>
          </w:p>
        </w:tc>
      </w:tr>
    </w:tbl>
    <w:p w14:paraId="00A5D37B" w14:textId="77777777" w:rsidR="008E6A72" w:rsidRPr="00691245" w:rsidRDefault="008E6A72" w:rsidP="008E6A72">
      <w:pPr>
        <w:pStyle w:val="Style24"/>
        <w:widowControl/>
        <w:tabs>
          <w:tab w:val="left" w:pos="355"/>
        </w:tabs>
        <w:spacing w:line="276" w:lineRule="auto"/>
        <w:ind w:left="355" w:firstLine="0"/>
        <w:rPr>
          <w:rStyle w:val="FontStyle49"/>
          <w:rFonts w:ascii="Arial" w:hAnsi="Arial" w:cs="Arial"/>
          <w:sz w:val="22"/>
          <w:szCs w:val="22"/>
        </w:rPr>
      </w:pP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38" w:name="_Hlk64056755"/>
      <w:r w:rsidRPr="00EE6F0A">
        <w:rPr>
          <w:rStyle w:val="FontStyle49"/>
          <w:rFonts w:ascii="Arial" w:hAnsi="Arial" w:cs="Arial"/>
          <w:sz w:val="22"/>
          <w:szCs w:val="22"/>
        </w:rPr>
        <w:t>2020 r., poz. 299</w:t>
      </w:r>
      <w:bookmarkEnd w:id="38"/>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39"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39"/>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lastRenderedPageBreak/>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49E3329B" w:rsidR="00994417" w:rsidRPr="00580FC5" w:rsidRDefault="00994417" w:rsidP="00994417">
      <w:pPr>
        <w:pStyle w:val="Style20"/>
        <w:widowControl/>
        <w:numPr>
          <w:ilvl w:val="0"/>
          <w:numId w:val="7"/>
        </w:numPr>
        <w:tabs>
          <w:tab w:val="left" w:pos="235"/>
        </w:tabs>
        <w:spacing w:line="276" w:lineRule="auto"/>
        <w:ind w:left="284" w:hanging="284"/>
        <w:rPr>
          <w:rStyle w:val="FontStyle49"/>
          <w:rFonts w:ascii="Arial" w:hAnsi="Arial" w:cs="Arial"/>
          <w:b/>
          <w:bCs/>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w:t>
      </w:r>
      <w:r w:rsidRPr="00580FC5">
        <w:rPr>
          <w:rStyle w:val="FontStyle49"/>
          <w:rFonts w:ascii="Arial" w:hAnsi="Arial" w:cs="Arial"/>
          <w:sz w:val="22"/>
          <w:szCs w:val="22"/>
        </w:rPr>
        <w:t xml:space="preserve">terminu składania ofert. Na poleceniu przelewu należy zamieścić adnotację: </w:t>
      </w:r>
    </w:p>
    <w:p w14:paraId="35035922" w14:textId="675AE287" w:rsidR="00580FC5" w:rsidRPr="00580FC5" w:rsidRDefault="00580FC5" w:rsidP="00580FC5">
      <w:pPr>
        <w:pStyle w:val="Style20"/>
        <w:widowControl/>
        <w:tabs>
          <w:tab w:val="left" w:pos="235"/>
        </w:tabs>
        <w:spacing w:line="276" w:lineRule="auto"/>
        <w:ind w:left="284"/>
        <w:jc w:val="center"/>
        <w:rPr>
          <w:rStyle w:val="FontStyle49"/>
          <w:rFonts w:ascii="Arial" w:hAnsi="Arial" w:cs="Arial"/>
          <w:b/>
          <w:bCs/>
          <w:sz w:val="22"/>
          <w:szCs w:val="22"/>
        </w:rPr>
      </w:pPr>
      <w:r w:rsidRPr="00580FC5">
        <w:rPr>
          <w:rStyle w:val="FontStyle49"/>
          <w:rFonts w:ascii="Arial" w:hAnsi="Arial" w:cs="Arial"/>
          <w:b/>
          <w:bCs/>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Pr="00580FC5">
        <w:rPr>
          <w:rStyle w:val="FontStyle49"/>
          <w:rFonts w:ascii="Arial" w:hAnsi="Arial" w:cs="Arial"/>
          <w:b/>
          <w:bCs/>
          <w:sz w:val="22"/>
          <w:szCs w:val="22"/>
        </w:rPr>
        <w:t>,</w:t>
      </w:r>
    </w:p>
    <w:p w14:paraId="2C194F88" w14:textId="01250D3A" w:rsidR="00580FC5" w:rsidRPr="00580FC5" w:rsidRDefault="00580FC5" w:rsidP="00580FC5">
      <w:pPr>
        <w:pStyle w:val="Style20"/>
        <w:widowControl/>
        <w:tabs>
          <w:tab w:val="left" w:pos="235"/>
        </w:tabs>
        <w:spacing w:line="276" w:lineRule="auto"/>
        <w:ind w:left="284" w:firstLine="0"/>
        <w:jc w:val="center"/>
        <w:rPr>
          <w:rStyle w:val="FontStyle49"/>
          <w:rFonts w:ascii="Arial" w:hAnsi="Arial" w:cs="Arial"/>
          <w:b/>
          <w:bCs/>
          <w:sz w:val="22"/>
          <w:szCs w:val="22"/>
        </w:rPr>
      </w:pPr>
      <w:r w:rsidRPr="00580FC5">
        <w:rPr>
          <w:rStyle w:val="FontStyle49"/>
          <w:rFonts w:ascii="Arial" w:hAnsi="Arial" w:cs="Arial"/>
          <w:b/>
          <w:bCs/>
          <w:sz w:val="22"/>
          <w:szCs w:val="22"/>
        </w:rPr>
        <w:t>nr Zadania…….–  znak:</w:t>
      </w:r>
      <w:r w:rsidR="007A798A">
        <w:rPr>
          <w:rStyle w:val="FontStyle49"/>
          <w:rFonts w:ascii="Arial" w:hAnsi="Arial" w:cs="Arial"/>
          <w:b/>
          <w:bCs/>
          <w:sz w:val="22"/>
          <w:szCs w:val="22"/>
        </w:rPr>
        <w:t>SKMMU.086.46.22</w:t>
      </w:r>
      <w:r w:rsidRPr="00580FC5">
        <w:rPr>
          <w:rStyle w:val="FontStyle49"/>
          <w:rFonts w:ascii="Arial" w:hAnsi="Arial" w:cs="Arial"/>
          <w:b/>
          <w:bCs/>
          <w:sz w:val="22"/>
          <w:szCs w:val="22"/>
        </w:rPr>
        <w:t>”</w:t>
      </w:r>
    </w:p>
    <w:p w14:paraId="54FEF43E" w14:textId="31B4BEF9" w:rsidR="00994417" w:rsidRPr="00580FC5" w:rsidRDefault="00994417" w:rsidP="00296C1A">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580FC5">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00580FC5" w:rsidRPr="00580FC5">
        <w:rPr>
          <w:rStyle w:val="FontStyle48"/>
          <w:rFonts w:ascii="Arial" w:hAnsi="Arial" w:cs="Arial"/>
          <w:sz w:val="22"/>
          <w:szCs w:val="22"/>
        </w:rPr>
        <w:t xml:space="preserve">„Wadium - dotyczy przetargu nieograniczonego na naprawę </w:t>
      </w:r>
      <w:r w:rsidR="00CA7CA5">
        <w:rPr>
          <w:rStyle w:val="FontStyle48"/>
          <w:rFonts w:ascii="Arial" w:hAnsi="Arial" w:cs="Arial"/>
          <w:sz w:val="22"/>
          <w:szCs w:val="22"/>
        </w:rPr>
        <w:t>czwartego poziomu utrzymania P4 pojazdów kolejowych</w:t>
      </w:r>
      <w:r w:rsidR="00580FC5" w:rsidRPr="00580FC5">
        <w:rPr>
          <w:rStyle w:val="FontStyle48"/>
          <w:rFonts w:ascii="Arial" w:hAnsi="Arial" w:cs="Arial"/>
          <w:sz w:val="22"/>
          <w:szCs w:val="22"/>
        </w:rPr>
        <w:t>,</w:t>
      </w:r>
      <w:r w:rsidR="00580FC5">
        <w:rPr>
          <w:rStyle w:val="FontStyle48"/>
          <w:rFonts w:ascii="Arial" w:hAnsi="Arial" w:cs="Arial"/>
          <w:sz w:val="22"/>
          <w:szCs w:val="22"/>
        </w:rPr>
        <w:t xml:space="preserve"> </w:t>
      </w:r>
      <w:r w:rsidR="00580FC5" w:rsidRPr="00580FC5">
        <w:rPr>
          <w:rStyle w:val="FontStyle48"/>
          <w:rFonts w:ascii="Arial" w:hAnsi="Arial" w:cs="Arial"/>
          <w:sz w:val="22"/>
          <w:szCs w:val="22"/>
        </w:rPr>
        <w:t>nr Zadania…….–  znak:</w:t>
      </w:r>
      <w:r w:rsidR="007A798A">
        <w:rPr>
          <w:rStyle w:val="FontStyle48"/>
          <w:rFonts w:ascii="Arial" w:hAnsi="Arial" w:cs="Arial"/>
          <w:sz w:val="22"/>
          <w:szCs w:val="22"/>
        </w:rPr>
        <w:t>SKMMU.086.46.22</w:t>
      </w:r>
      <w:r w:rsidR="00580FC5" w:rsidRPr="00580FC5">
        <w:rPr>
          <w:rStyle w:val="FontStyle48"/>
          <w:rFonts w:ascii="Arial" w:hAnsi="Arial" w:cs="Arial"/>
          <w:sz w:val="22"/>
          <w:szCs w:val="22"/>
        </w:rPr>
        <w:t>”</w:t>
      </w:r>
    </w:p>
    <w:p w14:paraId="53ECD9D2" w14:textId="77777777" w:rsidR="00994417" w:rsidRPr="00EE6F0A" w:rsidRDefault="00994417" w:rsidP="00296C1A">
      <w:pPr>
        <w:pStyle w:val="Style20"/>
        <w:widowControl/>
        <w:numPr>
          <w:ilvl w:val="0"/>
          <w:numId w:val="8"/>
        </w:numPr>
        <w:spacing w:line="276" w:lineRule="auto"/>
        <w:ind w:left="426" w:hanging="426"/>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296C1A">
      <w:pPr>
        <w:pStyle w:val="Style20"/>
        <w:widowControl/>
        <w:numPr>
          <w:ilvl w:val="0"/>
          <w:numId w:val="8"/>
        </w:numPr>
        <w:spacing w:line="276" w:lineRule="auto"/>
        <w:ind w:left="426" w:hanging="426"/>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zwrot </w:t>
      </w:r>
      <w:r w:rsidRPr="008E44C2">
        <w:rPr>
          <w:rStyle w:val="Uwydatnienie"/>
          <w:rFonts w:ascii="Arial" w:hAnsi="Arial" w:cs="Arial"/>
          <w:sz w:val="22"/>
          <w:szCs w:val="22"/>
        </w:rPr>
        <w:t>wadium</w:t>
      </w:r>
      <w:r w:rsidRPr="008E44C2">
        <w:rPr>
          <w:rFonts w:ascii="Arial" w:hAnsi="Arial" w:cs="Arial"/>
          <w:sz w:val="22"/>
          <w:szCs w:val="22"/>
        </w:rPr>
        <w:t xml:space="preserve"> w przypadku, o którym mowa pkt 11 </w:t>
      </w:r>
      <w:proofErr w:type="spellStart"/>
      <w:r w:rsidRPr="008E44C2">
        <w:rPr>
          <w:rFonts w:ascii="Arial" w:hAnsi="Arial" w:cs="Arial"/>
          <w:sz w:val="22"/>
          <w:szCs w:val="22"/>
        </w:rPr>
        <w:t>ppkt</w:t>
      </w:r>
      <w:proofErr w:type="spellEnd"/>
      <w:r w:rsidRPr="008E44C2">
        <w:rPr>
          <w:rFonts w:ascii="Arial" w:hAnsi="Arial" w:cs="Arial"/>
          <w:sz w:val="22"/>
          <w:szCs w:val="22"/>
        </w:rPr>
        <w:t xml:space="preserve">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1315DC">
      <w:pPr>
        <w:pStyle w:val="Akapitzlist"/>
        <w:numPr>
          <w:ilvl w:val="0"/>
          <w:numId w:val="32"/>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4922374A"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21E21">
        <w:rPr>
          <w:rStyle w:val="FontStyle49"/>
          <w:rFonts w:ascii="Arial" w:hAnsi="Arial" w:cs="Arial"/>
          <w:b/>
          <w:bCs/>
          <w:sz w:val="22"/>
          <w:szCs w:val="22"/>
        </w:rPr>
        <w:t xml:space="preserve">dniu </w:t>
      </w:r>
      <w:r w:rsidR="009831EC">
        <w:rPr>
          <w:rStyle w:val="FontStyle49"/>
          <w:rFonts w:ascii="Arial" w:hAnsi="Arial" w:cs="Arial"/>
          <w:b/>
          <w:bCs/>
          <w:sz w:val="22"/>
          <w:szCs w:val="22"/>
        </w:rPr>
        <w:t>18.01.2023</w:t>
      </w:r>
      <w:r w:rsidRPr="00721E21">
        <w:rPr>
          <w:rStyle w:val="FontStyle49"/>
          <w:rFonts w:ascii="Arial" w:hAnsi="Arial" w:cs="Arial"/>
          <w:b/>
          <w:bCs/>
          <w:sz w:val="22"/>
          <w:szCs w:val="22"/>
        </w:rPr>
        <w:t>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0"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0"/>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lastRenderedPageBreak/>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1"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1"/>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1106A7AE" w:rsidR="00994417" w:rsidRPr="00875E9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w:t>
      </w:r>
      <w:r w:rsidR="00DE70F4">
        <w:rPr>
          <w:rStyle w:val="FontStyle49"/>
          <w:rFonts w:ascii="Arial" w:hAnsi="Arial" w:cs="Arial"/>
          <w:sz w:val="22"/>
          <w:szCs w:val="22"/>
        </w:rPr>
        <w:t xml:space="preserve">za naprawę poziomu utrzymania P4 na jednym pojeździe </w:t>
      </w:r>
      <w:r w:rsidRPr="00EE6F0A">
        <w:rPr>
          <w:rStyle w:val="FontStyle49"/>
          <w:rFonts w:ascii="Arial" w:hAnsi="Arial" w:cs="Arial"/>
          <w:sz w:val="22"/>
          <w:szCs w:val="22"/>
        </w:rPr>
        <w:t>przedmiotu oferty podaną w złotych polskich</w:t>
      </w:r>
      <w:r>
        <w:rPr>
          <w:rStyle w:val="FontStyle49"/>
          <w:rFonts w:ascii="Arial" w:hAnsi="Arial" w:cs="Arial"/>
          <w:sz w:val="22"/>
          <w:szCs w:val="22"/>
        </w:rPr>
        <w:t>,</w:t>
      </w:r>
    </w:p>
    <w:p w14:paraId="7902E606" w14:textId="56B49B1B" w:rsidR="00DE70F4" w:rsidRPr="00875E9A" w:rsidRDefault="00DE70F4"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Pr>
          <w:rStyle w:val="FontStyle49"/>
          <w:rFonts w:ascii="Arial" w:hAnsi="Arial" w:cs="Arial"/>
          <w:color w:val="FF0000"/>
          <w:sz w:val="22"/>
          <w:szCs w:val="22"/>
        </w:rPr>
        <w:t xml:space="preserve"> </w:t>
      </w:r>
      <w:bookmarkStart w:id="42" w:name="_Hlk113620695"/>
      <w:r w:rsidRPr="00875E9A">
        <w:rPr>
          <w:rStyle w:val="FontStyle49"/>
          <w:rFonts w:ascii="Arial" w:hAnsi="Arial" w:cs="Arial"/>
          <w:sz w:val="22"/>
          <w:szCs w:val="22"/>
        </w:rPr>
        <w:t xml:space="preserve">cenę netto, wartość podatku VAT i cenę brutto (z podatkiem VAT) za naprawę poziomu utrzymania P4 </w:t>
      </w:r>
      <w:r w:rsidR="00680DDB" w:rsidRPr="00875E9A">
        <w:rPr>
          <w:rStyle w:val="FontStyle49"/>
          <w:rFonts w:ascii="Arial" w:hAnsi="Arial" w:cs="Arial"/>
          <w:sz w:val="22"/>
          <w:szCs w:val="22"/>
        </w:rPr>
        <w:t>w gwarantowanym zakresie zamówienia,</w:t>
      </w:r>
      <w:r w:rsidRPr="00875E9A">
        <w:rPr>
          <w:rStyle w:val="FontStyle49"/>
          <w:rFonts w:ascii="Arial" w:hAnsi="Arial" w:cs="Arial"/>
          <w:sz w:val="22"/>
          <w:szCs w:val="22"/>
        </w:rPr>
        <w:t xml:space="preserve"> podaną w złotych polskich</w:t>
      </w:r>
      <w:bookmarkEnd w:id="42"/>
    </w:p>
    <w:p w14:paraId="0D715F1B" w14:textId="2471376E" w:rsidR="00680DDB" w:rsidRPr="00875E9A" w:rsidRDefault="00680DDB" w:rsidP="00680DDB">
      <w:pPr>
        <w:pStyle w:val="Style24"/>
        <w:widowControl/>
        <w:numPr>
          <w:ilvl w:val="0"/>
          <w:numId w:val="10"/>
        </w:numPr>
        <w:tabs>
          <w:tab w:val="left" w:pos="1134"/>
        </w:tabs>
        <w:spacing w:line="276" w:lineRule="auto"/>
        <w:ind w:left="567" w:hanging="283"/>
        <w:rPr>
          <w:rStyle w:val="FontStyle49"/>
          <w:rFonts w:ascii="Arial" w:hAnsi="Arial" w:cs="Arial"/>
          <w:sz w:val="22"/>
          <w:szCs w:val="22"/>
        </w:rPr>
      </w:pPr>
      <w:r w:rsidRPr="00875E9A">
        <w:rPr>
          <w:rStyle w:val="FontStyle49"/>
          <w:rFonts w:ascii="Arial" w:hAnsi="Arial" w:cs="Arial"/>
          <w:sz w:val="22"/>
          <w:szCs w:val="22"/>
        </w:rPr>
        <w:t xml:space="preserve">cenę netto, wartość podatku VAT i cenę brutto (z podatkiem VAT) za naprawę poziomu utrzymania P4 </w:t>
      </w:r>
      <w:proofErr w:type="spellStart"/>
      <w:r w:rsidRPr="00875E9A">
        <w:rPr>
          <w:rStyle w:val="FontStyle49"/>
          <w:rFonts w:ascii="Arial" w:hAnsi="Arial" w:cs="Arial"/>
          <w:sz w:val="22"/>
          <w:szCs w:val="22"/>
        </w:rPr>
        <w:t>ezt</w:t>
      </w:r>
      <w:proofErr w:type="spellEnd"/>
      <w:r w:rsidRPr="00875E9A">
        <w:rPr>
          <w:rStyle w:val="FontStyle49"/>
          <w:rFonts w:ascii="Arial" w:hAnsi="Arial" w:cs="Arial"/>
          <w:sz w:val="22"/>
          <w:szCs w:val="22"/>
        </w:rPr>
        <w:t xml:space="preserve">  objętych prawem opcji, podaną w złotych polskich</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3"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38DC9F79" w14:textId="7F5B7C51" w:rsidR="00174346" w:rsidRPr="00EE6F0A" w:rsidRDefault="00994417" w:rsidP="00174346">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40D6312E" w:rsidR="00994417"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74299A15" w14:textId="43A2A4EC" w:rsidR="00174346" w:rsidRPr="00EE6F0A" w:rsidRDefault="00174346" w:rsidP="00994417">
      <w:pPr>
        <w:spacing w:line="276" w:lineRule="auto"/>
        <w:ind w:left="1134" w:hanging="850"/>
        <w:jc w:val="both"/>
        <w:rPr>
          <w:rFonts w:ascii="Arial" w:eastAsia="Times New Roman" w:hAnsi="Arial" w:cs="Arial"/>
          <w:bCs/>
          <w:sz w:val="22"/>
          <w:szCs w:val="22"/>
        </w:rPr>
      </w:pPr>
      <w:r>
        <w:rPr>
          <w:rFonts w:ascii="Arial" w:eastAsia="Times New Roman" w:hAnsi="Arial" w:cs="Arial"/>
          <w:bCs/>
          <w:sz w:val="22"/>
          <w:szCs w:val="22"/>
        </w:rPr>
        <w:t>12.3. Formularz cenowy (wyszczególnienie prac dodatkowych) Załącznik nr 2a</w:t>
      </w:r>
    </w:p>
    <w:p w14:paraId="00E65801" w14:textId="0FB3B628"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4</w:t>
      </w:r>
      <w:r w:rsidRPr="00EE6F0A">
        <w:rPr>
          <w:rFonts w:ascii="Arial" w:eastAsia="Times New Roman" w:hAnsi="Arial" w:cs="Arial"/>
          <w:bCs/>
          <w:sz w:val="22"/>
          <w:szCs w:val="22"/>
        </w:rPr>
        <w:t xml:space="preserve">.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1FCABEA9" w14:textId="12CD7EC8"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5</w:t>
      </w:r>
      <w:r w:rsidRPr="00EE6F0A">
        <w:rPr>
          <w:rFonts w:ascii="Arial" w:eastAsia="Times New Roman" w:hAnsi="Arial" w:cs="Arial"/>
          <w:sz w:val="22"/>
          <w:szCs w:val="22"/>
        </w:rPr>
        <w:t>.</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400117E3" w14:textId="1DA92341"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6</w:t>
      </w:r>
      <w:r w:rsidRPr="00EE6F0A">
        <w:rPr>
          <w:rFonts w:ascii="Arial" w:eastAsia="Times New Roman" w:hAnsi="Arial" w:cs="Arial"/>
          <w:sz w:val="22"/>
          <w:szCs w:val="22"/>
        </w:rPr>
        <w:t xml:space="preserve">. pełnomocnictwo lub inny dokument potwierdzający umocowanie do reprezentowania Wykonawców wspólnie ubiegających się o udzielenie Zamówienia. </w:t>
      </w:r>
    </w:p>
    <w:p w14:paraId="04FE312E" w14:textId="64D3FFC9"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7</w:t>
      </w:r>
      <w:r w:rsidRPr="00EE6F0A">
        <w:rPr>
          <w:rFonts w:ascii="Arial" w:eastAsia="Times New Roman" w:hAnsi="Arial" w:cs="Arial"/>
          <w:sz w:val="22"/>
          <w:szCs w:val="22"/>
        </w:rPr>
        <w:t>.</w:t>
      </w:r>
      <w:bookmarkStart w:id="44"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w:t>
      </w:r>
      <w:r w:rsidRPr="00EE6F0A">
        <w:rPr>
          <w:rFonts w:ascii="Arial" w:eastAsia="Times New Roman" w:hAnsi="Arial" w:cs="Arial"/>
          <w:sz w:val="22"/>
          <w:szCs w:val="22"/>
        </w:rPr>
        <w:lastRenderedPageBreak/>
        <w:t xml:space="preserve">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4"/>
      <w:r w:rsidRPr="00EE6F0A">
        <w:rPr>
          <w:rFonts w:ascii="Arial" w:eastAsia="Times New Roman" w:hAnsi="Arial" w:cs="Arial"/>
          <w:sz w:val="22"/>
          <w:szCs w:val="22"/>
        </w:rPr>
        <w:t>.</w:t>
      </w:r>
    </w:p>
    <w:p w14:paraId="26B15514" w14:textId="16705D2B"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12.</w:t>
      </w:r>
      <w:r w:rsidR="004E3460">
        <w:rPr>
          <w:rFonts w:ascii="Arial" w:eastAsia="Times New Roman" w:hAnsi="Arial" w:cs="Arial"/>
          <w:sz w:val="22"/>
          <w:szCs w:val="22"/>
        </w:rPr>
        <w:t>8</w:t>
      </w:r>
      <w:r w:rsidRPr="00EE6F0A">
        <w:rPr>
          <w:rFonts w:ascii="Arial" w:eastAsia="Times New Roman" w:hAnsi="Arial" w:cs="Arial"/>
          <w:sz w:val="22"/>
          <w:szCs w:val="22"/>
        </w:rPr>
        <w:t xml:space="preserve"> W przypadku Wykonawców wspólnie ubiegających się o udzielenie zamówienia 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007E8113" w14:textId="71B7091D" w:rsidR="00994417" w:rsidRPr="00EE6F0A" w:rsidRDefault="00994417" w:rsidP="00296C1A">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w:t>
      </w:r>
      <w:r w:rsidR="004E3460">
        <w:rPr>
          <w:rFonts w:ascii="Arial" w:eastAsia="Times New Roman" w:hAnsi="Arial" w:cs="Arial"/>
          <w:bCs/>
          <w:sz w:val="22"/>
          <w:szCs w:val="22"/>
        </w:rPr>
        <w:t>9</w:t>
      </w:r>
      <w:r w:rsidRPr="00EE6F0A">
        <w:rPr>
          <w:rFonts w:ascii="Arial" w:eastAsia="Times New Roman" w:hAnsi="Arial" w:cs="Arial"/>
          <w:bCs/>
          <w:sz w:val="22"/>
          <w:szCs w:val="22"/>
        </w:rPr>
        <w:t>.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bookmarkEnd w:id="43"/>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2F08ACC5" w14:textId="3EFF7844" w:rsidR="00994417" w:rsidRPr="00296C1A" w:rsidRDefault="00994417" w:rsidP="00296C1A">
      <w:pPr>
        <w:pStyle w:val="Style24"/>
        <w:widowControl/>
        <w:tabs>
          <w:tab w:val="left" w:pos="331"/>
        </w:tabs>
        <w:spacing w:line="276" w:lineRule="auto"/>
        <w:ind w:hanging="142"/>
        <w:rPr>
          <w:rStyle w:val="FontStyle48"/>
          <w:rFonts w:ascii="Arial" w:hAnsi="Arial" w:cs="Arial"/>
          <w:b w:val="0"/>
          <w:bCs w:val="0"/>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76AF0544"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9831EC">
        <w:rPr>
          <w:rFonts w:ascii="Arial" w:eastAsia="Times New Roman" w:hAnsi="Arial" w:cs="Arial"/>
          <w:b/>
          <w:sz w:val="22"/>
          <w:szCs w:val="22"/>
          <w:u w:val="single"/>
        </w:rPr>
        <w:t>21.10.</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45CAAE2D" w:rsidR="00994417" w:rsidRPr="00EE6F0A"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9831EC">
        <w:rPr>
          <w:rFonts w:ascii="Arial" w:eastAsia="Times New Roman" w:hAnsi="Arial" w:cs="Arial"/>
          <w:b/>
          <w:sz w:val="22"/>
          <w:szCs w:val="22"/>
          <w:u w:val="single"/>
        </w:rPr>
        <w:t>21.10</w:t>
      </w:r>
      <w:r w:rsidR="00721E21">
        <w:rPr>
          <w:rFonts w:ascii="Arial" w:eastAsia="Times New Roman" w:hAnsi="Arial" w:cs="Arial"/>
          <w:b/>
          <w:sz w:val="22"/>
          <w:szCs w:val="22"/>
          <w:u w:val="single"/>
        </w:rPr>
        <w:t>.</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44E069B8" w14:textId="77777777" w:rsidR="00994417" w:rsidRPr="00EE6F0A" w:rsidRDefault="00994417" w:rsidP="0039507C">
      <w:pPr>
        <w:widowControl/>
        <w:numPr>
          <w:ilvl w:val="0"/>
          <w:numId w:val="40"/>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39507C">
      <w:pPr>
        <w:widowControl/>
        <w:numPr>
          <w:ilvl w:val="0"/>
          <w:numId w:val="40"/>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47D18C72"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r w:rsidR="00552DB4">
              <w:rPr>
                <w:rFonts w:ascii="Arial" w:eastAsia="Times New Roman" w:hAnsi="Arial" w:cs="Arial"/>
                <w:sz w:val="22"/>
                <w:szCs w:val="22"/>
              </w:rPr>
              <w:t xml:space="preserve"> (C)</w:t>
            </w:r>
          </w:p>
        </w:tc>
        <w:tc>
          <w:tcPr>
            <w:tcW w:w="1061" w:type="dxa"/>
          </w:tcPr>
          <w:p w14:paraId="2BCC9643" w14:textId="56215A06" w:rsidR="00994417" w:rsidRPr="00EE6F0A" w:rsidRDefault="001C2B4A" w:rsidP="006B7203">
            <w:pPr>
              <w:spacing w:line="276" w:lineRule="auto"/>
              <w:jc w:val="center"/>
              <w:rPr>
                <w:rFonts w:ascii="Arial" w:eastAsia="Times New Roman" w:hAnsi="Arial" w:cs="Arial"/>
              </w:rPr>
            </w:pPr>
            <w:r>
              <w:rPr>
                <w:rFonts w:ascii="Arial" w:eastAsia="Times New Roman" w:hAnsi="Arial" w:cs="Arial"/>
                <w:sz w:val="22"/>
                <w:szCs w:val="22"/>
              </w:rPr>
              <w:t>85</w:t>
            </w:r>
            <w:r w:rsidR="00994417" w:rsidRPr="00EE6F0A">
              <w:rPr>
                <w:rFonts w:ascii="Arial" w:eastAsia="Times New Roman" w:hAnsi="Arial" w:cs="Arial"/>
                <w:sz w:val="22"/>
                <w:szCs w:val="22"/>
              </w:rPr>
              <w:t>%</w:t>
            </w:r>
          </w:p>
        </w:tc>
      </w:tr>
      <w:tr w:rsidR="001C2B4A" w:rsidRPr="00EE6F0A" w14:paraId="41056710" w14:textId="77777777" w:rsidTr="006B7203">
        <w:tc>
          <w:tcPr>
            <w:tcW w:w="637" w:type="dxa"/>
          </w:tcPr>
          <w:p w14:paraId="516810AA" w14:textId="6854230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20541CB5" w14:textId="356C153D"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Termin realizacji</w:t>
            </w:r>
            <w:r w:rsidR="00552DB4">
              <w:rPr>
                <w:rFonts w:ascii="Arial" w:eastAsia="Times New Roman" w:hAnsi="Arial" w:cs="Arial"/>
                <w:sz w:val="22"/>
                <w:szCs w:val="22"/>
              </w:rPr>
              <w:t xml:space="preserve"> (T)</w:t>
            </w:r>
          </w:p>
        </w:tc>
        <w:tc>
          <w:tcPr>
            <w:tcW w:w="1061" w:type="dxa"/>
          </w:tcPr>
          <w:p w14:paraId="55DE0227" w14:textId="623EB82E"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5%</w:t>
            </w:r>
          </w:p>
        </w:tc>
      </w:tr>
      <w:tr w:rsidR="001C2B4A" w:rsidRPr="00EE6F0A" w14:paraId="54AC12A5" w14:textId="77777777" w:rsidTr="006B7203">
        <w:tc>
          <w:tcPr>
            <w:tcW w:w="637" w:type="dxa"/>
          </w:tcPr>
          <w:p w14:paraId="5FFEC3FA" w14:textId="7ED08A46"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lastRenderedPageBreak/>
              <w:t>3</w:t>
            </w:r>
          </w:p>
        </w:tc>
        <w:tc>
          <w:tcPr>
            <w:tcW w:w="7513" w:type="dxa"/>
          </w:tcPr>
          <w:p w14:paraId="4BB12B08" w14:textId="0AB10592" w:rsidR="001C2B4A" w:rsidRPr="00EE6F0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Okres obejmujący gwarancję</w:t>
            </w:r>
            <w:r w:rsidR="00552DB4">
              <w:rPr>
                <w:rFonts w:ascii="Arial" w:eastAsia="Times New Roman" w:hAnsi="Arial" w:cs="Arial"/>
                <w:sz w:val="22"/>
                <w:szCs w:val="22"/>
              </w:rPr>
              <w:t xml:space="preserve"> (G)</w:t>
            </w:r>
          </w:p>
        </w:tc>
        <w:tc>
          <w:tcPr>
            <w:tcW w:w="1061" w:type="dxa"/>
          </w:tcPr>
          <w:p w14:paraId="66CCAA3F" w14:textId="326E1384" w:rsidR="001C2B4A" w:rsidRDefault="001C2B4A" w:rsidP="006B7203">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31DDCDDF" w:rsidR="00994417" w:rsidRPr="002E65F3" w:rsidRDefault="002E65F3" w:rsidP="00994417">
      <w:pPr>
        <w:pStyle w:val="Style27"/>
        <w:widowControl/>
        <w:numPr>
          <w:ilvl w:val="0"/>
          <w:numId w:val="11"/>
        </w:numPr>
        <w:spacing w:line="276" w:lineRule="auto"/>
        <w:ind w:firstLine="0"/>
        <w:rPr>
          <w:rStyle w:val="FontStyle48"/>
          <w:rFonts w:ascii="Arial" w:hAnsi="Arial" w:cs="Arial"/>
          <w:b w:val="0"/>
          <w:bCs w:val="0"/>
          <w:sz w:val="22"/>
          <w:szCs w:val="22"/>
        </w:rPr>
      </w:pPr>
      <w:r w:rsidRPr="002E65F3">
        <w:rPr>
          <w:rStyle w:val="FontStyle48"/>
          <w:rFonts w:ascii="Arial" w:hAnsi="Arial" w:cs="Arial"/>
          <w:b w:val="0"/>
          <w:bCs w:val="0"/>
          <w:sz w:val="22"/>
          <w:szCs w:val="22"/>
        </w:rPr>
        <w:t>Punktacja:</w:t>
      </w:r>
    </w:p>
    <w:p w14:paraId="49B4AA3D" w14:textId="3273B2CD" w:rsidR="00994417" w:rsidRDefault="00552DB4" w:rsidP="00EC7DF3">
      <w:pPr>
        <w:pStyle w:val="Style6"/>
        <w:widowControl/>
        <w:numPr>
          <w:ilvl w:val="1"/>
          <w:numId w:val="61"/>
        </w:numPr>
        <w:spacing w:line="276" w:lineRule="auto"/>
        <w:ind w:left="426" w:hanging="426"/>
        <w:jc w:val="left"/>
        <w:rPr>
          <w:rStyle w:val="FontStyle49"/>
          <w:rFonts w:ascii="Arial" w:hAnsi="Arial" w:cs="Arial"/>
          <w:sz w:val="22"/>
          <w:szCs w:val="22"/>
        </w:rPr>
      </w:pPr>
      <w:r w:rsidRPr="001C2B4A">
        <w:rPr>
          <w:rFonts w:ascii="Arial" w:eastAsia="Times New Roman" w:hAnsi="Arial" w:cs="Arial"/>
          <w:sz w:val="22"/>
          <w:szCs w:val="22"/>
        </w:rPr>
        <w:t>punktacja za kryterium</w:t>
      </w:r>
      <w:r w:rsidR="000C2BF7">
        <w:rPr>
          <w:rStyle w:val="FontStyle49"/>
          <w:rFonts w:ascii="Arial" w:hAnsi="Arial" w:cs="Arial"/>
          <w:sz w:val="22"/>
          <w:szCs w:val="22"/>
        </w:rPr>
        <w:t xml:space="preserve"> </w:t>
      </w:r>
      <w:r w:rsidR="000C2BF7" w:rsidRPr="000C2BF7">
        <w:rPr>
          <w:rStyle w:val="FontStyle49"/>
          <w:rFonts w:ascii="Arial" w:hAnsi="Arial" w:cs="Arial"/>
          <w:b/>
          <w:bCs/>
          <w:sz w:val="22"/>
          <w:szCs w:val="22"/>
        </w:rPr>
        <w:t>Cena oferty (C)</w:t>
      </w:r>
      <w:r w:rsidR="00994417" w:rsidRPr="00EE6F0A">
        <w:rPr>
          <w:rStyle w:val="FontStyle49"/>
          <w:rFonts w:ascii="Arial" w:hAnsi="Arial" w:cs="Arial"/>
          <w:sz w:val="22"/>
          <w:szCs w:val="22"/>
        </w:rPr>
        <w:t xml:space="preserve"> zostanie obliczona według następującego wzoru :</w:t>
      </w: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52DB4" w:rsidRPr="002940C5" w14:paraId="71E17ADE" w14:textId="77777777" w:rsidTr="00E80213">
        <w:trPr>
          <w:trHeight w:val="615"/>
        </w:trPr>
        <w:tc>
          <w:tcPr>
            <w:tcW w:w="960" w:type="dxa"/>
            <w:vMerge w:val="restart"/>
            <w:tcBorders>
              <w:top w:val="nil"/>
              <w:left w:val="nil"/>
              <w:bottom w:val="nil"/>
              <w:right w:val="nil"/>
            </w:tcBorders>
            <w:shd w:val="clear" w:color="auto" w:fill="auto"/>
            <w:noWrap/>
            <w:vAlign w:val="center"/>
            <w:hideMark/>
          </w:tcPr>
          <w:p w14:paraId="4699FB64" w14:textId="77777777" w:rsidR="00552DB4" w:rsidRPr="002940C5" w:rsidRDefault="00552DB4" w:rsidP="00E80213">
            <w:pPr>
              <w:jc w:val="right"/>
              <w:rPr>
                <w:rFonts w:ascii="Arial" w:eastAsia="Times New Roman" w:hAnsi="Arial" w:cs="Arial"/>
                <w:b/>
                <w:bCs/>
                <w:color w:val="000000"/>
              </w:rPr>
            </w:pPr>
            <w:r w:rsidRPr="002940C5">
              <w:rPr>
                <w:rFonts w:ascii="Arial" w:eastAsia="Times New Roman" w:hAnsi="Arial" w:cs="Arial"/>
                <w:b/>
                <w:bCs/>
                <w:color w:val="000000"/>
              </w:rPr>
              <w:t>C</w:t>
            </w:r>
          </w:p>
        </w:tc>
        <w:tc>
          <w:tcPr>
            <w:tcW w:w="660" w:type="dxa"/>
            <w:vMerge w:val="restart"/>
            <w:tcBorders>
              <w:top w:val="nil"/>
              <w:left w:val="nil"/>
              <w:bottom w:val="nil"/>
              <w:right w:val="nil"/>
            </w:tcBorders>
            <w:shd w:val="clear" w:color="auto" w:fill="auto"/>
            <w:noWrap/>
            <w:vAlign w:val="center"/>
            <w:hideMark/>
          </w:tcPr>
          <w:p w14:paraId="1C4DFF8D"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w:t>
            </w:r>
          </w:p>
        </w:tc>
        <w:tc>
          <w:tcPr>
            <w:tcW w:w="4400" w:type="dxa"/>
            <w:tcBorders>
              <w:top w:val="nil"/>
              <w:left w:val="nil"/>
              <w:bottom w:val="single" w:sz="8" w:space="0" w:color="auto"/>
              <w:right w:val="nil"/>
            </w:tcBorders>
            <w:shd w:val="clear" w:color="auto" w:fill="auto"/>
            <w:noWrap/>
            <w:vAlign w:val="center"/>
            <w:hideMark/>
          </w:tcPr>
          <w:p w14:paraId="77517DFD" w14:textId="6C6BC03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najniższa z oferowanych cen </w:t>
            </w:r>
            <w:r w:rsidR="002E65F3">
              <w:rPr>
                <w:rFonts w:ascii="Arial" w:eastAsia="Times New Roman" w:hAnsi="Arial" w:cs="Arial"/>
                <w:b/>
                <w:bCs/>
                <w:color w:val="000000"/>
                <w:sz w:val="20"/>
                <w:szCs w:val="20"/>
              </w:rPr>
              <w:t>w postępowaniu</w:t>
            </w:r>
          </w:p>
        </w:tc>
        <w:tc>
          <w:tcPr>
            <w:tcW w:w="560" w:type="dxa"/>
            <w:vMerge w:val="restart"/>
            <w:tcBorders>
              <w:top w:val="nil"/>
              <w:left w:val="nil"/>
              <w:bottom w:val="nil"/>
              <w:right w:val="nil"/>
            </w:tcBorders>
            <w:shd w:val="clear" w:color="auto" w:fill="auto"/>
            <w:noWrap/>
            <w:vAlign w:val="center"/>
            <w:hideMark/>
          </w:tcPr>
          <w:p w14:paraId="0C5B54D7" w14:textId="77777777" w:rsidR="00552DB4" w:rsidRPr="002940C5" w:rsidRDefault="00552DB4" w:rsidP="00E80213">
            <w:pPr>
              <w:jc w:val="center"/>
              <w:rPr>
                <w:rFonts w:ascii="Arial" w:eastAsia="Times New Roman" w:hAnsi="Arial" w:cs="Arial"/>
                <w:b/>
                <w:bCs/>
                <w:color w:val="000000"/>
              </w:rPr>
            </w:pPr>
            <w:r w:rsidRPr="002940C5">
              <w:rPr>
                <w:rFonts w:ascii="Arial" w:eastAsia="Times New Roman" w:hAnsi="Arial" w:cs="Arial"/>
                <w:b/>
                <w:bCs/>
                <w:color w:val="000000"/>
              </w:rPr>
              <w:t>x</w:t>
            </w:r>
          </w:p>
        </w:tc>
        <w:tc>
          <w:tcPr>
            <w:tcW w:w="960" w:type="dxa"/>
            <w:vMerge w:val="restart"/>
            <w:tcBorders>
              <w:top w:val="nil"/>
              <w:left w:val="nil"/>
              <w:bottom w:val="nil"/>
              <w:right w:val="nil"/>
            </w:tcBorders>
            <w:shd w:val="clear" w:color="auto" w:fill="auto"/>
            <w:noWrap/>
            <w:vAlign w:val="center"/>
            <w:hideMark/>
          </w:tcPr>
          <w:p w14:paraId="26D26E62" w14:textId="77777777" w:rsidR="00552DB4" w:rsidRPr="002940C5" w:rsidRDefault="00552DB4" w:rsidP="00E80213">
            <w:pPr>
              <w:rPr>
                <w:rFonts w:ascii="Arial" w:eastAsia="Times New Roman" w:hAnsi="Arial" w:cs="Arial"/>
                <w:b/>
                <w:bCs/>
                <w:color w:val="000000"/>
              </w:rPr>
            </w:pPr>
            <w:r>
              <w:rPr>
                <w:rFonts w:ascii="Arial" w:eastAsia="Times New Roman" w:hAnsi="Arial" w:cs="Arial"/>
                <w:b/>
                <w:bCs/>
                <w:color w:val="000000"/>
              </w:rPr>
              <w:t>85</w:t>
            </w:r>
          </w:p>
        </w:tc>
      </w:tr>
      <w:tr w:rsidR="00552DB4" w:rsidRPr="002940C5" w14:paraId="7A14A881" w14:textId="77777777" w:rsidTr="00E80213">
        <w:trPr>
          <w:trHeight w:val="615"/>
        </w:trPr>
        <w:tc>
          <w:tcPr>
            <w:tcW w:w="960" w:type="dxa"/>
            <w:vMerge/>
            <w:tcBorders>
              <w:top w:val="nil"/>
              <w:left w:val="nil"/>
              <w:bottom w:val="nil"/>
              <w:right w:val="nil"/>
            </w:tcBorders>
            <w:vAlign w:val="center"/>
            <w:hideMark/>
          </w:tcPr>
          <w:p w14:paraId="72338B9C" w14:textId="77777777" w:rsidR="00552DB4" w:rsidRPr="002940C5" w:rsidRDefault="00552DB4" w:rsidP="00E80213">
            <w:pPr>
              <w:rPr>
                <w:rFonts w:ascii="Arial" w:eastAsia="Times New Roman" w:hAnsi="Arial" w:cs="Arial"/>
                <w:b/>
                <w:bCs/>
                <w:color w:val="000000"/>
              </w:rPr>
            </w:pPr>
          </w:p>
        </w:tc>
        <w:tc>
          <w:tcPr>
            <w:tcW w:w="660" w:type="dxa"/>
            <w:vMerge/>
            <w:tcBorders>
              <w:top w:val="nil"/>
              <w:left w:val="nil"/>
              <w:bottom w:val="nil"/>
              <w:right w:val="nil"/>
            </w:tcBorders>
            <w:vAlign w:val="center"/>
            <w:hideMark/>
          </w:tcPr>
          <w:p w14:paraId="3E7FCE57" w14:textId="77777777" w:rsidR="00552DB4" w:rsidRPr="002940C5" w:rsidRDefault="00552DB4" w:rsidP="00E80213">
            <w:pPr>
              <w:rPr>
                <w:rFonts w:ascii="Arial" w:eastAsia="Times New Roman" w:hAnsi="Arial" w:cs="Arial"/>
                <w:b/>
                <w:bCs/>
                <w:color w:val="000000"/>
              </w:rPr>
            </w:pPr>
          </w:p>
        </w:tc>
        <w:tc>
          <w:tcPr>
            <w:tcW w:w="4400" w:type="dxa"/>
            <w:tcBorders>
              <w:top w:val="nil"/>
              <w:left w:val="nil"/>
              <w:bottom w:val="nil"/>
              <w:right w:val="nil"/>
            </w:tcBorders>
            <w:shd w:val="clear" w:color="auto" w:fill="auto"/>
            <w:noWrap/>
            <w:vAlign w:val="center"/>
            <w:hideMark/>
          </w:tcPr>
          <w:p w14:paraId="481BC462" w14:textId="77777777" w:rsidR="00552DB4" w:rsidRPr="00552DB4" w:rsidRDefault="00552DB4" w:rsidP="00E80213">
            <w:pPr>
              <w:jc w:val="center"/>
              <w:rPr>
                <w:rFonts w:ascii="Arial" w:eastAsia="Times New Roman" w:hAnsi="Arial" w:cs="Arial"/>
                <w:b/>
                <w:bCs/>
                <w:color w:val="000000"/>
                <w:sz w:val="20"/>
                <w:szCs w:val="20"/>
              </w:rPr>
            </w:pPr>
            <w:r w:rsidRPr="00552DB4">
              <w:rPr>
                <w:rFonts w:ascii="Arial" w:eastAsia="Times New Roman" w:hAnsi="Arial" w:cs="Arial"/>
                <w:b/>
                <w:bCs/>
                <w:color w:val="000000"/>
                <w:sz w:val="20"/>
                <w:szCs w:val="20"/>
              </w:rPr>
              <w:t xml:space="preserve">cena ofertowa oferty rozpatrywanej </w:t>
            </w:r>
          </w:p>
        </w:tc>
        <w:tc>
          <w:tcPr>
            <w:tcW w:w="560" w:type="dxa"/>
            <w:vMerge/>
            <w:tcBorders>
              <w:top w:val="nil"/>
              <w:left w:val="nil"/>
              <w:bottom w:val="nil"/>
              <w:right w:val="nil"/>
            </w:tcBorders>
            <w:vAlign w:val="center"/>
            <w:hideMark/>
          </w:tcPr>
          <w:p w14:paraId="6C49C934" w14:textId="77777777" w:rsidR="00552DB4" w:rsidRPr="002940C5" w:rsidRDefault="00552DB4" w:rsidP="00E80213">
            <w:pPr>
              <w:rPr>
                <w:rFonts w:ascii="Arial" w:eastAsia="Times New Roman" w:hAnsi="Arial" w:cs="Arial"/>
                <w:color w:val="000000"/>
              </w:rPr>
            </w:pPr>
          </w:p>
        </w:tc>
        <w:tc>
          <w:tcPr>
            <w:tcW w:w="960" w:type="dxa"/>
            <w:vMerge/>
            <w:tcBorders>
              <w:top w:val="nil"/>
              <w:left w:val="nil"/>
              <w:bottom w:val="nil"/>
              <w:right w:val="nil"/>
            </w:tcBorders>
            <w:vAlign w:val="center"/>
            <w:hideMark/>
          </w:tcPr>
          <w:p w14:paraId="65B8B56B" w14:textId="77777777" w:rsidR="00552DB4" w:rsidRPr="002940C5" w:rsidRDefault="00552DB4" w:rsidP="00E80213">
            <w:pPr>
              <w:rPr>
                <w:rFonts w:ascii="Arial" w:eastAsia="Times New Roman" w:hAnsi="Arial" w:cs="Arial"/>
                <w:color w:val="000000"/>
              </w:rPr>
            </w:pPr>
          </w:p>
        </w:tc>
      </w:tr>
    </w:tbl>
    <w:p w14:paraId="61296900" w14:textId="5455C00B" w:rsidR="00994417" w:rsidRPr="002E65F3" w:rsidRDefault="00994417" w:rsidP="002E65F3">
      <w:pPr>
        <w:pStyle w:val="Style6"/>
        <w:widowControl/>
        <w:spacing w:line="276" w:lineRule="auto"/>
        <w:jc w:val="left"/>
        <w:rPr>
          <w:rStyle w:val="FontStyle48"/>
          <w:rFonts w:ascii="Arial" w:hAnsi="Arial" w:cs="Arial"/>
          <w:b w:val="0"/>
          <w:bCs w:val="0"/>
          <w:sz w:val="22"/>
          <w:szCs w:val="22"/>
        </w:rPr>
      </w:pPr>
    </w:p>
    <w:p w14:paraId="24AC30DC" w14:textId="6D1EFF7E"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Termin realizacji (T)</w:t>
      </w:r>
      <w:r w:rsidRPr="006B50C6">
        <w:rPr>
          <w:rFonts w:ascii="Arial" w:eastAsia="Times New Roman" w:hAnsi="Arial" w:cs="Arial"/>
        </w:rPr>
        <w:t xml:space="preserve"> liczona będzie w następujący sposób:</w:t>
      </w:r>
    </w:p>
    <w:p w14:paraId="7CDB413C"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0262886C"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najkrótszym terminem realizacji –  5 pkt,</w:t>
      </w:r>
    </w:p>
    <w:p w14:paraId="191840D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terminu realizacji – 2 pkt,</w:t>
      </w:r>
    </w:p>
    <w:p w14:paraId="527B8ADD" w14:textId="4238343D"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688B1135" w14:textId="77777777" w:rsidR="001C2B4A" w:rsidRPr="001C2B4A" w:rsidRDefault="001C2B4A" w:rsidP="001C2B4A">
      <w:pPr>
        <w:spacing w:line="276" w:lineRule="auto"/>
        <w:rPr>
          <w:rFonts w:ascii="Arial" w:eastAsia="Times New Roman" w:hAnsi="Arial" w:cs="Arial"/>
          <w:sz w:val="22"/>
          <w:szCs w:val="22"/>
        </w:rPr>
      </w:pPr>
    </w:p>
    <w:p w14:paraId="3A1FFEB0" w14:textId="2B12F372"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termin realizacji zamówienia  winien się mieścić w przedziale od 40 do 60 dni roboczych. Oferty z zaoferowanym terminem realizacji dłuższym niż 60 dni roboczych zostaną odrzucone jako niezgodne z SWZ. W przypadku zaoferowania terminu realizacji krótszego niż 40 dni roboczych,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termin realizacji 40 dni roboczych.</w:t>
      </w:r>
      <w:r w:rsidR="006B50C6" w:rsidRPr="001C2B4A">
        <w:rPr>
          <w:rFonts w:ascii="Arial" w:eastAsia="Times New Roman" w:hAnsi="Arial" w:cs="Arial"/>
          <w:sz w:val="22"/>
          <w:szCs w:val="22"/>
        </w:rPr>
        <w:t xml:space="preserve"> </w:t>
      </w:r>
      <w:r w:rsidR="006B50C6" w:rsidRPr="006B50C6">
        <w:rPr>
          <w:rFonts w:ascii="Arial" w:eastAsia="Times New Roman" w:hAnsi="Arial" w:cs="Arial"/>
          <w:sz w:val="22"/>
          <w:szCs w:val="22"/>
        </w:rPr>
        <w:t>W przypadku złożenia ofert z jednakowym terminem, każda z tych ofert otrzyma taką samą liczbę punktów.</w:t>
      </w:r>
    </w:p>
    <w:p w14:paraId="787A7702" w14:textId="77777777" w:rsidR="001C2B4A" w:rsidRPr="001C2B4A" w:rsidRDefault="001C2B4A" w:rsidP="001C2B4A">
      <w:pPr>
        <w:spacing w:line="276" w:lineRule="auto"/>
        <w:rPr>
          <w:rFonts w:ascii="Arial" w:eastAsia="Times New Roman" w:hAnsi="Arial" w:cs="Arial"/>
          <w:sz w:val="22"/>
          <w:szCs w:val="22"/>
        </w:rPr>
      </w:pPr>
    </w:p>
    <w:p w14:paraId="30A365FD" w14:textId="6E635EF9" w:rsidR="001C2B4A" w:rsidRPr="006B50C6" w:rsidRDefault="001C2B4A" w:rsidP="00EC7DF3">
      <w:pPr>
        <w:pStyle w:val="Akapitzlist"/>
        <w:numPr>
          <w:ilvl w:val="1"/>
          <w:numId w:val="62"/>
        </w:numPr>
        <w:spacing w:line="276" w:lineRule="auto"/>
        <w:ind w:left="426" w:hanging="426"/>
        <w:rPr>
          <w:rFonts w:ascii="Arial" w:eastAsia="Times New Roman" w:hAnsi="Arial" w:cs="Arial"/>
        </w:rPr>
      </w:pPr>
      <w:r w:rsidRPr="006B50C6">
        <w:rPr>
          <w:rFonts w:ascii="Arial" w:eastAsia="Times New Roman" w:hAnsi="Arial" w:cs="Arial"/>
        </w:rPr>
        <w:t>punktacja za kryterium</w:t>
      </w:r>
      <w:r w:rsidRPr="006B50C6">
        <w:rPr>
          <w:rFonts w:ascii="Arial" w:eastAsia="Times New Roman" w:hAnsi="Arial" w:cs="Arial"/>
          <w:b/>
          <w:bCs/>
        </w:rPr>
        <w:t xml:space="preserve"> Okres obejmujący gwarancję</w:t>
      </w:r>
      <w:r w:rsidRPr="006B50C6">
        <w:rPr>
          <w:rFonts w:ascii="Arial" w:eastAsia="Times New Roman" w:hAnsi="Arial" w:cs="Arial"/>
        </w:rPr>
        <w:t xml:space="preserve"> </w:t>
      </w:r>
      <w:r w:rsidRPr="006B50C6">
        <w:rPr>
          <w:rFonts w:ascii="Arial" w:eastAsia="Times New Roman" w:hAnsi="Arial" w:cs="Arial"/>
          <w:b/>
          <w:bCs/>
        </w:rPr>
        <w:t>(G)</w:t>
      </w:r>
      <w:r w:rsidRPr="006B50C6">
        <w:rPr>
          <w:rFonts w:ascii="Arial" w:eastAsia="Times New Roman" w:hAnsi="Arial" w:cs="Arial"/>
        </w:rPr>
        <w:t xml:space="preserve"> liczona będzie w następujący sposób:</w:t>
      </w:r>
    </w:p>
    <w:p w14:paraId="078C6AA3"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tym kryterium Zamawiający będzie przyznawał punkty w następujący sposób:</w:t>
      </w:r>
    </w:p>
    <w:p w14:paraId="30E3ACE2"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z najdłuższym okresem gwarancji –  10 pkt,</w:t>
      </w:r>
    </w:p>
    <w:p w14:paraId="296C2063" w14:textId="77777777"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oferta druga pod względem długości okresu gwarancji – 5 pkt,</w:t>
      </w:r>
    </w:p>
    <w:p w14:paraId="342337FA" w14:textId="1DBD5153" w:rsidR="001C2B4A" w:rsidRPr="001C2B4A" w:rsidRDefault="001C2B4A" w:rsidP="00EC7DF3">
      <w:pPr>
        <w:pStyle w:val="Akapitzlist"/>
        <w:numPr>
          <w:ilvl w:val="0"/>
          <w:numId w:val="60"/>
        </w:numPr>
        <w:spacing w:after="0" w:line="276" w:lineRule="auto"/>
        <w:rPr>
          <w:rFonts w:ascii="Arial" w:eastAsia="Times New Roman" w:hAnsi="Arial" w:cs="Arial"/>
          <w:lang w:eastAsia="pl-PL"/>
        </w:rPr>
      </w:pPr>
      <w:r w:rsidRPr="001C2B4A">
        <w:rPr>
          <w:rFonts w:ascii="Arial" w:eastAsia="Times New Roman" w:hAnsi="Arial" w:cs="Arial"/>
          <w:lang w:eastAsia="pl-PL"/>
        </w:rPr>
        <w:t>pozostałe oferty nie otrzymają punktów</w:t>
      </w:r>
      <w:r w:rsidR="006B50C6">
        <w:rPr>
          <w:rFonts w:ascii="Arial" w:eastAsia="Times New Roman" w:hAnsi="Arial" w:cs="Arial"/>
          <w:lang w:eastAsia="pl-PL"/>
        </w:rPr>
        <w:t xml:space="preserve"> w tym kryterium</w:t>
      </w:r>
      <w:r w:rsidRPr="001C2B4A">
        <w:rPr>
          <w:rFonts w:ascii="Arial" w:eastAsia="Times New Roman" w:hAnsi="Arial" w:cs="Arial"/>
          <w:lang w:eastAsia="pl-PL"/>
        </w:rPr>
        <w:t>.</w:t>
      </w:r>
    </w:p>
    <w:p w14:paraId="46274CA2" w14:textId="77777777" w:rsidR="001C2B4A" w:rsidRPr="001C2B4A" w:rsidRDefault="001C2B4A" w:rsidP="001C2B4A">
      <w:pPr>
        <w:spacing w:line="276" w:lineRule="auto"/>
        <w:rPr>
          <w:rFonts w:ascii="Arial" w:eastAsia="Times New Roman" w:hAnsi="Arial" w:cs="Arial"/>
          <w:sz w:val="22"/>
          <w:szCs w:val="22"/>
        </w:rPr>
      </w:pPr>
    </w:p>
    <w:p w14:paraId="6CB3C262" w14:textId="074BE2FE"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 xml:space="preserve">Zaoferowany okres gwarancji winien się mieścić w przedziale od 12 miesięcy do 36 miesięcy. Oferty z zaoferowanym okresem gwarancji krótszym niż 12 miesięcy zostaną odrzucone jako niezgodne z SWZ. W przypadku zaoferowania okresu gwarancji dłuższego niż 36 miesięcy, Zamawiający </w:t>
      </w:r>
      <w:r w:rsidR="006B50C6">
        <w:rPr>
          <w:rFonts w:ascii="Arial" w:eastAsia="Times New Roman" w:hAnsi="Arial" w:cs="Arial"/>
          <w:sz w:val="22"/>
          <w:szCs w:val="22"/>
        </w:rPr>
        <w:t xml:space="preserve">dla wyliczenia punktacji w tym kryterium </w:t>
      </w:r>
      <w:r w:rsidRPr="001C2B4A">
        <w:rPr>
          <w:rFonts w:ascii="Arial" w:eastAsia="Times New Roman" w:hAnsi="Arial" w:cs="Arial"/>
          <w:sz w:val="22"/>
          <w:szCs w:val="22"/>
        </w:rPr>
        <w:t>przyjmie dla tej oferty okres gwarancji 36 miesięcy.</w:t>
      </w:r>
    </w:p>
    <w:p w14:paraId="47351A25" w14:textId="77777777" w:rsidR="001C2B4A" w:rsidRPr="001C2B4A" w:rsidRDefault="001C2B4A" w:rsidP="001C2B4A">
      <w:pPr>
        <w:spacing w:line="276" w:lineRule="auto"/>
        <w:rPr>
          <w:rFonts w:ascii="Arial" w:eastAsia="Times New Roman" w:hAnsi="Arial" w:cs="Arial"/>
          <w:sz w:val="22"/>
          <w:szCs w:val="22"/>
        </w:rPr>
      </w:pPr>
      <w:r w:rsidRPr="001C2B4A">
        <w:rPr>
          <w:rFonts w:ascii="Arial" w:eastAsia="Times New Roman" w:hAnsi="Arial" w:cs="Arial"/>
          <w:sz w:val="22"/>
          <w:szCs w:val="22"/>
        </w:rPr>
        <w:t>W przypadku złożenia ofert z jednakowym terminem, każda z tych ofert otrzyma taką samą liczbę punktów.</w:t>
      </w:r>
    </w:p>
    <w:p w14:paraId="5B38D0AF" w14:textId="77777777" w:rsidR="001C2B4A" w:rsidRPr="001C2B4A" w:rsidRDefault="001C2B4A" w:rsidP="001C2B4A">
      <w:pPr>
        <w:spacing w:line="276" w:lineRule="auto"/>
        <w:rPr>
          <w:rFonts w:ascii="Arial" w:eastAsia="Times New Roman" w:hAnsi="Arial" w:cs="Arial"/>
          <w:sz w:val="22"/>
          <w:szCs w:val="22"/>
        </w:rPr>
      </w:pPr>
    </w:p>
    <w:p w14:paraId="2DAAC236" w14:textId="77777777" w:rsidR="001C2B4A" w:rsidRPr="001C2B4A" w:rsidRDefault="001C2B4A" w:rsidP="001C2B4A">
      <w:pPr>
        <w:jc w:val="both"/>
        <w:rPr>
          <w:rFonts w:ascii="Arial" w:eastAsia="Times New Roman" w:hAnsi="Arial" w:cs="Arial"/>
          <w:sz w:val="22"/>
          <w:szCs w:val="22"/>
        </w:rPr>
      </w:pPr>
      <w:r w:rsidRPr="001C2B4A">
        <w:rPr>
          <w:rFonts w:ascii="Arial" w:eastAsia="Times New Roman" w:hAnsi="Arial" w:cs="Arial"/>
          <w:sz w:val="22"/>
          <w:szCs w:val="22"/>
        </w:rPr>
        <w:t>Ww. punktacja będzie przyznawana na podstawie danych zawartych w FORMULARZU OFERTY stanowiącym załącznik numer 1 do SWZ.</w:t>
      </w:r>
    </w:p>
    <w:p w14:paraId="0AE95608" w14:textId="77777777" w:rsidR="001C2B4A" w:rsidRPr="001C2B4A" w:rsidRDefault="001C2B4A" w:rsidP="001C2B4A">
      <w:pPr>
        <w:jc w:val="both"/>
        <w:rPr>
          <w:rFonts w:ascii="Arial" w:eastAsia="Times New Roman" w:hAnsi="Arial" w:cs="Arial"/>
          <w:sz w:val="22"/>
          <w:szCs w:val="22"/>
        </w:rPr>
      </w:pPr>
    </w:p>
    <w:p w14:paraId="34961E2A" w14:textId="77777777" w:rsidR="001C2B4A" w:rsidRPr="001C2B4A" w:rsidRDefault="001C2B4A" w:rsidP="001C2B4A">
      <w:pPr>
        <w:spacing w:line="276" w:lineRule="auto"/>
        <w:contextualSpacing/>
        <w:jc w:val="both"/>
        <w:rPr>
          <w:rFonts w:ascii="Arial" w:eastAsia="Times New Roman" w:hAnsi="Arial" w:cs="Arial"/>
          <w:sz w:val="22"/>
          <w:szCs w:val="22"/>
        </w:rPr>
      </w:pPr>
      <w:r w:rsidRPr="001C2B4A">
        <w:rPr>
          <w:rFonts w:ascii="Arial" w:eastAsia="Times New Roman" w:hAnsi="Arial" w:cs="Arial"/>
          <w:sz w:val="22"/>
          <w:szCs w:val="22"/>
        </w:rPr>
        <w:t>Oceny punktowe uzyskane w wyżej wymienionych kryteriach sumuje się, a uzyskana łączna liczba punktów stanowić będzie całkowitą ocenę punktową (O). Łączna ocena punktowa liczona będzie z dokładnością do dwóch miejsc po przecinku. Liczba punktów zostanie obliczona według następującego wzoru:</w:t>
      </w:r>
    </w:p>
    <w:p w14:paraId="7E100001" w14:textId="77777777" w:rsidR="001C2B4A" w:rsidRPr="001C2B4A" w:rsidRDefault="001C2B4A" w:rsidP="001C2B4A">
      <w:pPr>
        <w:pStyle w:val="Akapitzlist"/>
        <w:autoSpaceDE w:val="0"/>
        <w:autoSpaceDN w:val="0"/>
        <w:adjustRightInd w:val="0"/>
        <w:spacing w:after="0" w:line="360" w:lineRule="auto"/>
        <w:jc w:val="center"/>
        <w:rPr>
          <w:rFonts w:ascii="Arial" w:eastAsia="Times New Roman" w:hAnsi="Arial" w:cs="Arial"/>
          <w:b/>
          <w:lang w:eastAsia="pl-PL"/>
        </w:rPr>
      </w:pPr>
      <w:r w:rsidRPr="001C2B4A">
        <w:rPr>
          <w:rFonts w:ascii="Arial" w:eastAsia="Times New Roman" w:hAnsi="Arial" w:cs="Arial"/>
          <w:b/>
          <w:lang w:eastAsia="pl-PL"/>
        </w:rPr>
        <w:t>O = C+T+G</w:t>
      </w:r>
    </w:p>
    <w:p w14:paraId="46DD22E5" w14:textId="77777777" w:rsidR="001C2B4A" w:rsidRPr="001C2B4A" w:rsidRDefault="001C2B4A" w:rsidP="001C2B4A">
      <w:pPr>
        <w:spacing w:line="360" w:lineRule="auto"/>
        <w:jc w:val="center"/>
        <w:rPr>
          <w:rFonts w:ascii="Arial" w:eastAsia="Times New Roman" w:hAnsi="Arial" w:cs="Arial"/>
          <w:sz w:val="22"/>
          <w:szCs w:val="22"/>
        </w:rPr>
      </w:pPr>
    </w:p>
    <w:p w14:paraId="2C9080D6" w14:textId="77777777" w:rsidR="001C2B4A" w:rsidRPr="001C2B4A" w:rsidRDefault="001C2B4A" w:rsidP="001C2B4A">
      <w:pPr>
        <w:spacing w:line="276" w:lineRule="auto"/>
        <w:jc w:val="both"/>
        <w:rPr>
          <w:rFonts w:ascii="Arial" w:eastAsia="Times New Roman" w:hAnsi="Arial" w:cs="Arial"/>
          <w:sz w:val="22"/>
          <w:szCs w:val="22"/>
        </w:rPr>
      </w:pPr>
      <w:r w:rsidRPr="001C2B4A">
        <w:rPr>
          <w:rFonts w:ascii="Arial" w:eastAsia="Times New Roman" w:hAnsi="Arial" w:cs="Arial"/>
          <w:sz w:val="22"/>
          <w:szCs w:val="22"/>
        </w:rPr>
        <w:t>Oferta, która uzyska największą ilość punktów „O” liczona wg powyższego wzoru, zostanie uznana przez Zamawiającego za najkorzystniejszą.</w:t>
      </w:r>
    </w:p>
    <w:p w14:paraId="2478DB5C" w14:textId="774D9F09" w:rsidR="00994417" w:rsidRPr="00CB75B5" w:rsidRDefault="00994417" w:rsidP="00994417">
      <w:pPr>
        <w:spacing w:line="276" w:lineRule="auto"/>
        <w:jc w:val="both"/>
        <w:rPr>
          <w:rFonts w:ascii="Arial" w:hAnsi="Arial" w:cs="Arial"/>
          <w:b/>
          <w:color w:val="000000"/>
          <w:sz w:val="22"/>
          <w:szCs w:val="22"/>
        </w:rPr>
      </w:pPr>
      <w:r w:rsidRPr="001C2B4A">
        <w:rPr>
          <w:rFonts w:ascii="Arial" w:hAnsi="Arial" w:cs="Arial"/>
          <w:bCs/>
          <w:color w:val="000000"/>
          <w:sz w:val="22"/>
          <w:szCs w:val="22"/>
        </w:rPr>
        <w:lastRenderedPageBreak/>
        <w:t>Punktacja przyznawana ofertom będzie liczona z dokładnością do dwóch miejsc po przecinku. Najwyższa liczba punktów wyznaczy najkorzystniejszą ofertę.</w:t>
      </w:r>
      <w:r w:rsidR="004F6A16" w:rsidRPr="001C2B4A">
        <w:rPr>
          <w:rFonts w:ascii="Arial" w:hAnsi="Arial" w:cs="Arial"/>
          <w:bCs/>
          <w:color w:val="000000"/>
          <w:sz w:val="22"/>
          <w:szCs w:val="22"/>
        </w:rPr>
        <w:t xml:space="preserve"> Kryterium ceny będzie wyliczana dla każdego zadania odrębnie</w:t>
      </w:r>
      <w:r w:rsidR="004F6A16">
        <w:rPr>
          <w:rFonts w:ascii="Arial" w:hAnsi="Arial" w:cs="Arial"/>
          <w:bCs/>
          <w:color w:val="000000"/>
          <w:sz w:val="22"/>
          <w:szCs w:val="22"/>
        </w:rPr>
        <w:t>.</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A76F86E"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39507C">
      <w:pPr>
        <w:pStyle w:val="Style7"/>
        <w:widowControl/>
        <w:numPr>
          <w:ilvl w:val="1"/>
          <w:numId w:val="41"/>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w:t>
      </w:r>
      <w:r w:rsidRPr="00EE6F0A">
        <w:rPr>
          <w:rFonts w:ascii="Arial" w:hAnsi="Arial" w:cs="Arial"/>
          <w:sz w:val="22"/>
          <w:szCs w:val="22"/>
        </w:rPr>
        <w:lastRenderedPageBreak/>
        <w:t xml:space="preserve">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831DB71"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006C383C" w:rsidRPr="006C383C">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lastRenderedPageBreak/>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6D1EAEFE"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6F157D" w:rsidRPr="006F157D">
        <w:rPr>
          <w:rStyle w:val="FontStyle49"/>
          <w:rFonts w:ascii="Arial" w:hAnsi="Arial" w:cs="Arial"/>
          <w:b/>
          <w:bCs/>
          <w:color w:val="538135" w:themeColor="accent6" w:themeShade="BF"/>
          <w:sz w:val="22"/>
          <w:szCs w:val="22"/>
        </w:rPr>
        <w:t>2</w:t>
      </w:r>
      <w:r w:rsidR="006F157D">
        <w:rPr>
          <w:rStyle w:val="FontStyle49"/>
          <w:rFonts w:ascii="Arial" w:hAnsi="Arial" w:cs="Arial"/>
          <w:b/>
          <w:bCs/>
          <w:color w:val="538135" w:themeColor="accent6" w:themeShade="BF"/>
          <w:sz w:val="22"/>
          <w:szCs w:val="22"/>
        </w:rPr>
        <w:t xml:space="preserve"> %</w:t>
      </w:r>
      <w:r w:rsidR="006F157D">
        <w:rPr>
          <w:rStyle w:val="FontStyle49"/>
          <w:rFonts w:ascii="Arial" w:hAnsi="Arial" w:cs="Arial"/>
          <w:sz w:val="22"/>
          <w:szCs w:val="22"/>
        </w:rPr>
        <w:t xml:space="preserve"> </w:t>
      </w:r>
      <w:r w:rsidR="00267B07" w:rsidRPr="006F157D">
        <w:rPr>
          <w:rStyle w:val="FontStyle49"/>
          <w:rFonts w:ascii="Arial" w:hAnsi="Arial" w:cs="Arial"/>
          <w:b/>
          <w:bCs/>
          <w:strike/>
          <w:color w:val="FF0000"/>
          <w:sz w:val="22"/>
          <w:szCs w:val="22"/>
        </w:rPr>
        <w:t>5</w:t>
      </w:r>
      <w:r w:rsidR="00267B07" w:rsidRPr="006F157D">
        <w:rPr>
          <w:rStyle w:val="FontStyle48"/>
          <w:rFonts w:ascii="Arial" w:hAnsi="Arial" w:cs="Arial"/>
          <w:b w:val="0"/>
          <w:bCs w:val="0"/>
          <w:strike/>
          <w:color w:val="FF0000"/>
          <w:sz w:val="22"/>
          <w:szCs w:val="22"/>
        </w:rPr>
        <w:t xml:space="preserve"> </w:t>
      </w:r>
      <w:r w:rsidR="00267B07" w:rsidRPr="006F157D">
        <w:rPr>
          <w:rStyle w:val="FontStyle48"/>
          <w:rFonts w:ascii="Arial" w:hAnsi="Arial" w:cs="Arial"/>
          <w:strike/>
          <w:color w:val="FF0000"/>
          <w:sz w:val="22"/>
          <w:szCs w:val="22"/>
        </w:rPr>
        <w:t>%</w:t>
      </w:r>
      <w:r w:rsidR="00267B07" w:rsidRPr="006F157D">
        <w:rPr>
          <w:rStyle w:val="FontStyle48"/>
          <w:rFonts w:ascii="Arial" w:hAnsi="Arial" w:cs="Arial"/>
          <w:color w:val="FF0000"/>
          <w:sz w:val="22"/>
          <w:szCs w:val="22"/>
        </w:rPr>
        <w:t xml:space="preserve"> </w:t>
      </w:r>
      <w:r w:rsidR="00267B07">
        <w:rPr>
          <w:rStyle w:val="FontStyle48"/>
          <w:rFonts w:ascii="Arial" w:hAnsi="Arial" w:cs="Arial"/>
          <w:sz w:val="22"/>
          <w:szCs w:val="22"/>
        </w:rPr>
        <w:t>zaoferowanej ceny brutto osobno dla każdego</w:t>
      </w:r>
      <w:r w:rsidR="00C017B5">
        <w:rPr>
          <w:rStyle w:val="FontStyle48"/>
          <w:rFonts w:ascii="Arial" w:hAnsi="Arial" w:cs="Arial"/>
          <w:sz w:val="22"/>
          <w:szCs w:val="22"/>
        </w:rPr>
        <w:t xml:space="preserve"> z zadań</w:t>
      </w:r>
      <w:r w:rsidR="00267B07">
        <w:rPr>
          <w:rStyle w:val="FontStyle48"/>
          <w:rFonts w:ascii="Arial" w:hAnsi="Arial" w:cs="Arial"/>
          <w:sz w:val="22"/>
          <w:szCs w:val="22"/>
        </w:rPr>
        <w:t>.</w:t>
      </w:r>
      <w:r w:rsidR="00E15EDF" w:rsidRPr="00E15EDF">
        <w:t xml:space="preserve"> </w:t>
      </w:r>
      <w:r w:rsidR="00E15EDF" w:rsidRPr="00E15EDF">
        <w:rPr>
          <w:rStyle w:val="FontStyle48"/>
          <w:rFonts w:ascii="Arial" w:hAnsi="Arial" w:cs="Arial"/>
          <w:sz w:val="22"/>
          <w:szCs w:val="22"/>
        </w:rPr>
        <w:t>W przypadku złożenia przez Zamawiającego oświadczenia o skorzystaniu z prawa opcji wniesionym przez wykonawcę zabezpieczeniem należytego wykonania umowy będzie objęte należyte wykonanie umowy w zakresie gwarantowanym  oraz w zakresie wynikającym z oświadczenia o skorzystaniu z prawa opcji</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6B732F6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 xml:space="preserve">BGK nr </w:t>
      </w:r>
      <w:r w:rsidR="00267B07" w:rsidRPr="00267B07">
        <w:rPr>
          <w:rStyle w:val="FontStyle49"/>
          <w:rFonts w:ascii="Arial" w:hAnsi="Arial" w:cs="Arial"/>
          <w:b/>
          <w:bCs/>
          <w:sz w:val="22"/>
          <w:szCs w:val="22"/>
        </w:rPr>
        <w:t>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54696C79"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r w:rsidR="00267B07">
        <w:rPr>
          <w:rStyle w:val="FontStyle49"/>
          <w:rFonts w:ascii="Arial" w:hAnsi="Arial" w:cs="Arial"/>
          <w:sz w:val="22"/>
          <w:szCs w:val="22"/>
        </w:rPr>
        <w:t xml:space="preserve">  </w:t>
      </w:r>
    </w:p>
    <w:p w14:paraId="4F6FFE5A" w14:textId="5017AE5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C017B5">
        <w:rPr>
          <w:rStyle w:val="FontStyle49"/>
          <w:rFonts w:ascii="Arial" w:hAnsi="Arial" w:cs="Arial"/>
          <w:b/>
          <w:bCs/>
          <w:sz w:val="22"/>
          <w:szCs w:val="22"/>
        </w:rPr>
        <w:lastRenderedPageBreak/>
        <w:t>Zamawiający zwróci 70% kwoty zabezpieczenia w terminie 30 dni od dnia wykonania zamówienia i uznania przez Zamawiającego za należycie wykonane</w:t>
      </w:r>
      <w:r w:rsidR="00E15EDF">
        <w:rPr>
          <w:rStyle w:val="FontStyle49"/>
          <w:rFonts w:ascii="Arial" w:hAnsi="Arial" w:cs="Arial"/>
          <w:b/>
          <w:bCs/>
          <w:sz w:val="22"/>
          <w:szCs w:val="22"/>
        </w:rPr>
        <w:t xml:space="preserve"> </w:t>
      </w:r>
      <w:r w:rsidR="00E15EDF" w:rsidRPr="00E15EDF">
        <w:rPr>
          <w:rStyle w:val="FontStyle49"/>
          <w:rFonts w:ascii="Arial" w:hAnsi="Arial" w:cs="Arial"/>
          <w:b/>
          <w:bCs/>
          <w:sz w:val="22"/>
          <w:szCs w:val="22"/>
        </w:rPr>
        <w:t>(łącznie z zakresem objętym prawem opcji)</w:t>
      </w:r>
      <w:r w:rsidRPr="00C017B5">
        <w:rPr>
          <w:rStyle w:val="FontStyle49"/>
          <w:rFonts w:ascii="Arial" w:hAnsi="Arial" w:cs="Arial"/>
          <w:b/>
          <w:bCs/>
          <w:sz w:val="22"/>
          <w:szCs w:val="22"/>
        </w:rPr>
        <w:t>, natomiast pozostałe 30% kwoty zabezpieczenia zostanie zwrócone w terminie 15 dni po upływie okresu rękojmi za wady i gwarancji jakości</w:t>
      </w:r>
      <w:r w:rsidRPr="00C017B5">
        <w:rPr>
          <w:rFonts w:ascii="Arial" w:hAnsi="Arial" w:cs="Arial"/>
          <w:b/>
          <w:bCs/>
          <w:sz w:val="22"/>
          <w:szCs w:val="22"/>
        </w:rPr>
        <w:t>. Zamawiający nie zwróci zabezpieczenia w zakresie w jakim zostanie zatrzymane w celu pokrycia roszczeń zgodnie z pkt 2 niniejszego rozdziału SWZ</w:t>
      </w:r>
      <w:r w:rsidRPr="00EE6F0A">
        <w:rPr>
          <w:rFonts w:ascii="Arial" w:hAnsi="Arial" w:cs="Arial"/>
          <w:sz w:val="22"/>
          <w:szCs w:val="22"/>
        </w:rPr>
        <w:t xml:space="preserve">.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5"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5"/>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124200F3" w14:textId="0A644C06" w:rsidR="00994417" w:rsidRPr="00267B07" w:rsidRDefault="00994417" w:rsidP="00267B0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r w:rsidR="00E15EDF">
        <w:rPr>
          <w:rFonts w:ascii="Arial" w:hAnsi="Arial" w:cs="Arial"/>
          <w:bCs/>
          <w:sz w:val="22"/>
          <w:szCs w:val="22"/>
        </w:rPr>
        <w:t xml:space="preserve"> </w:t>
      </w:r>
      <w:r w:rsidR="00E15EDF" w:rsidRPr="00E15EDF">
        <w:rPr>
          <w:rFonts w:ascii="Arial" w:hAnsi="Arial" w:cs="Arial"/>
          <w:bCs/>
          <w:sz w:val="22"/>
          <w:szCs w:val="22"/>
        </w:rPr>
        <w:t>łącznie z terminem na wykonanie zakresu objętego prawem opcji</w:t>
      </w:r>
      <w:r w:rsidRPr="00EE6F0A">
        <w:rPr>
          <w:rFonts w:ascii="Arial" w:hAnsi="Arial" w:cs="Arial"/>
          <w:bCs/>
          <w:sz w:val="22"/>
          <w:szCs w:val="22"/>
        </w:rPr>
        <w:t>.</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241B30C1" w14:textId="51B73F3D"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 xml:space="preserve">Załącznik nr </w:t>
      </w:r>
      <w:r w:rsidR="00BD42AF">
        <w:rPr>
          <w:rStyle w:val="FontStyle48"/>
          <w:rFonts w:ascii="Arial" w:hAnsi="Arial" w:cs="Arial"/>
          <w:sz w:val="22"/>
          <w:szCs w:val="22"/>
        </w:rPr>
        <w:t>3</w:t>
      </w:r>
      <w:r w:rsidR="00441DC2">
        <w:rPr>
          <w:rStyle w:val="FontStyle48"/>
          <w:rFonts w:ascii="Arial" w:hAnsi="Arial" w:cs="Arial"/>
          <w:sz w:val="22"/>
          <w:szCs w:val="22"/>
        </w:rPr>
        <w:t xml:space="preserve"> </w:t>
      </w:r>
      <w:r w:rsidRPr="00EE6F0A">
        <w:rPr>
          <w:rStyle w:val="FontStyle48"/>
          <w:rFonts w:ascii="Arial" w:hAnsi="Arial" w:cs="Arial"/>
          <w:sz w:val="22"/>
          <w:szCs w:val="22"/>
        </w:rPr>
        <w:t>do SWZ</w:t>
      </w:r>
      <w:r w:rsidR="00441DC2">
        <w:rPr>
          <w:rStyle w:val="FontStyle48"/>
          <w:rFonts w:ascii="Arial" w:hAnsi="Arial" w:cs="Arial"/>
          <w:sz w:val="22"/>
          <w:szCs w:val="22"/>
        </w:rPr>
        <w:t xml:space="preserve"> w zależności od Zadania.</w:t>
      </w:r>
    </w:p>
    <w:p w14:paraId="422A311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lastRenderedPageBreak/>
        <w:t>POUCZENIE O ŚRODKACH OCHRONY PRAWNEJ</w:t>
      </w:r>
    </w:p>
    <w:p w14:paraId="2CE28C30"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4) numer w Krajowym Rejestrze Sądowym, a w przypadku jego braku - numer w innym </w:t>
      </w:r>
      <w:r w:rsidRPr="00EE6F0A">
        <w:rPr>
          <w:rFonts w:ascii="Arial" w:eastAsia="Times New Roman" w:hAnsi="Arial" w:cs="Arial"/>
          <w:sz w:val="22"/>
          <w:szCs w:val="22"/>
        </w:rPr>
        <w:lastRenderedPageBreak/>
        <w:t>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6D3F7467" w14:textId="41941C51" w:rsidR="00994417" w:rsidRPr="00EE6F0A" w:rsidRDefault="00994417" w:rsidP="00DC627E">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3661956B"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proofErr w:type="spellStart"/>
      <w:r w:rsidR="009D30D4">
        <w:rPr>
          <w:rFonts w:ascii="Arial" w:hAnsi="Arial" w:cs="Arial"/>
        </w:rPr>
        <w:t>t.j</w:t>
      </w:r>
      <w:proofErr w:type="spellEnd"/>
      <w:r w:rsidR="009D30D4">
        <w:rPr>
          <w:rFonts w:ascii="Arial" w:hAnsi="Arial" w:cs="Arial"/>
        </w:rPr>
        <w:t>.</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Pełnomocnikiem może być adwokat lub radca prawny, a ponadto osoba sprawująca zarząd majątkiem lub interesami strony lub uczestnika postępowania oraz osoba </w:t>
      </w:r>
      <w:r w:rsidRPr="00EE6F0A">
        <w:rPr>
          <w:rFonts w:ascii="Arial" w:eastAsia="Times New Roman" w:hAnsi="Arial" w:cs="Arial"/>
          <w:sz w:val="22"/>
          <w:szCs w:val="22"/>
        </w:rPr>
        <w:lastRenderedPageBreak/>
        <w:t>pozostająca ze stroną lub uczestnikiem postępowania w stosunku zlecenia, jeżeli przedmiot sprawy wchodzi w zakres tego zlecenia.</w:t>
      </w:r>
    </w:p>
    <w:p w14:paraId="378C50C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477430FF"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4F8890E2"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7296D7C0"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lastRenderedPageBreak/>
        <w:t xml:space="preserve">W postępowaniu toczącym się wskutek wniesienia skargi stosuje się odpowiednio przepisy </w:t>
      </w:r>
      <w:r w:rsidR="006C383C" w:rsidRPr="006C383C">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13C67EF6"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r w:rsidR="006C383C" w:rsidRPr="006C383C">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E400CF">
      <w:pPr>
        <w:widowControl/>
        <w:autoSpaceDE/>
        <w:autoSpaceDN/>
        <w:adjustRightInd/>
        <w:spacing w:line="276" w:lineRule="auto"/>
        <w:jc w:val="center"/>
        <w:rPr>
          <w:rFonts w:ascii="Arial" w:hAnsi="Arial" w:cs="Arial"/>
          <w:b/>
          <w:sz w:val="22"/>
          <w:szCs w:val="22"/>
        </w:rPr>
      </w:pPr>
    </w:p>
    <w:p w14:paraId="6DCB7705" w14:textId="77777777" w:rsidR="00994417" w:rsidRPr="00EE6F0A" w:rsidRDefault="00994417" w:rsidP="00E400CF">
      <w:pPr>
        <w:pStyle w:val="Style6"/>
        <w:widowControl/>
        <w:spacing w:line="276" w:lineRule="auto"/>
        <w:ind w:left="3125" w:hanging="2558"/>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D451D8D"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w:t>
      </w:r>
      <w:r w:rsidR="003C5D56">
        <w:rPr>
          <w:rFonts w:ascii="Arial" w:eastAsia="Times New Roman" w:hAnsi="Arial" w:cs="Arial"/>
        </w:rPr>
        <w:t xml:space="preserve">którego przedmiotem jest </w:t>
      </w:r>
      <w:r w:rsidR="003C5D56">
        <w:rPr>
          <w:rFonts w:ascii="Arial" w:hAnsi="Arial" w:cs="Arial"/>
          <w:b/>
          <w:bCs/>
        </w:rPr>
        <w:t>„</w:t>
      </w:r>
      <w:r w:rsidR="003C5D56" w:rsidRPr="005F09B6">
        <w:rPr>
          <w:rFonts w:ascii="Arial" w:hAnsi="Arial" w:cs="Arial"/>
          <w:b/>
          <w:bCs/>
        </w:rPr>
        <w:t>napraw</w:t>
      </w:r>
      <w:r w:rsidR="003C5D56">
        <w:rPr>
          <w:rFonts w:ascii="Arial" w:hAnsi="Arial" w:cs="Arial"/>
          <w:b/>
          <w:bCs/>
        </w:rPr>
        <w:t>a</w:t>
      </w:r>
      <w:r w:rsidR="003C5D56" w:rsidRPr="005F09B6">
        <w:rPr>
          <w:rFonts w:ascii="Arial" w:hAnsi="Arial" w:cs="Arial"/>
          <w:b/>
          <w:bCs/>
        </w:rPr>
        <w:t xml:space="preserve"> </w:t>
      </w:r>
      <w:r w:rsidR="00DC627E">
        <w:rPr>
          <w:rFonts w:ascii="Arial" w:hAnsi="Arial" w:cs="Arial"/>
          <w:b/>
          <w:bCs/>
        </w:rPr>
        <w:t>poziomu P4</w:t>
      </w:r>
      <w:r w:rsidR="003C5D56" w:rsidRPr="005F09B6">
        <w:rPr>
          <w:rFonts w:ascii="Arial" w:hAnsi="Arial" w:cs="Arial"/>
          <w:b/>
          <w:bCs/>
        </w:rPr>
        <w:t xml:space="preserve">, obejmująca </w:t>
      </w:r>
      <w:r w:rsidR="00EE5414">
        <w:rPr>
          <w:rFonts w:ascii="Arial" w:hAnsi="Arial" w:cs="Arial"/>
          <w:b/>
          <w:bCs/>
        </w:rPr>
        <w:t>dwa</w:t>
      </w:r>
      <w:r w:rsidR="003C5D56" w:rsidRPr="005F09B6">
        <w:rPr>
          <w:rFonts w:ascii="Arial" w:hAnsi="Arial" w:cs="Arial"/>
          <w:b/>
          <w:bCs/>
        </w:rPr>
        <w:t xml:space="preserve"> zada</w:t>
      </w:r>
      <w:r w:rsidR="00267B07">
        <w:rPr>
          <w:rFonts w:ascii="Arial" w:hAnsi="Arial" w:cs="Arial"/>
          <w:b/>
          <w:bCs/>
        </w:rPr>
        <w:t>nia</w:t>
      </w:r>
      <w:r w:rsidR="006B3FA9">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007A798A">
        <w:rPr>
          <w:rStyle w:val="FontStyle48"/>
          <w:rFonts w:ascii="Arial" w:hAnsi="Arial" w:cs="Arial"/>
          <w:sz w:val="22"/>
          <w:szCs w:val="22"/>
        </w:rPr>
        <w:t>SKMMU.086.46.22</w:t>
      </w:r>
      <w:r w:rsidR="00B370A2">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4D3092B2" w:rsidR="00994417" w:rsidRPr="00EE5414" w:rsidRDefault="00994417" w:rsidP="00EE5414">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lastRenderedPageBreak/>
        <w:t>1.7. w odniesieniu do danych osobowych osób fizycznych decyzje nie będą podejmowane w sposób zautomatyzowany, stosownie do art. 22 RODO,</w:t>
      </w:r>
    </w:p>
    <w:p w14:paraId="777C4235"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7504E742"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E6D82CF"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41E86122"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29B42814"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xml:space="preserve">,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w:t>
      </w:r>
      <w:r w:rsidR="00BD42AF">
        <w:rPr>
          <w:rFonts w:ascii="Arial" w:eastAsia="Times New Roman" w:hAnsi="Arial" w:cs="Arial"/>
        </w:rPr>
        <w:t>8</w:t>
      </w:r>
      <w:r w:rsidRPr="00EE6F0A">
        <w:rPr>
          <w:rFonts w:ascii="Arial" w:eastAsia="Times New Roman" w:hAnsi="Arial" w:cs="Arial"/>
        </w:rPr>
        <w:t xml:space="preserve"> do SWZ i doręczenia go Zamawiającemu, każdorazowo, gdy Wykonawca przekazuje Zamawiającemu dane osobowe osób trzecich.</w:t>
      </w:r>
    </w:p>
    <w:p w14:paraId="0B719CE8"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46" w:name="_Hlk67255649"/>
      <w:r w:rsidRPr="00EE6F0A">
        <w:rPr>
          <w:rFonts w:ascii="Arial" w:eastAsia="Times New Roman" w:hAnsi="Arial" w:cs="Arial"/>
        </w:rPr>
        <w:t xml:space="preserve">Zamawiający informuje , iż zgodnie z art. 19 ust. 2 PZP </w:t>
      </w:r>
      <w:bookmarkEnd w:id="46"/>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47"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29F2965" w14:textId="22D10AF4" w:rsidR="00267B07" w:rsidRPr="00267B07" w:rsidRDefault="00267B07" w:rsidP="00267B0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Projekt umowy – załącznik nr </w:t>
      </w:r>
      <w:r w:rsidR="00A8137A">
        <w:rPr>
          <w:rFonts w:ascii="Arial" w:hAnsi="Arial" w:cs="Arial"/>
          <w:sz w:val="22"/>
          <w:szCs w:val="22"/>
        </w:rPr>
        <w:t>3</w:t>
      </w:r>
    </w:p>
    <w:p w14:paraId="0F41ED6C" w14:textId="711E0A31"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w:t>
      </w:r>
      <w:r w:rsidR="00A8137A">
        <w:rPr>
          <w:rFonts w:ascii="Arial" w:hAnsi="Arial" w:cs="Arial"/>
          <w:sz w:val="22"/>
          <w:szCs w:val="22"/>
        </w:rPr>
        <w:t>4</w:t>
      </w:r>
      <w:r w:rsidRPr="00EE6F0A">
        <w:rPr>
          <w:rFonts w:ascii="Arial" w:hAnsi="Arial" w:cs="Arial"/>
          <w:sz w:val="22"/>
          <w:szCs w:val="22"/>
        </w:rPr>
        <w:t xml:space="preserve">; </w:t>
      </w:r>
    </w:p>
    <w:p w14:paraId="6F3E03A6" w14:textId="677F0C74"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521F1B">
        <w:rPr>
          <w:rFonts w:ascii="Arial" w:hAnsi="Arial" w:cs="Arial"/>
          <w:sz w:val="22"/>
          <w:szCs w:val="22"/>
        </w:rPr>
        <w:t>robót</w:t>
      </w:r>
      <w:r w:rsidR="00D62D58" w:rsidRPr="00EE6F0A">
        <w:rPr>
          <w:rFonts w:ascii="Arial" w:hAnsi="Arial" w:cs="Arial"/>
          <w:sz w:val="22"/>
          <w:szCs w:val="22"/>
        </w:rPr>
        <w:t xml:space="preserve"> </w:t>
      </w:r>
      <w:r w:rsidRPr="00EE6F0A">
        <w:rPr>
          <w:rFonts w:ascii="Arial" w:hAnsi="Arial" w:cs="Arial"/>
          <w:sz w:val="22"/>
          <w:szCs w:val="22"/>
        </w:rPr>
        <w:t xml:space="preserve">– załącznik nr </w:t>
      </w:r>
      <w:r w:rsidR="00A8137A">
        <w:rPr>
          <w:rFonts w:ascii="Arial" w:hAnsi="Arial" w:cs="Arial"/>
          <w:sz w:val="22"/>
          <w:szCs w:val="22"/>
        </w:rPr>
        <w:t>5</w:t>
      </w:r>
      <w:r w:rsidRPr="00EE6F0A">
        <w:rPr>
          <w:rFonts w:ascii="Arial" w:hAnsi="Arial" w:cs="Arial"/>
          <w:sz w:val="22"/>
          <w:szCs w:val="22"/>
        </w:rPr>
        <w:t>;</w:t>
      </w:r>
    </w:p>
    <w:p w14:paraId="7446652E" w14:textId="7940B3AA" w:rsidR="00994417" w:rsidRPr="00431393" w:rsidRDefault="00994417" w:rsidP="00431393">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w:t>
      </w:r>
      <w:r w:rsidR="00A8137A">
        <w:rPr>
          <w:rFonts w:ascii="Arial" w:hAnsi="Arial" w:cs="Arial"/>
          <w:sz w:val="22"/>
          <w:szCs w:val="22"/>
        </w:rPr>
        <w:t>6</w:t>
      </w:r>
      <w:r w:rsidRPr="00EE6F0A">
        <w:rPr>
          <w:rFonts w:ascii="Arial" w:hAnsi="Arial" w:cs="Arial"/>
          <w:sz w:val="22"/>
          <w:szCs w:val="22"/>
        </w:rPr>
        <w:t xml:space="preserve">; </w:t>
      </w:r>
    </w:p>
    <w:p w14:paraId="4BA48BA6" w14:textId="32F59076" w:rsidR="00994417" w:rsidRPr="002C3721"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lastRenderedPageBreak/>
        <w:t>Oświadczenie Wykonawców wspólnie ubiegających się o</w:t>
      </w:r>
      <w:r w:rsidRPr="006B48C9">
        <w:rPr>
          <w:rFonts w:ascii="Arial" w:hAnsi="Arial" w:cs="Arial"/>
          <w:spacing w:val="1"/>
        </w:rPr>
        <w:t xml:space="preserve"> </w:t>
      </w:r>
      <w:r w:rsidRPr="006B48C9">
        <w:rPr>
          <w:rFonts w:ascii="Arial" w:hAnsi="Arial" w:cs="Arial"/>
        </w:rPr>
        <w:t xml:space="preserve">udzielenie zamówienia - załącznik nr </w:t>
      </w:r>
      <w:r w:rsidR="00A8137A">
        <w:rPr>
          <w:rFonts w:ascii="Arial" w:hAnsi="Arial" w:cs="Arial"/>
        </w:rPr>
        <w:t>7</w:t>
      </w:r>
      <w:r w:rsidRPr="006B48C9">
        <w:rPr>
          <w:rFonts w:ascii="Arial" w:hAnsi="Arial" w:cs="Arial"/>
        </w:rPr>
        <w:t>;</w:t>
      </w:r>
    </w:p>
    <w:p w14:paraId="2A079325" w14:textId="3C877E2D" w:rsidR="002C3721" w:rsidRPr="00431393" w:rsidRDefault="002C3721" w:rsidP="00994417">
      <w:pPr>
        <w:pStyle w:val="Akapitzlist"/>
        <w:numPr>
          <w:ilvl w:val="0"/>
          <w:numId w:val="18"/>
        </w:numPr>
        <w:spacing w:line="276" w:lineRule="auto"/>
        <w:ind w:left="993" w:hanging="284"/>
        <w:rPr>
          <w:rFonts w:ascii="Arial" w:hAnsi="Arial" w:cs="Arial"/>
          <w:b/>
          <w:bCs/>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w:t>
      </w:r>
      <w:r w:rsidR="00A8137A">
        <w:rPr>
          <w:rFonts w:ascii="Arial" w:hAnsi="Arial" w:cs="Arial"/>
          <w:bCs/>
        </w:rPr>
        <w:t>8</w:t>
      </w:r>
    </w:p>
    <w:p w14:paraId="1EA65741" w14:textId="1A223E93" w:rsidR="00431393" w:rsidRPr="006B48C9" w:rsidRDefault="00431393" w:rsidP="00994417">
      <w:pPr>
        <w:pStyle w:val="Akapitzlist"/>
        <w:numPr>
          <w:ilvl w:val="0"/>
          <w:numId w:val="18"/>
        </w:numPr>
        <w:spacing w:line="276" w:lineRule="auto"/>
        <w:ind w:left="993" w:hanging="284"/>
        <w:rPr>
          <w:rFonts w:ascii="Arial" w:hAnsi="Arial" w:cs="Arial"/>
          <w:b/>
          <w:bCs/>
        </w:rPr>
      </w:pPr>
      <w:r w:rsidRPr="00431393">
        <w:rPr>
          <w:rFonts w:ascii="Arial" w:hAnsi="Arial" w:cs="Arial"/>
        </w:rPr>
        <w:t>Oświadczenie</w:t>
      </w:r>
      <w:r>
        <w:rPr>
          <w:rFonts w:ascii="Arial" w:hAnsi="Arial" w:cs="Arial"/>
          <w:b/>
          <w:bCs/>
        </w:rPr>
        <w:t xml:space="preserve"> </w:t>
      </w: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w:t>
      </w:r>
      <w:r>
        <w:rPr>
          <w:rFonts w:ascii="Arial" w:hAnsi="Arial" w:cs="Arial"/>
        </w:rPr>
        <w:t xml:space="preserve"> – załącznik nr </w:t>
      </w:r>
      <w:r w:rsidR="00A8137A">
        <w:rPr>
          <w:rFonts w:ascii="Arial" w:hAnsi="Arial" w:cs="Arial"/>
        </w:rPr>
        <w:t>9</w:t>
      </w:r>
    </w:p>
    <w:p w14:paraId="028E358D" w14:textId="2C8C8F5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 xml:space="preserve">załącznik nr </w:t>
      </w:r>
      <w:r w:rsidR="00441DC2">
        <w:rPr>
          <w:rFonts w:ascii="Arial" w:hAnsi="Arial" w:cs="Arial"/>
          <w:u w:val="single"/>
        </w:rPr>
        <w:t>1</w:t>
      </w:r>
      <w:r w:rsidR="00A8137A">
        <w:rPr>
          <w:rFonts w:ascii="Arial" w:hAnsi="Arial" w:cs="Arial"/>
          <w:u w:val="single"/>
        </w:rPr>
        <w:t>0</w:t>
      </w:r>
      <w:r>
        <w:rPr>
          <w:rFonts w:ascii="Arial" w:hAnsi="Arial" w:cs="Arial"/>
          <w:u w:val="single"/>
        </w:rPr>
        <w:t>;</w:t>
      </w:r>
    </w:p>
    <w:bookmarkEnd w:id="47"/>
    <w:p w14:paraId="03245C91" w14:textId="24FFE94B" w:rsidR="00563D5B" w:rsidRDefault="00563D5B" w:rsidP="00994417">
      <w:pPr>
        <w:spacing w:line="276" w:lineRule="auto"/>
        <w:rPr>
          <w:rFonts w:ascii="Arial" w:hAnsi="Arial" w:cs="Arial"/>
          <w:u w:val="single"/>
        </w:rPr>
      </w:pPr>
    </w:p>
    <w:p w14:paraId="55A2651C" w14:textId="69110395" w:rsidR="00521F1B" w:rsidRDefault="00521F1B" w:rsidP="00521F1B">
      <w:pPr>
        <w:widowControl/>
        <w:autoSpaceDE/>
        <w:autoSpaceDN/>
        <w:adjustRightInd/>
        <w:spacing w:after="160" w:line="259" w:lineRule="auto"/>
        <w:rPr>
          <w:rFonts w:ascii="Arial" w:hAnsi="Arial" w:cs="Arial"/>
          <w:u w:val="single"/>
        </w:rPr>
      </w:pPr>
      <w:r>
        <w:rPr>
          <w:rFonts w:ascii="Arial" w:hAnsi="Arial" w:cs="Arial"/>
          <w:u w:val="single"/>
        </w:rPr>
        <w:br w:type="page"/>
      </w: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1F25BF">
        <w:rPr>
          <w:rFonts w:ascii="Arial" w:hAnsi="Arial" w:cs="Arial"/>
          <w:b/>
          <w:color w:val="00000A"/>
          <w:sz w:val="22"/>
          <w:szCs w:val="22"/>
        </w:rPr>
        <w:lastRenderedPageBreak/>
        <w:t>Załącznik nr 1 do SWZ –</w:t>
      </w:r>
      <w:r w:rsidRPr="00B26A7F">
        <w:rPr>
          <w:rFonts w:ascii="Arial" w:hAnsi="Arial" w:cs="Arial"/>
          <w:b/>
          <w:color w:val="00000A"/>
          <w:sz w:val="22"/>
          <w:szCs w:val="22"/>
        </w:rPr>
        <w:t xml:space="preserve">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00EFC2C2" w:rsidR="00994417" w:rsidRPr="00E400CF" w:rsidRDefault="00994417" w:rsidP="00E400CF">
            <w:pPr>
              <w:spacing w:line="276" w:lineRule="auto"/>
              <w:jc w:val="both"/>
              <w:rPr>
                <w:rFonts w:ascii="Arial" w:eastAsia="Times New Roman" w:hAnsi="Arial" w:cs="Arial"/>
                <w:b/>
                <w:bCs/>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2A138BC" w:rsidR="00994417" w:rsidRPr="00B26A7F" w:rsidRDefault="00C017B5" w:rsidP="006B7203">
            <w:pPr>
              <w:tabs>
                <w:tab w:val="left" w:pos="6243"/>
              </w:tabs>
              <w:spacing w:line="276" w:lineRule="auto"/>
              <w:contextualSpacing/>
              <w:rPr>
                <w:rFonts w:ascii="Arial" w:hAnsi="Arial" w:cs="Arial"/>
                <w:b/>
                <w:color w:val="00000A"/>
              </w:rPr>
            </w:pPr>
            <w:r w:rsidRPr="00C017B5">
              <w:rPr>
                <w:rFonts w:ascii="Arial" w:hAnsi="Arial" w:cs="Arial"/>
                <w:b/>
                <w:color w:val="00000A"/>
              </w:rPr>
              <w:t>„naprawa p</w:t>
            </w:r>
            <w:r w:rsidR="00DC627E">
              <w:rPr>
                <w:rFonts w:ascii="Arial" w:hAnsi="Arial" w:cs="Arial"/>
                <w:b/>
                <w:color w:val="00000A"/>
              </w:rPr>
              <w:t>oziomu P4</w:t>
            </w:r>
            <w:r w:rsidRPr="00C017B5">
              <w:rPr>
                <w:rFonts w:ascii="Arial" w:hAnsi="Arial" w:cs="Arial"/>
                <w:b/>
                <w:color w:val="00000A"/>
              </w:rPr>
              <w:t xml:space="preserve">, obejmująca </w:t>
            </w:r>
            <w:r w:rsidR="008E6A72">
              <w:rPr>
                <w:rFonts w:ascii="Arial" w:hAnsi="Arial" w:cs="Arial"/>
                <w:b/>
                <w:color w:val="00000A"/>
              </w:rPr>
              <w:t>dwa</w:t>
            </w:r>
            <w:r w:rsidRPr="00C017B5">
              <w:rPr>
                <w:rFonts w:ascii="Arial" w:hAnsi="Arial" w:cs="Arial"/>
                <w:b/>
                <w:color w:val="00000A"/>
              </w:rPr>
              <w:t xml:space="preserve"> zada</w:t>
            </w:r>
            <w:r w:rsidR="00383F5D">
              <w:rPr>
                <w:rFonts w:ascii="Arial" w:hAnsi="Arial" w:cs="Arial"/>
                <w:b/>
                <w:color w:val="00000A"/>
              </w:rPr>
              <w:t>nia</w:t>
            </w:r>
            <w:r w:rsidRPr="00C017B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7BC69F4C" w:rsidR="00994417" w:rsidRPr="00B26A7F" w:rsidRDefault="007A798A" w:rsidP="006B7203">
            <w:pPr>
              <w:tabs>
                <w:tab w:val="left" w:pos="6243"/>
              </w:tabs>
              <w:spacing w:line="276" w:lineRule="auto"/>
              <w:rPr>
                <w:rFonts w:ascii="Arial" w:hAnsi="Arial" w:cs="Arial"/>
                <w:color w:val="00000A"/>
              </w:rPr>
            </w:pPr>
            <w:r>
              <w:rPr>
                <w:rFonts w:ascii="Arial" w:hAnsi="Arial" w:cs="Arial"/>
                <w:b/>
                <w:bCs/>
                <w:color w:val="00000A"/>
                <w:sz w:val="22"/>
                <w:szCs w:val="22"/>
              </w:rPr>
              <w:t>SKMMU.086.46.22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w:t>
            </w:r>
            <w:r w:rsidRPr="00B26A7F">
              <w:rPr>
                <w:rFonts w:ascii="Arial" w:eastAsia="Calibri" w:hAnsi="Arial" w:cs="Arial"/>
                <w:b/>
                <w:color w:val="00000A"/>
                <w:sz w:val="22"/>
                <w:szCs w:val="22"/>
                <w:lang w:eastAsia="en-GB"/>
              </w:rPr>
              <w:lastRenderedPageBreak/>
              <w:t xml:space="preserve">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(Sekcja, którą należy wypełnić jedynie w przypadku gdy instytucja zamawiająca lub </w:t>
      </w:r>
      <w:r w:rsidRPr="00B26A7F">
        <w:rPr>
          <w:rFonts w:ascii="Arial" w:eastAsia="Calibri" w:hAnsi="Arial" w:cs="Arial"/>
          <w:b/>
          <w:color w:val="00000A"/>
          <w:sz w:val="22"/>
          <w:szCs w:val="22"/>
          <w:lang w:eastAsia="en-GB"/>
        </w:rPr>
        <w:lastRenderedPageBreak/>
        <w:t>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39507C">
      <w:pPr>
        <w:widowControl/>
        <w:numPr>
          <w:ilvl w:val="0"/>
          <w:numId w:val="44"/>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49" w:name="_DV_M1264"/>
      <w:bookmarkEnd w:id="49"/>
      <w:r w:rsidRPr="00B26A7F">
        <w:rPr>
          <w:rFonts w:ascii="Arial" w:eastAsia="Calibri" w:hAnsi="Arial" w:cs="Arial"/>
          <w:b/>
          <w:color w:val="00000A"/>
          <w:sz w:val="22"/>
          <w:szCs w:val="22"/>
          <w:lang w:eastAsia="en-GB"/>
        </w:rPr>
        <w:t>nadużycie finansowe</w:t>
      </w:r>
      <w:bookmarkStart w:id="50" w:name="_DV_M1266"/>
      <w:bookmarkEnd w:id="50"/>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1" w:name="_DV_M1268"/>
      <w:bookmarkEnd w:id="51"/>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jest dostępna w formie elektronicznej, proszę wskazać: (adres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39507C">
            <w:pPr>
              <w:widowControl/>
              <w:numPr>
                <w:ilvl w:val="0"/>
                <w:numId w:val="43"/>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d) Czy Wykonawca spełnił lub spełni swoje obowiązki, dokonując płatności należnych podatków lub składek na ubezpieczenie </w:t>
            </w:r>
            <w:r w:rsidRPr="00B26A7F">
              <w:rPr>
                <w:rFonts w:ascii="Arial" w:hAnsi="Arial" w:cs="Arial"/>
                <w:color w:val="00000A"/>
                <w:sz w:val="22"/>
                <w:szCs w:val="22"/>
              </w:rPr>
              <w:lastRenderedPageBreak/>
              <w:t>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lastRenderedPageBreak/>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podać szczegółowe </w:t>
            </w:r>
            <w:r w:rsidRPr="00B26A7F">
              <w:rPr>
                <w:rFonts w:ascii="Arial" w:hAnsi="Arial" w:cs="Arial"/>
                <w:color w:val="00000A"/>
                <w:sz w:val="22"/>
                <w:szCs w:val="22"/>
              </w:rPr>
              <w:lastRenderedPageBreak/>
              <w:t>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39507C">
            <w:pPr>
              <w:widowControl/>
              <w:numPr>
                <w:ilvl w:val="0"/>
                <w:numId w:val="42"/>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39507C">
            <w:pPr>
              <w:widowControl/>
              <w:numPr>
                <w:ilvl w:val="0"/>
                <w:numId w:val="42"/>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xml:space="preserve">, lub w </w:t>
            </w:r>
            <w:r w:rsidRPr="00B26A7F">
              <w:rPr>
                <w:rFonts w:ascii="Arial" w:eastAsia="Calibri" w:hAnsi="Arial" w:cs="Arial"/>
                <w:color w:val="00000A"/>
                <w:sz w:val="22"/>
                <w:szCs w:val="22"/>
                <w:lang w:eastAsia="en-GB"/>
              </w:rPr>
              <w:lastRenderedPageBreak/>
              <w:t>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w:t>
            </w:r>
          </w:p>
        </w:tc>
      </w:tr>
      <w:tr w:rsidR="00994417" w:rsidRPr="00B26A7F" w14:paraId="6F5B233B" w14:textId="77777777" w:rsidTr="00E400CF">
        <w:trPr>
          <w:trHeight w:val="416"/>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lastRenderedPageBreak/>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w:t>
            </w:r>
            <w:r w:rsidRPr="00B26A7F">
              <w:rPr>
                <w:rFonts w:ascii="Arial" w:hAnsi="Arial" w:cs="Arial"/>
                <w:b/>
                <w:color w:val="00000A"/>
                <w:sz w:val="22"/>
                <w:szCs w:val="22"/>
              </w:rPr>
              <w:lastRenderedPageBreak/>
              <w:t>określonej liczby lat wymaganej w stosownym ogłoszeniu lub dokumentach 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t>
            </w:r>
            <w:r w:rsidRPr="00B26A7F">
              <w:rPr>
                <w:rFonts w:ascii="Arial" w:hAnsi="Arial" w:cs="Arial"/>
                <w:color w:val="00000A"/>
                <w:sz w:val="22"/>
                <w:szCs w:val="22"/>
              </w:rPr>
              <w:lastRenderedPageBreak/>
              <w:t>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w:t>
            </w:r>
            <w:r w:rsidRPr="00B26A7F">
              <w:rPr>
                <w:rFonts w:ascii="Arial" w:hAnsi="Arial" w:cs="Arial"/>
                <w:color w:val="00000A"/>
                <w:sz w:val="22"/>
                <w:szCs w:val="22"/>
              </w:rPr>
              <w:lastRenderedPageBreak/>
              <w:t>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2" w:name="_DV_M4300"/>
            <w:bookmarkStart w:id="53" w:name="_DV_M4301"/>
            <w:bookmarkEnd w:id="52"/>
            <w:bookmarkEnd w:id="53"/>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w:t>
            </w:r>
            <w:r w:rsidRPr="00B26A7F">
              <w:rPr>
                <w:rFonts w:ascii="Arial" w:hAnsi="Arial" w:cs="Arial"/>
                <w:color w:val="00000A"/>
                <w:sz w:val="22"/>
                <w:szCs w:val="22"/>
              </w:rPr>
              <w:lastRenderedPageBreak/>
              <w:t xml:space="preserve">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Wykonawca dostarczy wymagane próbki, opisy lub fotografie produktów, które mają </w:t>
            </w:r>
            <w:r w:rsidRPr="00B26A7F">
              <w:rPr>
                <w:rFonts w:ascii="Arial" w:hAnsi="Arial" w:cs="Arial"/>
                <w:color w:val="00000A"/>
                <w:sz w:val="22"/>
                <w:szCs w:val="22"/>
              </w:rPr>
              <w:lastRenderedPageBreak/>
              <w:t>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4" w:name="_DV_M4307"/>
      <w:bookmarkStart w:id="55" w:name="_DV_M4308"/>
      <w:bookmarkStart w:id="56" w:name="_DV_M4309"/>
      <w:bookmarkStart w:id="57" w:name="_DV_M4310"/>
      <w:bookmarkStart w:id="58" w:name="_DV_M4311"/>
      <w:bookmarkStart w:id="59" w:name="_DV_M4312"/>
      <w:bookmarkEnd w:id="54"/>
      <w:bookmarkEnd w:id="55"/>
      <w:bookmarkEnd w:id="56"/>
      <w:bookmarkEnd w:id="57"/>
      <w:bookmarkEnd w:id="58"/>
      <w:bookmarkEnd w:id="59"/>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 xml:space="preserve">systemów lub norm </w:t>
            </w:r>
            <w:r w:rsidRPr="00B26A7F">
              <w:rPr>
                <w:rFonts w:ascii="Arial" w:hAnsi="Arial" w:cs="Arial"/>
                <w:b/>
                <w:color w:val="00000A"/>
                <w:sz w:val="22"/>
                <w:szCs w:val="22"/>
              </w:rPr>
              <w:lastRenderedPageBreak/>
              <w:t>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 xml:space="preserve">a) instytucja zamawiająca lub podmiot zamawiający ma możliwość uzyskania odpowiednich dokumentów potwierdzających bezpośrednio za pomocą bezpłatnej krajowej bazy danych w </w:t>
      </w:r>
      <w:r w:rsidRPr="00F4187E">
        <w:rPr>
          <w:rFonts w:ascii="Arial" w:hAnsi="Arial" w:cs="Arial"/>
          <w:iCs/>
          <w:color w:val="00000A"/>
          <w:sz w:val="22"/>
          <w:szCs w:val="22"/>
        </w:rPr>
        <w:lastRenderedPageBreak/>
        <w:t>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0" w:name="_Hlk6484587"/>
      <w:bookmarkEnd w:id="60"/>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6BEF7EA" w:rsidR="00994417" w:rsidRPr="00EE6F0A" w:rsidRDefault="007A798A" w:rsidP="00994417">
      <w:pPr>
        <w:pStyle w:val="Tekstpodstawowy"/>
        <w:spacing w:line="276" w:lineRule="auto"/>
        <w:outlineLvl w:val="0"/>
        <w:rPr>
          <w:rFonts w:ascii="Arial" w:hAnsi="Arial" w:cs="Arial"/>
          <w:b/>
          <w:bCs/>
          <w:sz w:val="22"/>
          <w:szCs w:val="22"/>
          <w:lang w:eastAsia="ar-SA"/>
        </w:rPr>
      </w:pPr>
      <w:bookmarkStart w:id="61" w:name="_Hlk64508924"/>
      <w:r>
        <w:rPr>
          <w:rStyle w:val="FontStyle48"/>
          <w:rFonts w:ascii="Arial" w:hAnsi="Arial" w:cs="Arial"/>
          <w:sz w:val="22"/>
          <w:szCs w:val="22"/>
        </w:rPr>
        <w:lastRenderedPageBreak/>
        <w:t>SKMMU.086.46.22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CDE3A22" w14:textId="15476822"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r w:rsidRPr="00EE6F0A">
        <w:rPr>
          <w:rFonts w:ascii="Arial" w:hAnsi="Arial" w:cs="Arial"/>
          <w:sz w:val="22"/>
          <w:szCs w:val="22"/>
          <w:lang w:eastAsia="ar-SA"/>
        </w:rPr>
        <w:br/>
        <w:t>............................................................................................................................................</w:t>
      </w:r>
    </w:p>
    <w:p w14:paraId="6FD1EF81" w14:textId="5408F0CB" w:rsidR="00994417" w:rsidRPr="00EE6F0A" w:rsidRDefault="00994417" w:rsidP="00A11326">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D598837" w14:textId="49CA8D46"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3C2B7271" w14:textId="6F728B22" w:rsidR="00994417" w:rsidRPr="00EE6F0A" w:rsidRDefault="00994417" w:rsidP="00F448AB">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412D9888" w14:textId="18508CB1" w:rsidR="00994417" w:rsidRPr="00EE6F0A" w:rsidRDefault="00994417" w:rsidP="00F448AB">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2"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2"/>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1"/>
    <w:p w14:paraId="47E29439" w14:textId="2D964E9F" w:rsidR="00054CD1" w:rsidRDefault="00994417" w:rsidP="00994417">
      <w:pPr>
        <w:spacing w:after="120" w:line="276" w:lineRule="auto"/>
        <w:jc w:val="both"/>
        <w:rPr>
          <w:rFonts w:ascii="Arial" w:hAnsi="Arial" w:cs="Arial"/>
          <w:sz w:val="22"/>
          <w:szCs w:val="22"/>
          <w:lang w:eastAsia="ar-SA"/>
        </w:rPr>
      </w:pPr>
      <w:r w:rsidRPr="00EE6F0A">
        <w:rPr>
          <w:rFonts w:ascii="Arial" w:hAnsi="Arial" w:cs="Arial"/>
          <w:sz w:val="22"/>
          <w:szCs w:val="22"/>
          <w:lang w:eastAsia="ar-SA"/>
        </w:rPr>
        <w:t>Nawiązując do ogłoszenia o przetargu nieograniczonym</w:t>
      </w:r>
      <w:bookmarkStart w:id="63" w:name="_Hlk65800764"/>
      <w:r w:rsidR="001820A8">
        <w:rPr>
          <w:rFonts w:ascii="Arial" w:hAnsi="Arial" w:cs="Arial"/>
          <w:sz w:val="22"/>
          <w:szCs w:val="22"/>
          <w:lang w:eastAsia="ar-SA"/>
        </w:rPr>
        <w:t xml:space="preserve">, którego przedmiotem jest </w:t>
      </w:r>
      <w:r w:rsidR="00960AEE">
        <w:rPr>
          <w:rFonts w:ascii="Arial" w:hAnsi="Arial" w:cs="Arial"/>
          <w:sz w:val="22"/>
          <w:szCs w:val="22"/>
          <w:lang w:eastAsia="ar-SA"/>
        </w:rPr>
        <w:t>naprawa czwartego poziomu utrzymania P4 pojazdów kolejowych</w:t>
      </w:r>
      <w:r w:rsidR="001820A8">
        <w:rPr>
          <w:rFonts w:ascii="Arial" w:hAnsi="Arial" w:cs="Arial"/>
          <w:sz w:val="22"/>
          <w:szCs w:val="22"/>
          <w:lang w:eastAsia="ar-SA"/>
        </w:rPr>
        <w:t xml:space="preserve"> obejmując</w:t>
      </w:r>
      <w:r w:rsidR="00383F5D">
        <w:rPr>
          <w:rFonts w:ascii="Arial" w:hAnsi="Arial" w:cs="Arial"/>
          <w:sz w:val="22"/>
          <w:szCs w:val="22"/>
          <w:lang w:eastAsia="ar-SA"/>
        </w:rPr>
        <w:t>a</w:t>
      </w:r>
      <w:r w:rsidR="001820A8">
        <w:rPr>
          <w:rFonts w:ascii="Arial" w:hAnsi="Arial" w:cs="Arial"/>
          <w:sz w:val="22"/>
          <w:szCs w:val="22"/>
          <w:lang w:eastAsia="ar-SA"/>
        </w:rPr>
        <w:t xml:space="preserve"> </w:t>
      </w:r>
      <w:r w:rsidR="008E6A72">
        <w:rPr>
          <w:rFonts w:ascii="Arial" w:hAnsi="Arial" w:cs="Arial"/>
          <w:sz w:val="22"/>
          <w:szCs w:val="22"/>
          <w:lang w:eastAsia="ar-SA"/>
        </w:rPr>
        <w:t>dwa</w:t>
      </w:r>
      <w:r w:rsidR="001820A8">
        <w:rPr>
          <w:rFonts w:ascii="Arial" w:hAnsi="Arial" w:cs="Arial"/>
          <w:sz w:val="22"/>
          <w:szCs w:val="22"/>
          <w:lang w:eastAsia="ar-SA"/>
        </w:rPr>
        <w:t xml:space="preserve"> zada</w:t>
      </w:r>
      <w:r w:rsidR="00383F5D">
        <w:rPr>
          <w:rFonts w:ascii="Arial" w:hAnsi="Arial" w:cs="Arial"/>
          <w:sz w:val="22"/>
          <w:szCs w:val="22"/>
          <w:lang w:eastAsia="ar-SA"/>
        </w:rPr>
        <w:t>nia</w:t>
      </w:r>
      <w:r w:rsidR="001820A8">
        <w:rPr>
          <w:rFonts w:ascii="Arial" w:hAnsi="Arial" w:cs="Arial"/>
          <w:sz w:val="22"/>
          <w:szCs w:val="22"/>
          <w:lang w:eastAsia="ar-SA"/>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007A798A">
        <w:rPr>
          <w:rFonts w:ascii="Arial" w:hAnsi="Arial" w:cs="Arial"/>
          <w:bCs/>
          <w:sz w:val="22"/>
          <w:szCs w:val="22"/>
        </w:rPr>
        <w:t>SKMMU.086.46.22</w:t>
      </w:r>
      <w:r w:rsidR="00B370A2">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r w:rsidR="00360F53">
        <w:rPr>
          <w:rFonts w:ascii="Arial" w:hAnsi="Arial" w:cs="Arial"/>
          <w:sz w:val="22"/>
          <w:szCs w:val="22"/>
          <w:lang w:eastAsia="ar-SA"/>
        </w:rPr>
        <w:t xml:space="preserve"> z podziałem na poszczególne zadania*</w:t>
      </w:r>
      <w:r w:rsidRPr="00EE6F0A">
        <w:rPr>
          <w:rFonts w:ascii="Arial" w:hAnsi="Arial" w:cs="Arial"/>
          <w:sz w:val="22"/>
          <w:szCs w:val="22"/>
          <w:lang w:eastAsia="ar-SA"/>
        </w:rPr>
        <w:t>:</w:t>
      </w:r>
    </w:p>
    <w:p w14:paraId="678B555D" w14:textId="3B22569F" w:rsidR="00357430" w:rsidRPr="00360F53" w:rsidRDefault="00360F53" w:rsidP="00360F53">
      <w:pPr>
        <w:pStyle w:val="Tekstpodstawowywcity"/>
        <w:spacing w:after="0" w:line="276" w:lineRule="auto"/>
        <w:rPr>
          <w:rFonts w:ascii="Arial" w:hAnsi="Arial" w:cs="Arial"/>
          <w:b/>
          <w:i/>
          <w:iCs/>
          <w:sz w:val="20"/>
          <w:szCs w:val="20"/>
          <w:lang w:eastAsia="ar-SA"/>
        </w:rPr>
      </w:pPr>
      <w:r w:rsidRPr="00360F53">
        <w:rPr>
          <w:rFonts w:ascii="Arial" w:hAnsi="Arial" w:cs="Arial"/>
          <w:i/>
          <w:iCs/>
          <w:sz w:val="20"/>
          <w:szCs w:val="20"/>
          <w:lang w:eastAsia="ar-SA"/>
        </w:rPr>
        <w:t>*/ niepotrzebne skreślić</w:t>
      </w:r>
    </w:p>
    <w:p w14:paraId="17A281FD" w14:textId="5984771B" w:rsidR="00357430" w:rsidRDefault="00357430" w:rsidP="00994417">
      <w:pPr>
        <w:spacing w:after="120" w:line="276" w:lineRule="auto"/>
        <w:jc w:val="both"/>
        <w:rPr>
          <w:rFonts w:ascii="Arial" w:hAnsi="Arial" w:cs="Arial"/>
          <w:b/>
          <w:bCs/>
          <w:sz w:val="22"/>
          <w:szCs w:val="22"/>
        </w:rPr>
      </w:pPr>
    </w:p>
    <w:p w14:paraId="647B27D4" w14:textId="77777777" w:rsidR="00764AE4" w:rsidRDefault="00016F6C" w:rsidP="00E15EDF">
      <w:pPr>
        <w:spacing w:after="120" w:line="276" w:lineRule="auto"/>
        <w:jc w:val="both"/>
        <w:rPr>
          <w:rFonts w:ascii="Arial" w:hAnsi="Arial" w:cs="Arial"/>
          <w:sz w:val="22"/>
          <w:szCs w:val="22"/>
        </w:rPr>
      </w:pPr>
      <w:r w:rsidRPr="00875E9A">
        <w:rPr>
          <w:rFonts w:ascii="Arial" w:hAnsi="Arial" w:cs="Arial"/>
          <w:b/>
          <w:bCs/>
          <w:sz w:val="22"/>
          <w:szCs w:val="22"/>
          <w:u w:val="single"/>
        </w:rPr>
        <w:t>Zadanie 1</w:t>
      </w:r>
      <w:r w:rsidR="00E15EDF">
        <w:rPr>
          <w:rFonts w:ascii="Arial" w:hAnsi="Arial" w:cs="Arial"/>
          <w:b/>
          <w:bCs/>
          <w:sz w:val="22"/>
          <w:szCs w:val="22"/>
          <w:u w:val="single"/>
        </w:rPr>
        <w:t xml:space="preserve"> - </w:t>
      </w:r>
      <w:r w:rsidR="00E15EDF" w:rsidRPr="00875E9A">
        <w:rPr>
          <w:rFonts w:ascii="Arial" w:hAnsi="Arial" w:cs="Arial"/>
          <w:sz w:val="22"/>
          <w:szCs w:val="22"/>
        </w:rPr>
        <w:t xml:space="preserve">wykonanie naprawy poziomu P4 pojazdów kolejowych </w:t>
      </w:r>
      <w:proofErr w:type="spellStart"/>
      <w:r w:rsidR="00E15EDF" w:rsidRPr="00875E9A">
        <w:rPr>
          <w:rFonts w:ascii="Arial" w:hAnsi="Arial" w:cs="Arial"/>
          <w:sz w:val="22"/>
          <w:szCs w:val="22"/>
        </w:rPr>
        <w:t>seri</w:t>
      </w:r>
      <w:proofErr w:type="spellEnd"/>
      <w:r w:rsidR="00E15EDF" w:rsidRPr="00875E9A">
        <w:rPr>
          <w:rFonts w:ascii="Arial" w:hAnsi="Arial" w:cs="Arial"/>
          <w:sz w:val="22"/>
          <w:szCs w:val="22"/>
        </w:rPr>
        <w:t xml:space="preserve"> EN57AKM w ilości– 10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z opcją rozszerzenia do 12 </w:t>
      </w:r>
      <w:proofErr w:type="spellStart"/>
      <w:r w:rsidR="00E15EDF" w:rsidRPr="00875E9A">
        <w:rPr>
          <w:rFonts w:ascii="Arial" w:hAnsi="Arial" w:cs="Arial"/>
          <w:sz w:val="22"/>
          <w:szCs w:val="22"/>
        </w:rPr>
        <w:t>ezt</w:t>
      </w:r>
      <w:proofErr w:type="spellEnd"/>
      <w:r w:rsidR="00E15EDF" w:rsidRPr="00875E9A">
        <w:rPr>
          <w:rFonts w:ascii="Arial" w:hAnsi="Arial" w:cs="Arial"/>
          <w:sz w:val="22"/>
          <w:szCs w:val="22"/>
        </w:rPr>
        <w:t xml:space="preserve">. </w:t>
      </w:r>
    </w:p>
    <w:p w14:paraId="36D0CF2A" w14:textId="540F27EA" w:rsidR="00E15EDF" w:rsidRDefault="00E15EDF" w:rsidP="00E15EDF">
      <w:pPr>
        <w:spacing w:after="120" w:line="276" w:lineRule="auto"/>
        <w:jc w:val="both"/>
        <w:rPr>
          <w:rFonts w:ascii="Arial" w:hAnsi="Arial" w:cs="Arial"/>
          <w:b/>
          <w:bCs/>
          <w:sz w:val="22"/>
          <w:szCs w:val="22"/>
          <w:u w:val="single"/>
        </w:rPr>
      </w:pPr>
      <w:r w:rsidRPr="00875E9A">
        <w:rPr>
          <w:rFonts w:ascii="Arial" w:hAnsi="Arial" w:cs="Arial"/>
          <w:sz w:val="22"/>
          <w:szCs w:val="22"/>
        </w:rPr>
        <w:t xml:space="preserve">Gwarantowany zakres zamówienia stanowi wykonanie naprawy poziomu P4 na 10 </w:t>
      </w:r>
      <w:proofErr w:type="spellStart"/>
      <w:r w:rsidRPr="00875E9A">
        <w:rPr>
          <w:rFonts w:ascii="Arial" w:hAnsi="Arial" w:cs="Arial"/>
          <w:sz w:val="22"/>
          <w:szCs w:val="22"/>
        </w:rPr>
        <w:t>szt</w:t>
      </w:r>
      <w:proofErr w:type="spellEnd"/>
      <w:r w:rsidRPr="00875E9A">
        <w:rPr>
          <w:rFonts w:ascii="Arial" w:hAnsi="Arial" w:cs="Arial"/>
          <w:sz w:val="22"/>
          <w:szCs w:val="22"/>
        </w:rPr>
        <w:t xml:space="preserve"> </w:t>
      </w:r>
      <w:proofErr w:type="spellStart"/>
      <w:r w:rsidRPr="00875E9A">
        <w:rPr>
          <w:rFonts w:ascii="Arial" w:hAnsi="Arial" w:cs="Arial"/>
          <w:sz w:val="22"/>
          <w:szCs w:val="22"/>
        </w:rPr>
        <w:t>ezt</w:t>
      </w:r>
      <w:proofErr w:type="spellEnd"/>
      <w:r w:rsidRPr="00875E9A">
        <w:rPr>
          <w:rFonts w:ascii="Arial" w:hAnsi="Arial" w:cs="Arial"/>
          <w:sz w:val="22"/>
          <w:szCs w:val="22"/>
        </w:rPr>
        <w:t xml:space="preserve"> natomiast zakres zamówienia objęty prawem opcji stanowi naprawa maksymalnie 2 szt. </w:t>
      </w:r>
      <w:proofErr w:type="spellStart"/>
      <w:r w:rsidRPr="00875E9A">
        <w:rPr>
          <w:rFonts w:ascii="Arial" w:hAnsi="Arial" w:cs="Arial"/>
          <w:sz w:val="22"/>
          <w:szCs w:val="22"/>
        </w:rPr>
        <w:t>ezt</w:t>
      </w:r>
      <w:proofErr w:type="spellEnd"/>
      <w:r w:rsidRPr="00E15EDF">
        <w:rPr>
          <w:rFonts w:ascii="Arial" w:hAnsi="Arial" w:cs="Arial"/>
          <w:b/>
          <w:bCs/>
          <w:sz w:val="22"/>
          <w:szCs w:val="22"/>
          <w:u w:val="single"/>
        </w:rPr>
        <w:t>,</w:t>
      </w:r>
    </w:p>
    <w:p w14:paraId="7A2EE69F" w14:textId="31E5472E" w:rsidR="004D3FB7" w:rsidRDefault="004D3FB7"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1 z wyszcze</w:t>
      </w:r>
      <w:r w:rsidR="00875E9A">
        <w:rPr>
          <w:rFonts w:ascii="Arial" w:hAnsi="Arial" w:cs="Arial"/>
          <w:b/>
          <w:bCs/>
          <w:sz w:val="22"/>
          <w:szCs w:val="22"/>
          <w:u w:val="single"/>
        </w:rPr>
        <w:t>g</w:t>
      </w:r>
      <w:r>
        <w:rPr>
          <w:rFonts w:ascii="Arial" w:hAnsi="Arial" w:cs="Arial"/>
          <w:b/>
          <w:bCs/>
          <w:sz w:val="22"/>
          <w:szCs w:val="22"/>
          <w:u w:val="single"/>
        </w:rPr>
        <w:t>ólnieniem:</w:t>
      </w:r>
    </w:p>
    <w:p w14:paraId="3550AB69" w14:textId="14AADEB8" w:rsidR="00764AE4"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t xml:space="preserve">Oferowana cena za naprawę poziomu utrzymania P4 na 1 </w:t>
      </w:r>
      <w:proofErr w:type="spellStart"/>
      <w:r>
        <w:rPr>
          <w:rFonts w:ascii="Arial" w:hAnsi="Arial" w:cs="Arial"/>
          <w:b/>
          <w:bCs/>
          <w:sz w:val="22"/>
          <w:szCs w:val="22"/>
          <w:u w:val="single"/>
        </w:rPr>
        <w:t>ezt</w:t>
      </w:r>
      <w:proofErr w:type="spellEnd"/>
      <w:r>
        <w:rPr>
          <w:rFonts w:ascii="Arial" w:hAnsi="Arial" w:cs="Arial"/>
          <w:b/>
          <w:bCs/>
          <w:sz w:val="22"/>
          <w:szCs w:val="22"/>
          <w:u w:val="single"/>
        </w:rPr>
        <w:t>:</w:t>
      </w:r>
    </w:p>
    <w:p w14:paraId="4BAF625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225C43E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8A5B368"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17E0895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C02231B"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211F5EE5" w14:textId="19097B62"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03A85747" w14:textId="61613D04" w:rsidR="00E15EDF" w:rsidRDefault="00764AE4" w:rsidP="00E15EDF">
      <w:pPr>
        <w:spacing w:after="120" w:line="276" w:lineRule="auto"/>
        <w:jc w:val="both"/>
        <w:rPr>
          <w:rFonts w:ascii="Arial" w:hAnsi="Arial" w:cs="Arial"/>
          <w:b/>
          <w:bCs/>
          <w:sz w:val="22"/>
          <w:szCs w:val="22"/>
          <w:u w:val="single"/>
        </w:rPr>
      </w:pPr>
      <w:r>
        <w:rPr>
          <w:rFonts w:ascii="Arial" w:hAnsi="Arial" w:cs="Arial"/>
          <w:b/>
          <w:bCs/>
          <w:sz w:val="22"/>
          <w:szCs w:val="22"/>
          <w:u w:val="single"/>
        </w:rPr>
        <w:lastRenderedPageBreak/>
        <w:t>Oferowana cena za gwarantowany zakres zamówienia:</w:t>
      </w:r>
    </w:p>
    <w:p w14:paraId="0B30C7D2"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cena brutto:.................................zł,</w:t>
      </w:r>
    </w:p>
    <w:p w14:paraId="696E7BB5"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4E8CC657"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 tym kwota netto...........................................zł</w:t>
      </w:r>
    </w:p>
    <w:p w14:paraId="09A1CD8D"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słownie................................................................................................................zł</w:t>
      </w:r>
    </w:p>
    <w:p w14:paraId="1F575AD0" w14:textId="77777777" w:rsidR="00764AE4" w:rsidRPr="00875E9A" w:rsidRDefault="00764AE4" w:rsidP="00764AE4">
      <w:pPr>
        <w:spacing w:after="120" w:line="276" w:lineRule="auto"/>
        <w:jc w:val="both"/>
        <w:rPr>
          <w:rFonts w:ascii="Arial" w:hAnsi="Arial" w:cs="Arial"/>
          <w:sz w:val="22"/>
          <w:szCs w:val="22"/>
        </w:rPr>
      </w:pPr>
      <w:r w:rsidRPr="00875E9A">
        <w:rPr>
          <w:rFonts w:ascii="Arial" w:hAnsi="Arial" w:cs="Arial"/>
          <w:sz w:val="22"/>
          <w:szCs w:val="22"/>
        </w:rPr>
        <w:t>wysokość podatku VAT .................................% tj................................................................zł</w:t>
      </w:r>
    </w:p>
    <w:p w14:paraId="6A6EC02E" w14:textId="599A6CC3" w:rsidR="00764AE4" w:rsidRDefault="00764AE4" w:rsidP="00764AE4">
      <w:pPr>
        <w:spacing w:after="120" w:line="276" w:lineRule="auto"/>
        <w:jc w:val="both"/>
        <w:rPr>
          <w:rFonts w:ascii="Arial" w:hAnsi="Arial" w:cs="Arial"/>
          <w:sz w:val="22"/>
          <w:szCs w:val="22"/>
        </w:rPr>
      </w:pPr>
      <w:r w:rsidRPr="00875E9A">
        <w:rPr>
          <w:rFonts w:ascii="Arial" w:hAnsi="Arial" w:cs="Arial"/>
          <w:sz w:val="22"/>
          <w:szCs w:val="22"/>
        </w:rPr>
        <w:t>słownie.................................................................................................................</w:t>
      </w:r>
    </w:p>
    <w:p w14:paraId="1FED0AAC" w14:textId="01EDFE71"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zakres zamówienia objęty prawem opcji:</w:t>
      </w:r>
    </w:p>
    <w:p w14:paraId="343BE5A8"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cena brutto:.................................zł,</w:t>
      </w:r>
    </w:p>
    <w:p w14:paraId="78E62A3B"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0EF0F39"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 tym kwota netto...........................................zł</w:t>
      </w:r>
    </w:p>
    <w:p w14:paraId="5E27C5DD"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słownie................................................................................................................zł</w:t>
      </w:r>
    </w:p>
    <w:p w14:paraId="36DE860E" w14:textId="77777777" w:rsidR="004D3FB7" w:rsidRPr="00E5627C" w:rsidRDefault="004D3FB7" w:rsidP="004D3FB7">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2246D546" w14:textId="11C9879A" w:rsidR="004D3FB7" w:rsidRPr="00875E9A" w:rsidRDefault="004D3FB7" w:rsidP="004D3FB7">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2CCE8FF8" w14:textId="77777777" w:rsidR="00764AE4" w:rsidRPr="00875E9A" w:rsidRDefault="00764AE4" w:rsidP="00E15EDF">
      <w:pPr>
        <w:spacing w:after="120" w:line="276" w:lineRule="auto"/>
        <w:jc w:val="both"/>
        <w:rPr>
          <w:rFonts w:ascii="Arial" w:hAnsi="Arial" w:cs="Arial"/>
          <w:b/>
          <w:bCs/>
          <w:sz w:val="22"/>
          <w:szCs w:val="22"/>
          <w:u w:val="single"/>
        </w:rPr>
      </w:pPr>
    </w:p>
    <w:p w14:paraId="65E500A7" w14:textId="77777777" w:rsidR="00CA1A38" w:rsidRPr="000E2D01" w:rsidRDefault="00CA1A38" w:rsidP="00CA1A38">
      <w:pPr>
        <w:spacing w:after="120" w:line="276" w:lineRule="auto"/>
        <w:jc w:val="both"/>
        <w:rPr>
          <w:rFonts w:ascii="Arial" w:hAnsi="Arial" w:cs="Arial"/>
          <w:b/>
          <w:bCs/>
          <w:sz w:val="22"/>
          <w:szCs w:val="22"/>
        </w:rPr>
      </w:pPr>
      <w:r>
        <w:rPr>
          <w:rFonts w:ascii="Arial" w:hAnsi="Arial" w:cs="Arial"/>
          <w:b/>
          <w:bCs/>
          <w:sz w:val="22"/>
          <w:szCs w:val="22"/>
        </w:rPr>
        <w:t>Wykonawca</w:t>
      </w:r>
      <w:r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Pr="000E2D01">
        <w:rPr>
          <w:rFonts w:ascii="Arial" w:hAnsi="Arial" w:cs="Arial"/>
          <w:b/>
          <w:bCs/>
          <w:sz w:val="22"/>
          <w:szCs w:val="22"/>
        </w:rPr>
        <w:t>.</w:t>
      </w:r>
    </w:p>
    <w:p w14:paraId="1D56EA7A" w14:textId="650132DA" w:rsidR="00CA1A38" w:rsidRPr="00A64F55" w:rsidRDefault="00CA1A38" w:rsidP="00CA1A38">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Pr>
          <w:rFonts w:ascii="Arial" w:hAnsi="Arial" w:cs="Arial"/>
          <w:b/>
          <w:bCs/>
          <w:sz w:val="22"/>
          <w:szCs w:val="22"/>
        </w:rPr>
        <w:t xml:space="preserve">Wykonawca </w:t>
      </w:r>
      <w:r w:rsidRPr="000E2D01">
        <w:rPr>
          <w:rFonts w:ascii="Arial" w:hAnsi="Arial" w:cs="Arial"/>
          <w:b/>
          <w:bCs/>
          <w:sz w:val="22"/>
          <w:szCs w:val="22"/>
        </w:rPr>
        <w:t>wykona w terminie: ………………dni</w:t>
      </w:r>
      <w:r w:rsidR="00C03525">
        <w:rPr>
          <w:rFonts w:ascii="Arial" w:hAnsi="Arial" w:cs="Arial"/>
          <w:b/>
          <w:bCs/>
          <w:sz w:val="22"/>
          <w:szCs w:val="22"/>
        </w:rPr>
        <w:t xml:space="preserve"> </w:t>
      </w:r>
      <w:r w:rsidR="00F74FB4" w:rsidRPr="00F74FB4">
        <w:rPr>
          <w:rFonts w:ascii="Arial" w:hAnsi="Arial" w:cs="Arial"/>
          <w:b/>
          <w:bCs/>
          <w:strike/>
          <w:sz w:val="22"/>
          <w:szCs w:val="22"/>
        </w:rPr>
        <w:t>roboczych</w:t>
      </w:r>
      <w:r w:rsidR="00F74FB4">
        <w:rPr>
          <w:rFonts w:ascii="Arial" w:hAnsi="Arial" w:cs="Arial"/>
          <w:b/>
          <w:bCs/>
          <w:sz w:val="22"/>
          <w:szCs w:val="22"/>
        </w:rPr>
        <w:t xml:space="preserve"> </w:t>
      </w:r>
      <w:r w:rsidR="00C03525" w:rsidRPr="00F74FB4">
        <w:rPr>
          <w:rFonts w:ascii="Arial" w:hAnsi="Arial" w:cs="Arial"/>
          <w:b/>
          <w:bCs/>
          <w:color w:val="FF0000"/>
          <w:sz w:val="22"/>
          <w:szCs w:val="22"/>
        </w:rPr>
        <w:t>kalendarzowych</w:t>
      </w:r>
      <w:r w:rsidRPr="000E2D01">
        <w:rPr>
          <w:rFonts w:ascii="Arial" w:hAnsi="Arial" w:cs="Arial"/>
          <w:b/>
          <w:bCs/>
          <w:sz w:val="22"/>
          <w:szCs w:val="22"/>
        </w:rPr>
        <w:t xml:space="preserve">, licząc od dnia </w:t>
      </w:r>
      <w:r>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p w14:paraId="68DB3298" w14:textId="77777777" w:rsidR="00CA1A38" w:rsidRDefault="00CA1A38" w:rsidP="00994417">
      <w:pPr>
        <w:spacing w:after="120" w:line="276" w:lineRule="auto"/>
        <w:jc w:val="both"/>
        <w:rPr>
          <w:rFonts w:ascii="Arial" w:hAnsi="Arial" w:cs="Arial"/>
          <w:b/>
          <w:bCs/>
          <w:sz w:val="22"/>
          <w:szCs w:val="22"/>
        </w:rPr>
      </w:pPr>
    </w:p>
    <w:p w14:paraId="4893F20F" w14:textId="63A908E3" w:rsidR="00764AE4" w:rsidRDefault="00016F6C" w:rsidP="00764AE4">
      <w:pPr>
        <w:spacing w:after="120" w:line="276" w:lineRule="auto"/>
        <w:jc w:val="both"/>
        <w:rPr>
          <w:rFonts w:ascii="Arial" w:hAnsi="Arial" w:cs="Arial"/>
          <w:b/>
          <w:bCs/>
          <w:sz w:val="22"/>
          <w:szCs w:val="22"/>
          <w:u w:val="single"/>
        </w:rPr>
      </w:pPr>
      <w:r w:rsidRPr="00875E9A">
        <w:rPr>
          <w:rFonts w:ascii="Arial" w:hAnsi="Arial" w:cs="Arial"/>
          <w:b/>
          <w:bCs/>
          <w:sz w:val="22"/>
          <w:szCs w:val="22"/>
          <w:u w:val="single"/>
        </w:rPr>
        <w:t>Zadanie 2</w:t>
      </w:r>
      <w:r w:rsidR="00764AE4">
        <w:rPr>
          <w:rFonts w:ascii="Arial" w:hAnsi="Arial" w:cs="Arial"/>
          <w:b/>
          <w:bCs/>
          <w:sz w:val="22"/>
          <w:szCs w:val="22"/>
          <w:u w:val="single"/>
        </w:rPr>
        <w:t xml:space="preserve"> - </w:t>
      </w:r>
      <w:r w:rsidR="00764AE4" w:rsidRPr="00875E9A">
        <w:rPr>
          <w:rFonts w:ascii="Arial" w:hAnsi="Arial" w:cs="Arial"/>
          <w:sz w:val="22"/>
          <w:szCs w:val="22"/>
        </w:rPr>
        <w:t>wykonanie naprawy poziomu P4 na pojeździe kolejowym EN57-1718</w:t>
      </w:r>
    </w:p>
    <w:p w14:paraId="6EBA15B8" w14:textId="77777777" w:rsidR="00764AE4" w:rsidRDefault="00764AE4" w:rsidP="00764AE4">
      <w:pPr>
        <w:spacing w:after="120" w:line="276" w:lineRule="auto"/>
        <w:jc w:val="both"/>
        <w:rPr>
          <w:rFonts w:ascii="Arial" w:hAnsi="Arial" w:cs="Arial"/>
          <w:b/>
          <w:bCs/>
          <w:sz w:val="22"/>
          <w:szCs w:val="22"/>
          <w:u w:val="single"/>
        </w:rPr>
      </w:pPr>
      <w:r>
        <w:rPr>
          <w:rFonts w:ascii="Arial" w:hAnsi="Arial" w:cs="Arial"/>
          <w:b/>
          <w:bCs/>
          <w:sz w:val="22"/>
          <w:szCs w:val="22"/>
          <w:u w:val="single"/>
        </w:rPr>
        <w:t>Oferowana cena za wykonanie Zadania 2:</w:t>
      </w:r>
    </w:p>
    <w:p w14:paraId="73E01FBD"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cena brutto:.................................zł,</w:t>
      </w:r>
    </w:p>
    <w:p w14:paraId="782E851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2BB42E01"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 tym kwota netto...........................................zł</w:t>
      </w:r>
    </w:p>
    <w:p w14:paraId="3A5598D5"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słownie................................................................................................................zł</w:t>
      </w:r>
    </w:p>
    <w:p w14:paraId="00D4ED43" w14:textId="77777777" w:rsidR="00764AE4" w:rsidRPr="00E5627C" w:rsidRDefault="00764AE4" w:rsidP="00764AE4">
      <w:pPr>
        <w:spacing w:after="120" w:line="276" w:lineRule="auto"/>
        <w:jc w:val="both"/>
        <w:rPr>
          <w:rFonts w:ascii="Arial" w:hAnsi="Arial" w:cs="Arial"/>
          <w:sz w:val="22"/>
          <w:szCs w:val="22"/>
        </w:rPr>
      </w:pPr>
      <w:r w:rsidRPr="00E5627C">
        <w:rPr>
          <w:rFonts w:ascii="Arial" w:hAnsi="Arial" w:cs="Arial"/>
          <w:sz w:val="22"/>
          <w:szCs w:val="22"/>
        </w:rPr>
        <w:t>wysokość podatku VAT .................................% tj................................................................zł</w:t>
      </w:r>
    </w:p>
    <w:p w14:paraId="6CCDACE2" w14:textId="039EDA91" w:rsidR="00764AE4" w:rsidRPr="00875E9A" w:rsidRDefault="00764AE4" w:rsidP="00764AE4">
      <w:pPr>
        <w:spacing w:after="120" w:line="276" w:lineRule="auto"/>
        <w:jc w:val="both"/>
        <w:rPr>
          <w:rFonts w:ascii="Arial" w:hAnsi="Arial" w:cs="Arial"/>
          <w:b/>
          <w:bCs/>
          <w:sz w:val="22"/>
          <w:szCs w:val="22"/>
          <w:u w:val="single"/>
        </w:rPr>
      </w:pPr>
      <w:r w:rsidRPr="00E5627C">
        <w:rPr>
          <w:rFonts w:ascii="Arial" w:hAnsi="Arial" w:cs="Arial"/>
          <w:sz w:val="22"/>
          <w:szCs w:val="22"/>
        </w:rPr>
        <w:t>słownie.................................................................................................................</w:t>
      </w:r>
    </w:p>
    <w:p w14:paraId="173181BF" w14:textId="680068CF" w:rsidR="000E2D01" w:rsidRPr="000E2D01" w:rsidRDefault="00A02D33" w:rsidP="000E2D01">
      <w:pPr>
        <w:spacing w:after="120" w:line="276" w:lineRule="auto"/>
        <w:jc w:val="both"/>
        <w:rPr>
          <w:rFonts w:ascii="Arial" w:hAnsi="Arial" w:cs="Arial"/>
          <w:b/>
          <w:bCs/>
          <w:sz w:val="22"/>
          <w:szCs w:val="22"/>
        </w:rPr>
      </w:pPr>
      <w:r>
        <w:rPr>
          <w:rFonts w:ascii="Arial" w:hAnsi="Arial" w:cs="Arial"/>
          <w:b/>
          <w:bCs/>
          <w:sz w:val="22"/>
          <w:szCs w:val="22"/>
        </w:rPr>
        <w:t>Wykonawca</w:t>
      </w:r>
      <w:r w:rsidR="000E2D01" w:rsidRPr="000E2D01">
        <w:rPr>
          <w:rFonts w:ascii="Arial" w:hAnsi="Arial" w:cs="Arial"/>
          <w:b/>
          <w:bCs/>
          <w:sz w:val="22"/>
          <w:szCs w:val="22"/>
        </w:rPr>
        <w:t xml:space="preserve"> udziela ………………… miesięcy gwarancji</w:t>
      </w:r>
      <w:r>
        <w:rPr>
          <w:rFonts w:ascii="Arial" w:hAnsi="Arial" w:cs="Arial"/>
          <w:b/>
          <w:bCs/>
          <w:sz w:val="22"/>
          <w:szCs w:val="22"/>
        </w:rPr>
        <w:t xml:space="preserve"> na wykonany w ramach zamówienia przedmiot umowy</w:t>
      </w:r>
      <w:r w:rsidR="000E2D01" w:rsidRPr="000E2D01">
        <w:rPr>
          <w:rFonts w:ascii="Arial" w:hAnsi="Arial" w:cs="Arial"/>
          <w:b/>
          <w:bCs/>
          <w:sz w:val="22"/>
          <w:szCs w:val="22"/>
        </w:rPr>
        <w:t>.</w:t>
      </w:r>
    </w:p>
    <w:p w14:paraId="2FF65392" w14:textId="164D6DC1" w:rsidR="000E2D01" w:rsidRPr="00A64F55" w:rsidRDefault="000E2D01" w:rsidP="000E2D01">
      <w:pPr>
        <w:spacing w:after="120" w:line="276" w:lineRule="auto"/>
        <w:jc w:val="both"/>
        <w:rPr>
          <w:rFonts w:ascii="Arial" w:hAnsi="Arial" w:cs="Arial"/>
          <w:b/>
          <w:bCs/>
          <w:sz w:val="22"/>
          <w:szCs w:val="22"/>
        </w:rPr>
      </w:pPr>
      <w:r w:rsidRPr="000E2D01">
        <w:rPr>
          <w:rFonts w:ascii="Arial" w:hAnsi="Arial" w:cs="Arial"/>
          <w:b/>
          <w:bCs/>
          <w:sz w:val="22"/>
          <w:szCs w:val="22"/>
        </w:rPr>
        <w:t xml:space="preserve">Zamówienie </w:t>
      </w:r>
      <w:r w:rsidR="00A02D33">
        <w:rPr>
          <w:rFonts w:ascii="Arial" w:hAnsi="Arial" w:cs="Arial"/>
          <w:b/>
          <w:bCs/>
          <w:sz w:val="22"/>
          <w:szCs w:val="22"/>
        </w:rPr>
        <w:t xml:space="preserve">Wykonawca </w:t>
      </w:r>
      <w:r w:rsidRPr="000E2D01">
        <w:rPr>
          <w:rFonts w:ascii="Arial" w:hAnsi="Arial" w:cs="Arial"/>
          <w:b/>
          <w:bCs/>
          <w:sz w:val="22"/>
          <w:szCs w:val="22"/>
        </w:rPr>
        <w:t xml:space="preserve">wykona w terminie: ………………dni roboczych, licząc od dnia </w:t>
      </w:r>
      <w:r w:rsidR="00A02D33">
        <w:rPr>
          <w:rFonts w:ascii="Arial" w:hAnsi="Arial" w:cs="Arial"/>
          <w:b/>
          <w:bCs/>
          <w:sz w:val="22"/>
          <w:szCs w:val="22"/>
        </w:rPr>
        <w:t>udostępnienia</w:t>
      </w:r>
      <w:r w:rsidRPr="000E2D01">
        <w:rPr>
          <w:rFonts w:ascii="Arial" w:hAnsi="Arial" w:cs="Arial"/>
          <w:b/>
          <w:bCs/>
          <w:sz w:val="22"/>
          <w:szCs w:val="22"/>
        </w:rPr>
        <w:t xml:space="preserve"> Wykonawcy elektrycznego zespołu trakcyjnego do naprawy.</w:t>
      </w:r>
    </w:p>
    <w:bookmarkEnd w:id="63"/>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524BC2E4" w14:textId="5F357ACF"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Akceptuje bez zastrzeżeń Projekt umowy stanowiący załącznik Nr </w:t>
      </w:r>
      <w:r w:rsidR="00BD42AF">
        <w:rPr>
          <w:rFonts w:ascii="Arial" w:eastAsia="Times New Roman" w:hAnsi="Arial" w:cs="Arial"/>
          <w:sz w:val="22"/>
          <w:szCs w:val="22"/>
          <w:lang w:eastAsia="ar-SA"/>
        </w:rPr>
        <w:t>3</w:t>
      </w:r>
      <w:r w:rsidRPr="00EE6F0A">
        <w:rPr>
          <w:rFonts w:ascii="Arial" w:eastAsia="Times New Roman" w:hAnsi="Arial" w:cs="Arial"/>
          <w:sz w:val="22"/>
          <w:szCs w:val="22"/>
          <w:lang w:eastAsia="ar-SA"/>
        </w:rPr>
        <w:t xml:space="preserve"> do SWZ</w:t>
      </w:r>
    </w:p>
    <w:p w14:paraId="3F8099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lastRenderedPageBreak/>
        <w:t>Uważa się za związanego niniejszą ofertą na czas wskazany w Specyfikacji  Warunków Zamówienia.</w:t>
      </w:r>
    </w:p>
    <w:p w14:paraId="438A69A0"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245519CB"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8"/>
        <w:gridCol w:w="4287"/>
      </w:tblGrid>
      <w:tr w:rsidR="00994417" w:rsidRPr="00EE6F0A" w14:paraId="5DBE8F8B" w14:textId="77777777" w:rsidTr="00F448AB">
        <w:trPr>
          <w:trHeight w:val="447"/>
        </w:trPr>
        <w:tc>
          <w:tcPr>
            <w:tcW w:w="5028" w:type="dxa"/>
          </w:tcPr>
          <w:p w14:paraId="1C5EDC0A" w14:textId="77777777" w:rsidR="00994417" w:rsidRPr="00EE6F0A" w:rsidRDefault="00994417" w:rsidP="00F448AB">
            <w:pPr>
              <w:pStyle w:val="Tekstpodstawowywcity"/>
              <w:tabs>
                <w:tab w:val="left" w:pos="360"/>
              </w:tabs>
              <w:spacing w:after="0" w:line="276" w:lineRule="auto"/>
              <w:ind w:left="0"/>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4287" w:type="dxa"/>
          </w:tcPr>
          <w:p w14:paraId="7D114E15" w14:textId="1567362A"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Nazwa</w:t>
            </w:r>
          </w:p>
          <w:p w14:paraId="00BFEB9D" w14:textId="515F22E5" w:rsidR="00994417" w:rsidRPr="00EE6F0A" w:rsidRDefault="00994417" w:rsidP="00F448AB">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tc>
      </w:tr>
      <w:tr w:rsidR="00994417" w:rsidRPr="00EE6F0A" w14:paraId="08DFB47C" w14:textId="77777777" w:rsidTr="00F448AB">
        <w:trPr>
          <w:trHeight w:val="660"/>
        </w:trPr>
        <w:tc>
          <w:tcPr>
            <w:tcW w:w="502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4287" w:type="dxa"/>
            <w:tcBorders>
              <w:top w:val="single" w:sz="4" w:space="0" w:color="auto"/>
            </w:tcBorders>
          </w:tcPr>
          <w:p w14:paraId="74F8D3BB" w14:textId="77777777" w:rsidR="00994417" w:rsidRPr="00EE6F0A" w:rsidRDefault="00994417" w:rsidP="00F448AB">
            <w:pPr>
              <w:pStyle w:val="Tekstpodstawowywcity"/>
              <w:tabs>
                <w:tab w:val="left" w:pos="360"/>
              </w:tabs>
              <w:spacing w:after="0" w:line="276" w:lineRule="auto"/>
              <w:ind w:left="0"/>
              <w:jc w:val="center"/>
              <w:rPr>
                <w:rFonts w:ascii="Arial" w:hAnsi="Arial" w:cs="Arial"/>
                <w:b/>
                <w:lang w:eastAsia="ar-SA"/>
              </w:rPr>
            </w:pPr>
          </w:p>
        </w:tc>
      </w:tr>
      <w:tr w:rsidR="00994417" w:rsidRPr="00EE6F0A" w14:paraId="4B25130C" w14:textId="77777777" w:rsidTr="00F448AB">
        <w:trPr>
          <w:trHeight w:val="777"/>
        </w:trPr>
        <w:tc>
          <w:tcPr>
            <w:tcW w:w="502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4287" w:type="dxa"/>
          </w:tcPr>
          <w:p w14:paraId="035ABD84" w14:textId="77777777" w:rsidR="00994417" w:rsidRPr="00EE6F0A" w:rsidRDefault="00994417" w:rsidP="00F448AB">
            <w:pPr>
              <w:pStyle w:val="Tekstpodstawowywcity"/>
              <w:tabs>
                <w:tab w:val="left" w:pos="360"/>
              </w:tabs>
              <w:spacing w:after="0" w:line="276" w:lineRule="auto"/>
              <w:ind w:left="0"/>
              <w:jc w:val="center"/>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26162D78" w:rsidR="00994417"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1686B52F" w14:textId="77777777"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3BDB0AB1" w14:textId="1C696A3C" w:rsidR="00484455" w:rsidRPr="00484455" w:rsidRDefault="00484455" w:rsidP="00484455">
      <w:pPr>
        <w:pStyle w:val="Tekstpodstawowywcity"/>
        <w:numPr>
          <w:ilvl w:val="0"/>
          <w:numId w:val="19"/>
        </w:numPr>
        <w:tabs>
          <w:tab w:val="clear" w:pos="720"/>
        </w:tabs>
        <w:spacing w:after="0" w:line="276" w:lineRule="auto"/>
        <w:ind w:left="284" w:hanging="284"/>
        <w:jc w:val="both"/>
        <w:rPr>
          <w:rFonts w:ascii="Arial" w:eastAsia="Times New Roman" w:hAnsi="Arial" w:cs="Arial"/>
          <w:sz w:val="22"/>
          <w:szCs w:val="22"/>
          <w:lang w:eastAsia="ar-SA"/>
        </w:rPr>
      </w:pPr>
      <w:r w:rsidRPr="00484455">
        <w:rPr>
          <w:rFonts w:ascii="Arial" w:eastAsia="Times New Roman" w:hAnsi="Arial" w:cs="Arial"/>
          <w:sz w:val="22"/>
          <w:szCs w:val="22"/>
          <w:lang w:eastAsia="ar-SA"/>
        </w:rPr>
        <w:t>Wykonawca oświadcza, że niniejsza oferta zawiera na stronach nr ....................... informacje stanowiące tajemnicę przedsiębiorstwa w rozumieniu przepisów o zwalczaniu nieuczciwej konkurencji.</w:t>
      </w:r>
    </w:p>
    <w:p w14:paraId="03DE32B6" w14:textId="77777777" w:rsidR="00994417" w:rsidRPr="00EE6F0A" w:rsidRDefault="00994417" w:rsidP="00484455">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3A7CAB44" w14:textId="47E64DFA" w:rsidR="00994417"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A3366A6" w14:textId="77777777" w:rsidR="00FC0171" w:rsidRPr="004B3B14" w:rsidRDefault="00FC0171" w:rsidP="00994417">
      <w:pPr>
        <w:spacing w:line="276" w:lineRule="auto"/>
        <w:jc w:val="both"/>
        <w:rPr>
          <w:rFonts w:ascii="Arial" w:hAnsi="Arial" w:cs="Arial"/>
          <w:i/>
          <w:sz w:val="22"/>
          <w:szCs w:val="22"/>
        </w:rPr>
      </w:pPr>
    </w:p>
    <w:p w14:paraId="75ECF514" w14:textId="77777777" w:rsidR="00FC0171" w:rsidRDefault="00FC0171" w:rsidP="00FC0171">
      <w:pPr>
        <w:pStyle w:val="Tekstpodstawowywcity"/>
        <w:numPr>
          <w:ilvl w:val="0"/>
          <w:numId w:val="20"/>
        </w:numPr>
        <w:tabs>
          <w:tab w:val="clear" w:pos="720"/>
          <w:tab w:val="left" w:pos="284"/>
        </w:tabs>
        <w:spacing w:line="276" w:lineRule="auto"/>
        <w:ind w:left="426" w:hanging="426"/>
        <w:jc w:val="both"/>
        <w:rPr>
          <w:rFonts w:ascii="Arial" w:hAnsi="Arial" w:cs="Arial"/>
          <w:sz w:val="22"/>
          <w:szCs w:val="22"/>
        </w:rPr>
      </w:pPr>
      <w:r>
        <w:rPr>
          <w:rFonts w:ascii="Arial" w:hAnsi="Arial" w:cs="Arial"/>
          <w:sz w:val="22"/>
          <w:szCs w:val="22"/>
        </w:rPr>
        <w:t>*</w:t>
      </w:r>
      <w:r w:rsidRPr="00FC0171">
        <w:rPr>
          <w:rFonts w:ascii="Arial" w:hAnsi="Arial" w:cs="Arial"/>
          <w:sz w:val="22"/>
          <w:szCs w:val="22"/>
        </w:rPr>
        <w:t>Oświadczamy, że jesteśmy</w:t>
      </w:r>
      <w:r>
        <w:rPr>
          <w:rFonts w:ascii="Arial" w:hAnsi="Arial" w:cs="Arial"/>
          <w:sz w:val="22"/>
          <w:szCs w:val="22"/>
        </w:rPr>
        <w:t>:</w:t>
      </w:r>
    </w:p>
    <w:p w14:paraId="46A40CC5" w14:textId="04B4EA50"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Pr>
          <w:rFonts w:ascii="Arial" w:hAnsi="Arial" w:cs="Arial"/>
          <w:sz w:val="22"/>
          <w:szCs w:val="22"/>
        </w:rPr>
        <w:t>m</w:t>
      </w:r>
      <w:r w:rsidRPr="00FC0171">
        <w:rPr>
          <w:rFonts w:ascii="Arial" w:hAnsi="Arial" w:cs="Arial"/>
          <w:sz w:val="22"/>
          <w:szCs w:val="22"/>
        </w:rPr>
        <w:t>ikroprzedsiębiorstwem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p>
    <w:p w14:paraId="605CAB0F" w14:textId="7A5B4B2C" w:rsid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małym przedsiębiorstwem</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w:t>
      </w:r>
    </w:p>
    <w:p w14:paraId="1456C876" w14:textId="55CC6C43" w:rsidR="00FC0171" w:rsidRPr="00FC0171" w:rsidRDefault="00FC0171" w:rsidP="00D329AA">
      <w:pPr>
        <w:pStyle w:val="Tekstpodstawowywcity"/>
        <w:numPr>
          <w:ilvl w:val="0"/>
          <w:numId w:val="55"/>
        </w:numPr>
        <w:tabs>
          <w:tab w:val="left" w:pos="284"/>
        </w:tabs>
        <w:spacing w:line="276" w:lineRule="auto"/>
        <w:jc w:val="both"/>
        <w:rPr>
          <w:rFonts w:ascii="Arial" w:hAnsi="Arial" w:cs="Arial"/>
          <w:sz w:val="22"/>
          <w:szCs w:val="22"/>
        </w:rPr>
      </w:pPr>
      <w:r w:rsidRPr="00FC0171">
        <w:rPr>
          <w:rFonts w:ascii="Arial" w:hAnsi="Arial" w:cs="Arial"/>
          <w:sz w:val="22"/>
          <w:szCs w:val="22"/>
        </w:rPr>
        <w:t xml:space="preserve">średnim </w:t>
      </w:r>
      <w:bookmarkStart w:id="64" w:name="_Hlk103940496"/>
      <w:r w:rsidRPr="00FC0171">
        <w:rPr>
          <w:rFonts w:ascii="Arial" w:hAnsi="Arial" w:cs="Arial"/>
          <w:sz w:val="22"/>
          <w:szCs w:val="22"/>
        </w:rPr>
        <w:t>przedsiębiorstwem</w:t>
      </w:r>
      <w:bookmarkEnd w:id="64"/>
      <w:r w:rsidRPr="00FC0171">
        <w:rPr>
          <w:rFonts w:ascii="Arial" w:hAnsi="Arial" w:cs="Arial"/>
          <w:sz w:val="22"/>
          <w:szCs w:val="22"/>
        </w:rPr>
        <w:t xml:space="preserve">: </w:t>
      </w:r>
      <w:r>
        <w:rPr>
          <w:rFonts w:ascii="Arial" w:hAnsi="Arial" w:cs="Arial"/>
          <w:sz w:val="22"/>
          <w:szCs w:val="22"/>
        </w:rPr>
        <w:t xml:space="preserve">   </w:t>
      </w:r>
      <w:bookmarkStart w:id="65" w:name="_Hlk103940536"/>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TAK  </w:t>
      </w:r>
      <w:r>
        <w:rPr>
          <w:rFonts w:ascii="Arial" w:hAnsi="Arial" w:cs="Arial"/>
          <w:sz w:val="22"/>
          <w:szCs w:val="22"/>
        </w:rPr>
        <w:t xml:space="preserve"> </w:t>
      </w:r>
      <w:r w:rsidRPr="00D47B84">
        <w:rPr>
          <w:sz w:val="20"/>
        </w:rPr>
        <w:fldChar w:fldCharType="begin">
          <w:ffData>
            <w:name w:val=""/>
            <w:enabled/>
            <w:calcOnExit w:val="0"/>
            <w:checkBox>
              <w:size w:val="20"/>
              <w:default w:val="0"/>
            </w:checkBox>
          </w:ffData>
        </w:fldChar>
      </w:r>
      <w:r w:rsidRPr="00D47B84">
        <w:rPr>
          <w:sz w:val="20"/>
        </w:rPr>
        <w:instrText xml:space="preserve"> FORMCHECKBOX </w:instrText>
      </w:r>
      <w:r w:rsidR="006F157D">
        <w:rPr>
          <w:sz w:val="20"/>
        </w:rPr>
      </w:r>
      <w:r w:rsidR="006F157D">
        <w:rPr>
          <w:sz w:val="20"/>
        </w:rPr>
        <w:fldChar w:fldCharType="separate"/>
      </w:r>
      <w:r w:rsidRPr="00D47B84">
        <w:rPr>
          <w:sz w:val="20"/>
        </w:rPr>
        <w:fldChar w:fldCharType="end"/>
      </w:r>
      <w:r>
        <w:rPr>
          <w:rFonts w:ascii="Arial" w:hAnsi="Arial" w:cs="Arial"/>
          <w:sz w:val="22"/>
          <w:szCs w:val="22"/>
        </w:rPr>
        <w:t xml:space="preserve">  </w:t>
      </w:r>
      <w:r w:rsidRPr="00FC0171">
        <w:rPr>
          <w:rFonts w:ascii="Arial" w:hAnsi="Arial" w:cs="Arial"/>
          <w:sz w:val="22"/>
          <w:szCs w:val="22"/>
        </w:rPr>
        <w:t xml:space="preserve"> NIE </w:t>
      </w:r>
      <w:bookmarkEnd w:id="65"/>
    </w:p>
    <w:p w14:paraId="60550D43"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*Mikroprzedsiębiorstwo – przedsiębiorstwo, które zatrudnia mniej niż 10 osób i którego roczny obrót lub roczna suma bilansowa nie przekracza 2 milionów euro.</w:t>
      </w:r>
    </w:p>
    <w:p w14:paraId="39EABE99" w14:textId="77777777"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Małe przedsiębiorstwo  - przedsiębiorstwo, które zatrudnia mniej niż 50 osób i którego roczny obrót lub roczna suma bilansowa nie przekracza 10 milionów euro.</w:t>
      </w:r>
    </w:p>
    <w:p w14:paraId="037981F2" w14:textId="13787421" w:rsidR="00FC0171" w:rsidRPr="00FC0171" w:rsidRDefault="00FC0171" w:rsidP="00FC0171">
      <w:pPr>
        <w:pStyle w:val="Tekstpodstawowywcity"/>
        <w:spacing w:line="276" w:lineRule="auto"/>
        <w:ind w:left="426"/>
        <w:jc w:val="both"/>
        <w:rPr>
          <w:rFonts w:ascii="Arial" w:hAnsi="Arial" w:cs="Arial"/>
          <w:i/>
          <w:iCs/>
          <w:sz w:val="18"/>
          <w:szCs w:val="18"/>
        </w:rPr>
      </w:pPr>
      <w:r w:rsidRPr="00FC0171">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5BC33574" w14:textId="74FC05DA"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lastRenderedPageBreak/>
        <w:t xml:space="preserve">W przypadku wpłaty wadium w pieniądzu, podajemy nr konta bankowego, na które Zamawiający ma zwrócić kwotę wadium: </w:t>
      </w:r>
    </w:p>
    <w:p w14:paraId="6AE6969A" w14:textId="555CC039" w:rsidR="00994417"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509567B2" w14:textId="6614C5A8" w:rsidR="00557A61" w:rsidRPr="00557A61" w:rsidRDefault="00557A61" w:rsidP="00557A61">
      <w:pPr>
        <w:pStyle w:val="Akapitzlist"/>
        <w:numPr>
          <w:ilvl w:val="0"/>
          <w:numId w:val="20"/>
        </w:numPr>
        <w:tabs>
          <w:tab w:val="clear" w:pos="720"/>
        </w:tabs>
        <w:spacing w:line="276" w:lineRule="auto"/>
        <w:ind w:left="284"/>
        <w:jc w:val="both"/>
        <w:rPr>
          <w:rFonts w:ascii="Arial" w:hAnsi="Arial" w:cs="Arial"/>
        </w:rPr>
      </w:pPr>
      <w:r w:rsidRPr="00557A61">
        <w:rPr>
          <w:rFonts w:ascii="Arial" w:hAnsi="Arial" w:cs="Arial"/>
        </w:rPr>
        <w:t>W przypadku wyboru jego oferty wniesie zabezpieczenie umowy w wysokości:</w:t>
      </w:r>
    </w:p>
    <w:p w14:paraId="0EB7F9D3"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1: ……………………………………………….</w:t>
      </w:r>
    </w:p>
    <w:p w14:paraId="42F7C52E" w14:textId="77777777" w:rsidR="00557A61" w:rsidRPr="008B130F" w:rsidRDefault="00557A61" w:rsidP="00557A61">
      <w:pPr>
        <w:widowControl/>
        <w:spacing w:line="276" w:lineRule="auto"/>
        <w:jc w:val="both"/>
        <w:rPr>
          <w:rFonts w:ascii="Arial" w:hAnsi="Arial" w:cs="Arial"/>
          <w:sz w:val="22"/>
          <w:szCs w:val="22"/>
        </w:rPr>
      </w:pPr>
      <w:r w:rsidRPr="008B130F">
        <w:rPr>
          <w:rFonts w:ascii="Arial" w:hAnsi="Arial" w:cs="Arial"/>
          <w:sz w:val="22"/>
          <w:szCs w:val="22"/>
        </w:rPr>
        <w:t>Zadanie 2: ……………………………………………….</w:t>
      </w:r>
    </w:p>
    <w:p w14:paraId="6768738E"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2568CE81" w14:textId="1CFE8461" w:rsidR="00291B85" w:rsidRPr="00EE6F0A" w:rsidRDefault="00092DEE" w:rsidP="00092DEE">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586B9D60" w14:textId="77777777" w:rsidR="008A63A2" w:rsidRDefault="008A63A2">
      <w:pPr>
        <w:widowControl/>
        <w:autoSpaceDE/>
        <w:autoSpaceDN/>
        <w:adjustRightInd/>
        <w:spacing w:after="160" w:line="259" w:lineRule="auto"/>
        <w:rPr>
          <w:rFonts w:ascii="Arial" w:eastAsia="Times New Roman" w:hAnsi="Arial" w:cs="Arial"/>
          <w:sz w:val="22"/>
          <w:szCs w:val="22"/>
        </w:rPr>
      </w:pPr>
    </w:p>
    <w:p w14:paraId="0EA87488" w14:textId="4400E670" w:rsidR="00E4643E" w:rsidRPr="009B0B9D" w:rsidRDefault="00E4643E" w:rsidP="00E4643E">
      <w:pPr>
        <w:spacing w:line="276" w:lineRule="auto"/>
        <w:jc w:val="center"/>
        <w:outlineLvl w:val="0"/>
        <w:rPr>
          <w:rFonts w:ascii="Arial" w:hAnsi="Arial" w:cs="Arial"/>
          <w:b/>
          <w:bCs/>
          <w:sz w:val="22"/>
          <w:szCs w:val="22"/>
        </w:rPr>
      </w:pPr>
      <w:r w:rsidRPr="009B0B9D">
        <w:rPr>
          <w:rFonts w:ascii="Arial" w:hAnsi="Arial" w:cs="Arial"/>
          <w:b/>
          <w:bCs/>
          <w:sz w:val="22"/>
          <w:szCs w:val="22"/>
        </w:rPr>
        <w:t xml:space="preserve">WZÓR UMOWY – </w:t>
      </w:r>
      <w:r w:rsidRPr="009B0B9D">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9B0B9D">
        <w:rPr>
          <w:rFonts w:ascii="Arial" w:hAnsi="Arial" w:cs="Arial"/>
          <w:b/>
          <w:bCs/>
          <w:sz w:val="22"/>
          <w:szCs w:val="22"/>
        </w:rPr>
        <w:t xml:space="preserve">Załącznik nr </w:t>
      </w:r>
      <w:r w:rsidR="00BD42AF">
        <w:rPr>
          <w:rFonts w:ascii="Arial" w:hAnsi="Arial" w:cs="Arial"/>
          <w:b/>
          <w:bCs/>
          <w:sz w:val="22"/>
          <w:szCs w:val="22"/>
        </w:rPr>
        <w:t>3</w:t>
      </w:r>
      <w:r w:rsidRPr="009B0B9D">
        <w:rPr>
          <w:rFonts w:ascii="Arial" w:hAnsi="Arial" w:cs="Arial"/>
          <w:b/>
          <w:bCs/>
          <w:sz w:val="22"/>
          <w:szCs w:val="22"/>
        </w:rPr>
        <w:t xml:space="preserve"> do SWZ</w:t>
      </w:r>
    </w:p>
    <w:p w14:paraId="6F8B39A1" w14:textId="77777777" w:rsidR="00E4643E" w:rsidRDefault="00E4643E" w:rsidP="00E4643E">
      <w:pPr>
        <w:keepNext/>
        <w:keepLines/>
        <w:spacing w:before="40" w:line="276" w:lineRule="auto"/>
        <w:jc w:val="center"/>
        <w:outlineLvl w:val="2"/>
        <w:rPr>
          <w:rFonts w:ascii="Arial" w:eastAsiaTheme="majorEastAsia" w:hAnsi="Arial" w:cs="Arial"/>
          <w:sz w:val="22"/>
          <w:szCs w:val="22"/>
        </w:rPr>
      </w:pPr>
    </w:p>
    <w:p w14:paraId="4B2EC67B" w14:textId="77777777" w:rsidR="00E4643E" w:rsidRPr="009B0B9D" w:rsidRDefault="00E4643E" w:rsidP="00E4643E">
      <w:pPr>
        <w:keepNext/>
        <w:keepLines/>
        <w:spacing w:before="40" w:line="276" w:lineRule="auto"/>
        <w:jc w:val="center"/>
        <w:outlineLvl w:val="2"/>
        <w:rPr>
          <w:rFonts w:ascii="Arial" w:eastAsiaTheme="majorEastAsia" w:hAnsi="Arial" w:cs="Arial"/>
          <w:sz w:val="22"/>
          <w:szCs w:val="22"/>
        </w:rPr>
      </w:pPr>
      <w:r w:rsidRPr="009B0B9D">
        <w:rPr>
          <w:rFonts w:ascii="Arial" w:eastAsiaTheme="majorEastAsia" w:hAnsi="Arial" w:cs="Arial"/>
          <w:sz w:val="22"/>
          <w:szCs w:val="22"/>
        </w:rPr>
        <w:t>UMOWA NR SKM - …/ 22</w:t>
      </w:r>
    </w:p>
    <w:p w14:paraId="5C813339" w14:textId="319CE93A"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 xml:space="preserve">zawarta w wyniku przeprowadzonego postępowania o udzielenie zamówienia publicznego w trybie przetargu nieograniczonego – znak: </w:t>
      </w:r>
      <w:r w:rsidR="007A798A">
        <w:rPr>
          <w:rFonts w:ascii="Arial" w:hAnsi="Arial" w:cs="Arial"/>
          <w:b/>
          <w:bCs/>
          <w:sz w:val="22"/>
          <w:szCs w:val="22"/>
        </w:rPr>
        <w:t>SKMMU.086.46.22</w:t>
      </w:r>
    </w:p>
    <w:p w14:paraId="63970A0A" w14:textId="77777777" w:rsidR="00E4643E" w:rsidRPr="009B0B9D" w:rsidRDefault="00E4643E" w:rsidP="00E4643E">
      <w:pPr>
        <w:spacing w:line="276" w:lineRule="auto"/>
        <w:rPr>
          <w:rFonts w:ascii="Arial" w:hAnsi="Arial" w:cs="Arial"/>
          <w:b/>
          <w:bCs/>
          <w:sz w:val="22"/>
          <w:szCs w:val="22"/>
        </w:rPr>
      </w:pPr>
    </w:p>
    <w:p w14:paraId="346916E6"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sz w:val="22"/>
          <w:szCs w:val="22"/>
        </w:rPr>
        <w:t>w dniu … … 2022 roku w Gdyni pomiędzy:</w:t>
      </w:r>
    </w:p>
    <w:p w14:paraId="3EA0334C"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22DCB7DD" w14:textId="77777777" w:rsidR="00E4643E" w:rsidRPr="009B0B9D" w:rsidRDefault="00E4643E" w:rsidP="00E4643E">
      <w:pPr>
        <w:spacing w:line="276" w:lineRule="auto"/>
        <w:jc w:val="both"/>
        <w:rPr>
          <w:rFonts w:ascii="Arial" w:hAnsi="Arial" w:cs="Arial"/>
          <w:sz w:val="22"/>
          <w:szCs w:val="22"/>
        </w:rPr>
      </w:pPr>
      <w:r w:rsidRPr="009B0B9D">
        <w:rPr>
          <w:rFonts w:ascii="Arial" w:hAnsi="Arial" w:cs="Arial"/>
          <w:b/>
          <w:bCs/>
          <w:sz w:val="22"/>
          <w:szCs w:val="22"/>
        </w:rPr>
        <w:t>PKP SZYBKA KOLEJ MIEJSKA W TRÓJMIEŚCIE Sp. z o.o.</w:t>
      </w:r>
      <w:r w:rsidRPr="009B0B9D">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9B0B9D">
          <w:rPr>
            <w:rFonts w:ascii="Arial" w:hAnsi="Arial" w:cs="Arial"/>
            <w:sz w:val="22"/>
            <w:szCs w:val="22"/>
          </w:rPr>
          <w:t>350 a</w:t>
        </w:r>
      </w:smartTag>
      <w:r w:rsidRPr="009B0B9D">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168.389.000,00 zł, </w:t>
      </w:r>
      <w:r w:rsidRPr="009B0B9D">
        <w:rPr>
          <w:rFonts w:ascii="Arial" w:eastAsia="Times New Roman" w:hAnsi="Arial" w:cs="Arial"/>
          <w:sz w:val="22"/>
          <w:szCs w:val="22"/>
        </w:rPr>
        <w:t>nr rej. BDO 000124414,</w:t>
      </w:r>
    </w:p>
    <w:p w14:paraId="0886572E"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reprezentowaną przez:</w:t>
      </w:r>
    </w:p>
    <w:p w14:paraId="24CB348A" w14:textId="77777777" w:rsidR="00E4643E" w:rsidRPr="009B0B9D" w:rsidRDefault="00E4643E" w:rsidP="00E4643E">
      <w:pPr>
        <w:spacing w:line="276" w:lineRule="auto"/>
        <w:rPr>
          <w:rFonts w:ascii="Arial" w:hAnsi="Arial" w:cs="Arial"/>
          <w:sz w:val="22"/>
          <w:szCs w:val="22"/>
        </w:rPr>
      </w:pPr>
    </w:p>
    <w:p w14:paraId="22AB47C9"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FED9F98" w14:textId="77777777" w:rsidR="00E4643E" w:rsidRPr="009B0B9D" w:rsidRDefault="00E4643E" w:rsidP="00E4643E">
      <w:pPr>
        <w:spacing w:line="276" w:lineRule="auto"/>
        <w:rPr>
          <w:rFonts w:ascii="Arial" w:hAnsi="Arial" w:cs="Arial"/>
          <w:sz w:val="22"/>
          <w:szCs w:val="22"/>
        </w:rPr>
      </w:pPr>
    </w:p>
    <w:p w14:paraId="7A105F2F"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61208D87" w14:textId="77777777" w:rsidR="00E4643E" w:rsidRPr="009B0B9D" w:rsidRDefault="00E4643E" w:rsidP="00E4643E">
      <w:pPr>
        <w:spacing w:line="276" w:lineRule="auto"/>
        <w:jc w:val="both"/>
        <w:rPr>
          <w:rFonts w:ascii="Arial" w:hAnsi="Arial" w:cs="Arial"/>
          <w:b/>
          <w:bCs/>
          <w:sz w:val="22"/>
          <w:szCs w:val="22"/>
        </w:rPr>
      </w:pPr>
      <w:r w:rsidRPr="009B0B9D">
        <w:rPr>
          <w:rFonts w:ascii="Arial" w:hAnsi="Arial" w:cs="Arial"/>
          <w:b/>
          <w:bCs/>
          <w:sz w:val="22"/>
          <w:szCs w:val="22"/>
        </w:rPr>
        <w:t xml:space="preserve">zwaną dalej  ZAMAWIAJĄCYM </w:t>
      </w:r>
    </w:p>
    <w:p w14:paraId="38E24CD5"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a:</w:t>
      </w:r>
    </w:p>
    <w:p w14:paraId="5CAA6A95" w14:textId="77777777" w:rsidR="00E4643E" w:rsidRPr="009B0B9D" w:rsidRDefault="00E4643E" w:rsidP="00E4643E">
      <w:pPr>
        <w:spacing w:line="276" w:lineRule="auto"/>
        <w:rPr>
          <w:rFonts w:ascii="Arial" w:hAnsi="Arial" w:cs="Arial"/>
          <w:sz w:val="22"/>
          <w:szCs w:val="22"/>
        </w:rPr>
      </w:pPr>
    </w:p>
    <w:p w14:paraId="10C7C2DA"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5A8AEE2D" w14:textId="77777777" w:rsidR="00E4643E" w:rsidRPr="009B0B9D" w:rsidRDefault="00E4643E" w:rsidP="00E4643E">
      <w:pPr>
        <w:spacing w:line="276" w:lineRule="auto"/>
        <w:rPr>
          <w:rFonts w:ascii="Arial" w:hAnsi="Arial" w:cs="Arial"/>
          <w:sz w:val="22"/>
          <w:szCs w:val="22"/>
        </w:rPr>
      </w:pPr>
    </w:p>
    <w:p w14:paraId="1EE00B0B" w14:textId="77777777" w:rsidR="00E4643E" w:rsidRPr="009B0B9D" w:rsidRDefault="00E4643E" w:rsidP="00E4643E">
      <w:pPr>
        <w:spacing w:line="276" w:lineRule="auto"/>
        <w:rPr>
          <w:rFonts w:ascii="Arial" w:hAnsi="Arial" w:cs="Arial"/>
          <w:sz w:val="22"/>
          <w:szCs w:val="22"/>
        </w:rPr>
      </w:pPr>
      <w:r w:rsidRPr="009B0B9D">
        <w:rPr>
          <w:rFonts w:ascii="Arial" w:hAnsi="Arial" w:cs="Arial"/>
          <w:sz w:val="22"/>
          <w:szCs w:val="22"/>
        </w:rPr>
        <w:t>………………………………………… – ……………………………………</w:t>
      </w:r>
    </w:p>
    <w:p w14:paraId="14145E8B"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zwaną/</w:t>
      </w:r>
      <w:proofErr w:type="spellStart"/>
      <w:r w:rsidRPr="009B0B9D">
        <w:rPr>
          <w:rFonts w:ascii="Arial" w:hAnsi="Arial" w:cs="Arial"/>
          <w:b/>
          <w:bCs/>
          <w:sz w:val="22"/>
          <w:szCs w:val="22"/>
        </w:rPr>
        <w:t>ym</w:t>
      </w:r>
      <w:proofErr w:type="spellEnd"/>
      <w:r w:rsidRPr="009B0B9D">
        <w:rPr>
          <w:rFonts w:ascii="Arial" w:hAnsi="Arial" w:cs="Arial"/>
          <w:b/>
          <w:bCs/>
          <w:sz w:val="22"/>
          <w:szCs w:val="22"/>
        </w:rPr>
        <w:t xml:space="preserve"> dalej  WYKONAWCĄ</w:t>
      </w:r>
    </w:p>
    <w:p w14:paraId="6C7BC127"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b/>
          <w:bCs/>
          <w:sz w:val="22"/>
          <w:szCs w:val="22"/>
        </w:rPr>
      </w:pPr>
      <w:r w:rsidRPr="009B0B9D">
        <w:rPr>
          <w:rFonts w:ascii="Arial" w:hAnsi="Arial" w:cs="Arial"/>
          <w:b/>
          <w:bCs/>
          <w:sz w:val="22"/>
          <w:szCs w:val="22"/>
        </w:rPr>
        <w:t>lub zwanymi dalej łącznie STRONAMI</w:t>
      </w:r>
    </w:p>
    <w:p w14:paraId="62ADDA05"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r w:rsidRPr="009B0B9D">
        <w:rPr>
          <w:rFonts w:ascii="Arial" w:hAnsi="Arial" w:cs="Arial"/>
          <w:b/>
          <w:bCs/>
          <w:sz w:val="22"/>
          <w:szCs w:val="22"/>
        </w:rPr>
        <w:t xml:space="preserve"> </w:t>
      </w:r>
      <w:r w:rsidRPr="009B0B9D">
        <w:rPr>
          <w:rFonts w:ascii="Arial" w:hAnsi="Arial" w:cs="Arial"/>
          <w:b/>
          <w:bCs/>
          <w:caps/>
          <w:sz w:val="22"/>
          <w:szCs w:val="22"/>
        </w:rPr>
        <w:t xml:space="preserve">- </w:t>
      </w:r>
      <w:r w:rsidRPr="009B0B9D">
        <w:rPr>
          <w:rFonts w:ascii="Arial" w:hAnsi="Arial" w:cs="Arial"/>
          <w:sz w:val="22"/>
          <w:szCs w:val="22"/>
        </w:rPr>
        <w:t xml:space="preserve">o następującej treści: </w:t>
      </w:r>
    </w:p>
    <w:p w14:paraId="4291DE8A" w14:textId="77777777" w:rsidR="00E4643E" w:rsidRPr="009B0B9D" w:rsidRDefault="00E4643E" w:rsidP="00E4643E">
      <w:pPr>
        <w:widowControl/>
        <w:tabs>
          <w:tab w:val="center" w:pos="4680"/>
          <w:tab w:val="right" w:pos="9360"/>
        </w:tabs>
        <w:autoSpaceDE/>
        <w:autoSpaceDN/>
        <w:adjustRightInd/>
        <w:spacing w:line="276" w:lineRule="auto"/>
        <w:rPr>
          <w:rFonts w:ascii="Arial" w:hAnsi="Arial" w:cs="Arial"/>
          <w:sz w:val="22"/>
          <w:szCs w:val="22"/>
        </w:rPr>
      </w:pPr>
    </w:p>
    <w:p w14:paraId="71131D1C"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§1</w:t>
      </w:r>
    </w:p>
    <w:p w14:paraId="0550B83B" w14:textId="77777777" w:rsidR="00E4643E" w:rsidRPr="009B0B9D" w:rsidRDefault="00E4643E" w:rsidP="00E4643E">
      <w:pPr>
        <w:spacing w:line="276" w:lineRule="auto"/>
        <w:jc w:val="center"/>
        <w:rPr>
          <w:rFonts w:ascii="Arial" w:hAnsi="Arial" w:cs="Arial"/>
          <w:b/>
          <w:bCs/>
          <w:sz w:val="22"/>
          <w:szCs w:val="22"/>
        </w:rPr>
      </w:pPr>
      <w:r w:rsidRPr="009B0B9D">
        <w:rPr>
          <w:rFonts w:ascii="Arial" w:hAnsi="Arial" w:cs="Arial"/>
          <w:b/>
          <w:bCs/>
          <w:sz w:val="22"/>
          <w:szCs w:val="22"/>
        </w:rPr>
        <w:t>POSTANOWIENIA OGÓLNE</w:t>
      </w:r>
    </w:p>
    <w:p w14:paraId="04B8690F" w14:textId="77777777" w:rsidR="00E4643E" w:rsidRPr="009B0B9D" w:rsidRDefault="00E4643E" w:rsidP="00E4643E">
      <w:pPr>
        <w:spacing w:line="276" w:lineRule="auto"/>
        <w:jc w:val="both"/>
        <w:rPr>
          <w:rFonts w:ascii="Arial" w:eastAsia="Times New Roman" w:hAnsi="Arial" w:cs="Arial"/>
          <w:sz w:val="22"/>
          <w:szCs w:val="22"/>
        </w:rPr>
      </w:pPr>
    </w:p>
    <w:p w14:paraId="2AAAA2DD" w14:textId="77777777" w:rsidR="004D3FB7" w:rsidRDefault="00E4643E" w:rsidP="00D329AA">
      <w:pPr>
        <w:pStyle w:val="Akapitzlist"/>
        <w:numPr>
          <w:ilvl w:val="0"/>
          <w:numId w:val="53"/>
        </w:numPr>
        <w:spacing w:line="276" w:lineRule="auto"/>
        <w:ind w:left="284" w:hanging="284"/>
        <w:jc w:val="both"/>
        <w:rPr>
          <w:rFonts w:ascii="Arial" w:eastAsia="Times New Roman" w:hAnsi="Arial" w:cs="Arial"/>
          <w:b/>
          <w:bCs/>
          <w:i/>
          <w:iCs/>
        </w:rPr>
      </w:pPr>
      <w:r w:rsidRPr="009B0B9D">
        <w:rPr>
          <w:rFonts w:ascii="Arial" w:eastAsia="Times New Roman" w:hAnsi="Arial" w:cs="Arial"/>
        </w:rPr>
        <w:t>Przedmiotem niniejszej Umowy jest</w:t>
      </w:r>
      <w:r w:rsidRPr="009B0B9D">
        <w:rPr>
          <w:rFonts w:ascii="Arial" w:eastAsia="Times New Roman" w:hAnsi="Arial" w:cs="Arial"/>
          <w:b/>
          <w:bCs/>
          <w:i/>
          <w:iCs/>
        </w:rPr>
        <w:t>:</w:t>
      </w:r>
    </w:p>
    <w:p w14:paraId="317E5079" w14:textId="436C6EB9" w:rsidR="004D3FB7" w:rsidRPr="00875E9A" w:rsidRDefault="004D3FB7" w:rsidP="004D3FB7">
      <w:pPr>
        <w:pStyle w:val="Akapitzlist"/>
        <w:spacing w:line="276" w:lineRule="auto"/>
        <w:ind w:left="284"/>
        <w:jc w:val="both"/>
        <w:rPr>
          <w:rFonts w:ascii="Arial" w:eastAsia="Times New Roman" w:hAnsi="Arial" w:cs="Arial"/>
          <w:b/>
          <w:bCs/>
          <w:i/>
          <w:iCs/>
        </w:rPr>
      </w:pPr>
      <w:r>
        <w:rPr>
          <w:rFonts w:ascii="Arial" w:eastAsia="Times New Roman" w:hAnsi="Arial" w:cs="Arial"/>
          <w:b/>
          <w:bCs/>
          <w:i/>
          <w:iCs/>
        </w:rPr>
        <w:t>Zadanie 1 -</w:t>
      </w:r>
      <w:r w:rsidRPr="00875E9A">
        <w:rPr>
          <w:rFonts w:ascii="Arial" w:eastAsia="Times New Roman" w:hAnsi="Arial" w:cs="Arial"/>
        </w:rPr>
        <w:t xml:space="preserve"> wykonanie naprawy poziomu P4 pojazdów kolejowych </w:t>
      </w:r>
      <w:proofErr w:type="spellStart"/>
      <w:r w:rsidRPr="00875E9A">
        <w:rPr>
          <w:rFonts w:ascii="Arial" w:eastAsia="Times New Roman" w:hAnsi="Arial" w:cs="Arial"/>
        </w:rPr>
        <w:t>seri</w:t>
      </w:r>
      <w:proofErr w:type="spellEnd"/>
      <w:r w:rsidRPr="00875E9A">
        <w:rPr>
          <w:rFonts w:ascii="Arial" w:eastAsia="Times New Roman" w:hAnsi="Arial" w:cs="Arial"/>
        </w:rPr>
        <w:t xml:space="preserve"> EN57AKM w ilości– 10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z opcją rozszerzenia do 12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Gwarantowany zakres zamówienia stanowi wykonanie naprawy poziomu P4 na 10 </w:t>
      </w:r>
      <w:proofErr w:type="spellStart"/>
      <w:r w:rsidRPr="00875E9A">
        <w:rPr>
          <w:rFonts w:ascii="Arial" w:eastAsia="Times New Roman" w:hAnsi="Arial" w:cs="Arial"/>
        </w:rPr>
        <w:t>szt</w:t>
      </w:r>
      <w:proofErr w:type="spellEnd"/>
      <w:r w:rsidRPr="00875E9A">
        <w:rPr>
          <w:rFonts w:ascii="Arial" w:eastAsia="Times New Roman" w:hAnsi="Arial" w:cs="Arial"/>
        </w:rPr>
        <w:t xml:space="preserve"> </w:t>
      </w:r>
      <w:proofErr w:type="spellStart"/>
      <w:r w:rsidRPr="00875E9A">
        <w:rPr>
          <w:rFonts w:ascii="Arial" w:eastAsia="Times New Roman" w:hAnsi="Arial" w:cs="Arial"/>
        </w:rPr>
        <w:t>ezt</w:t>
      </w:r>
      <w:proofErr w:type="spellEnd"/>
      <w:r w:rsidRPr="00875E9A">
        <w:rPr>
          <w:rFonts w:ascii="Arial" w:eastAsia="Times New Roman" w:hAnsi="Arial" w:cs="Arial"/>
        </w:rPr>
        <w:t xml:space="preserve"> natomiast zakres zamówienia objęty prawem opcji stanowi naprawa maksymalnie 2 szt. </w:t>
      </w:r>
      <w:proofErr w:type="spellStart"/>
      <w:r w:rsidRPr="00875E9A">
        <w:rPr>
          <w:rFonts w:ascii="Arial" w:eastAsia="Times New Roman" w:hAnsi="Arial" w:cs="Arial"/>
        </w:rPr>
        <w:t>ezt</w:t>
      </w:r>
      <w:proofErr w:type="spellEnd"/>
      <w:r w:rsidRPr="00875E9A">
        <w:rPr>
          <w:rFonts w:ascii="Arial" w:eastAsia="Times New Roman" w:hAnsi="Arial" w:cs="Arial"/>
        </w:rPr>
        <w:t>,</w:t>
      </w:r>
    </w:p>
    <w:p w14:paraId="436CCBEC" w14:textId="55E2105E" w:rsidR="004D3FB7" w:rsidRDefault="004D3FB7" w:rsidP="004D3FB7">
      <w:pPr>
        <w:pStyle w:val="Akapitzlist"/>
        <w:spacing w:line="276" w:lineRule="auto"/>
        <w:ind w:left="284"/>
        <w:jc w:val="both"/>
        <w:rPr>
          <w:rFonts w:ascii="Arial" w:eastAsia="Times New Roman" w:hAnsi="Arial" w:cs="Arial"/>
          <w:b/>
          <w:bCs/>
          <w:i/>
          <w:iCs/>
        </w:rPr>
      </w:pPr>
      <w:r w:rsidRPr="004D3FB7">
        <w:rPr>
          <w:rFonts w:ascii="Arial" w:eastAsia="Times New Roman" w:hAnsi="Arial" w:cs="Arial"/>
          <w:b/>
          <w:bCs/>
          <w:i/>
          <w:iCs/>
        </w:rPr>
        <w:t>Zadanie 2</w:t>
      </w:r>
      <w:r w:rsidRPr="004D3FB7">
        <w:rPr>
          <w:rFonts w:ascii="Arial" w:eastAsia="Times New Roman" w:hAnsi="Arial" w:cs="Arial"/>
          <w:b/>
          <w:bCs/>
          <w:i/>
          <w:iCs/>
        </w:rPr>
        <w:tab/>
        <w:t xml:space="preserve">  wykonanie naprawy poziomu P4 na pojeździe kolejowym EN57-1718</w:t>
      </w:r>
    </w:p>
    <w:p w14:paraId="31A30BB6" w14:textId="7F7F4984" w:rsidR="00E4643E" w:rsidRPr="009B0B9D" w:rsidRDefault="004D3FB7" w:rsidP="00875E9A">
      <w:pPr>
        <w:pStyle w:val="Akapitzlist"/>
        <w:spacing w:line="276" w:lineRule="auto"/>
        <w:ind w:left="284"/>
        <w:jc w:val="both"/>
        <w:rPr>
          <w:rFonts w:ascii="Arial" w:eastAsia="Times New Roman" w:hAnsi="Arial" w:cs="Arial"/>
          <w:b/>
          <w:bCs/>
          <w:i/>
          <w:iCs/>
        </w:rPr>
      </w:pPr>
      <w:r w:rsidRPr="009B0B9D" w:rsidDel="004D3FB7">
        <w:rPr>
          <w:rFonts w:ascii="Arial" w:eastAsia="Times New Roman" w:hAnsi="Arial" w:cs="Arial"/>
          <w:b/>
          <w:bCs/>
          <w:i/>
          <w:iCs/>
        </w:rPr>
        <w:t xml:space="preserve"> </w:t>
      </w:r>
      <w:r>
        <w:rPr>
          <w:rFonts w:ascii="Arial" w:eastAsia="Times New Roman" w:hAnsi="Arial" w:cs="Arial"/>
          <w:b/>
          <w:bCs/>
          <w:i/>
          <w:iCs/>
        </w:rPr>
        <w:t>*</w:t>
      </w:r>
      <w:r w:rsidR="00E4643E" w:rsidRPr="009B0B9D">
        <w:rPr>
          <w:rFonts w:ascii="Arial" w:eastAsia="Times New Roman" w:hAnsi="Arial" w:cs="Arial"/>
          <w:b/>
          <w:bCs/>
          <w:i/>
          <w:iCs/>
        </w:rPr>
        <w:t>(przedmiot umowy zostanie uzupełniony zgodnie z SWZ po wyborze najkorzystniejszej oferty w zakresie danego zadania).</w:t>
      </w:r>
    </w:p>
    <w:p w14:paraId="73CDCA2D" w14:textId="77777777" w:rsidR="00E4643E" w:rsidRDefault="00E4643E" w:rsidP="00D329AA">
      <w:pPr>
        <w:pStyle w:val="Akapitzlist"/>
        <w:numPr>
          <w:ilvl w:val="0"/>
          <w:numId w:val="53"/>
        </w:numPr>
        <w:spacing w:line="276" w:lineRule="auto"/>
        <w:ind w:left="284" w:hanging="284"/>
        <w:jc w:val="both"/>
        <w:rPr>
          <w:rFonts w:ascii="Arial" w:eastAsia="Times New Roman" w:hAnsi="Arial" w:cs="Arial"/>
        </w:rPr>
      </w:pPr>
      <w:r>
        <w:rPr>
          <w:rFonts w:ascii="Arial" w:eastAsia="Times New Roman" w:hAnsi="Arial" w:cs="Arial"/>
        </w:rPr>
        <w:t>Definicje pojęć użytych w dalszej części umowy:</w:t>
      </w:r>
    </w:p>
    <w:p w14:paraId="60D22C71" w14:textId="291DA5EF" w:rsidR="00BF611B" w:rsidRPr="00A4494F" w:rsidRDefault="00BF611B"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elektryczny zespół trakcyjny (nazywany w skrócie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 należy przez to rozumieć elektryczny zespół trakcyjny </w:t>
      </w:r>
      <w:r w:rsidR="00D84129" w:rsidRPr="00A4494F">
        <w:rPr>
          <w:rFonts w:ascii="Arial" w:eastAsia="Times New Roman" w:hAnsi="Arial" w:cs="Arial"/>
          <w:sz w:val="22"/>
          <w:szCs w:val="22"/>
        </w:rPr>
        <w:t>objęty niniejszą Umową,</w:t>
      </w:r>
    </w:p>
    <w:p w14:paraId="6264DEF9" w14:textId="584D37AD"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Komisarz Odbiorczy – przedstawiciel lub przedstawiciele </w:t>
      </w:r>
      <w:r w:rsidR="00092407" w:rsidRPr="00A4494F">
        <w:rPr>
          <w:rFonts w:ascii="Arial" w:eastAsia="Times New Roman" w:hAnsi="Arial" w:cs="Arial"/>
          <w:sz w:val="22"/>
          <w:szCs w:val="22"/>
        </w:rPr>
        <w:t>Z</w:t>
      </w:r>
      <w:r w:rsidRPr="00A4494F">
        <w:rPr>
          <w:rFonts w:ascii="Arial" w:eastAsia="Times New Roman" w:hAnsi="Arial" w:cs="Arial"/>
          <w:sz w:val="22"/>
          <w:szCs w:val="22"/>
        </w:rPr>
        <w:t xml:space="preserve">amawiającego, </w:t>
      </w:r>
      <w:r w:rsidR="00092407" w:rsidRPr="00A4494F">
        <w:rPr>
          <w:rFonts w:ascii="Arial" w:eastAsia="Times New Roman" w:hAnsi="Arial" w:cs="Arial"/>
          <w:sz w:val="22"/>
          <w:szCs w:val="22"/>
        </w:rPr>
        <w:t>uprawnieni</w:t>
      </w:r>
      <w:r w:rsidRPr="00A4494F">
        <w:rPr>
          <w:rFonts w:ascii="Arial" w:eastAsia="Times New Roman" w:hAnsi="Arial" w:cs="Arial"/>
          <w:sz w:val="22"/>
          <w:szCs w:val="22"/>
        </w:rPr>
        <w:t xml:space="preserve"> przez Zamawiającego do dokonywania odbiorów technicznych u Wykonawcy (w miejscu wykonywania </w:t>
      </w:r>
      <w:r w:rsidR="00092407" w:rsidRPr="00A4494F">
        <w:rPr>
          <w:rFonts w:ascii="Arial" w:eastAsia="Times New Roman" w:hAnsi="Arial" w:cs="Arial"/>
          <w:sz w:val="22"/>
          <w:szCs w:val="22"/>
        </w:rPr>
        <w:t>przedmiotu umowy</w:t>
      </w:r>
      <w:r w:rsidRPr="00A4494F">
        <w:rPr>
          <w:rFonts w:ascii="Arial" w:eastAsia="Times New Roman" w:hAnsi="Arial" w:cs="Arial"/>
          <w:sz w:val="22"/>
          <w:szCs w:val="22"/>
        </w:rPr>
        <w:t>),</w:t>
      </w:r>
    </w:p>
    <w:p w14:paraId="52CAE679" w14:textId="5CB6696E"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DSU – Dokumentacja Systemu Utrzymania </w:t>
      </w:r>
      <w:r w:rsidR="00092407" w:rsidRPr="00A4494F">
        <w:rPr>
          <w:rFonts w:ascii="Arial" w:eastAsia="Times New Roman" w:hAnsi="Arial" w:cs="Arial"/>
          <w:sz w:val="22"/>
          <w:szCs w:val="22"/>
        </w:rPr>
        <w:t>Elektrycznego Zespołu Trakcyjnego</w:t>
      </w:r>
      <w:r w:rsidRPr="00A4494F">
        <w:rPr>
          <w:rFonts w:ascii="Arial" w:eastAsia="Times New Roman" w:hAnsi="Arial" w:cs="Arial"/>
          <w:sz w:val="22"/>
          <w:szCs w:val="22"/>
        </w:rPr>
        <w:t>,</w:t>
      </w:r>
    </w:p>
    <w:p w14:paraId="4CF89F00" w14:textId="1B883478" w:rsidR="00E4643E" w:rsidRPr="00A4494F" w:rsidRDefault="00E4643E"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DTR – Dokumentacja Techniczno-Ruchowa</w:t>
      </w:r>
      <w:r w:rsidR="00092407" w:rsidRPr="00A4494F">
        <w:rPr>
          <w:rFonts w:ascii="Arial" w:eastAsia="Times New Roman" w:hAnsi="Arial" w:cs="Arial"/>
          <w:sz w:val="22"/>
          <w:szCs w:val="22"/>
        </w:rPr>
        <w:t xml:space="preserve"> Elektrycznego Zespołu Trakcyjnego lub jego </w:t>
      </w:r>
      <w:r w:rsidR="00092407" w:rsidRPr="00A4494F">
        <w:rPr>
          <w:rFonts w:ascii="Arial" w:eastAsia="Times New Roman" w:hAnsi="Arial" w:cs="Arial"/>
          <w:sz w:val="22"/>
          <w:szCs w:val="22"/>
        </w:rPr>
        <w:lastRenderedPageBreak/>
        <w:t>podzespołu;</w:t>
      </w:r>
    </w:p>
    <w:p w14:paraId="53519850" w14:textId="24CEA9D7" w:rsidR="001F1AD7" w:rsidRPr="00A4494F" w:rsidRDefault="001F1AD7" w:rsidP="00EC7DF3">
      <w:pPr>
        <w:numPr>
          <w:ilvl w:val="1"/>
          <w:numId w:val="67"/>
        </w:numPr>
        <w:spacing w:line="276" w:lineRule="auto"/>
        <w:ind w:left="851"/>
        <w:jc w:val="both"/>
        <w:rPr>
          <w:rFonts w:ascii="Arial" w:eastAsia="Times New Roman" w:hAnsi="Arial" w:cs="Arial"/>
          <w:sz w:val="22"/>
          <w:szCs w:val="22"/>
        </w:rPr>
      </w:pPr>
      <w:r w:rsidRPr="00A4494F">
        <w:rPr>
          <w:rFonts w:ascii="Arial" w:eastAsia="Times New Roman" w:hAnsi="Arial" w:cs="Arial"/>
          <w:sz w:val="22"/>
          <w:szCs w:val="22"/>
        </w:rPr>
        <w:t xml:space="preserve">Normalia – należy przez to rozumieć takie elementy połączeń rozłącznych zespołów i podzespołów elektrycznego zespołu trakcyjnego, które w czasie wykonywania przedmiotu umowy podlegają demontażowi i nie kwalifikują się do ponownego wykorzystania tj.: podkładki, śruby, wkręty, blachowkręty, nakrętki, zawleczki, sworznie, pierścienie uszczelniające (tzw. </w:t>
      </w:r>
      <w:proofErr w:type="spellStart"/>
      <w:r w:rsidRPr="00A4494F">
        <w:rPr>
          <w:rFonts w:ascii="Arial" w:eastAsia="Times New Roman" w:hAnsi="Arial" w:cs="Arial"/>
          <w:sz w:val="22"/>
          <w:szCs w:val="22"/>
        </w:rPr>
        <w:t>simmeringi</w:t>
      </w:r>
      <w:proofErr w:type="spellEnd"/>
      <w:r w:rsidRPr="00A4494F">
        <w:rPr>
          <w:rFonts w:ascii="Arial" w:eastAsia="Times New Roman" w:hAnsi="Arial" w:cs="Arial"/>
          <w:sz w:val="22"/>
          <w:szCs w:val="22"/>
        </w:rPr>
        <w:t xml:space="preserve">), pierścienie uszczelniające o przekroju kołowym (tzw. </w:t>
      </w:r>
      <w:proofErr w:type="spellStart"/>
      <w:r w:rsidRPr="00A4494F">
        <w:rPr>
          <w:rFonts w:ascii="Arial" w:eastAsia="Times New Roman" w:hAnsi="Arial" w:cs="Arial"/>
          <w:sz w:val="22"/>
          <w:szCs w:val="22"/>
        </w:rPr>
        <w:t>oringi</w:t>
      </w:r>
      <w:proofErr w:type="spellEnd"/>
      <w:r w:rsidRPr="00A4494F">
        <w:rPr>
          <w:rFonts w:ascii="Arial" w:eastAsia="Times New Roman" w:hAnsi="Arial" w:cs="Arial"/>
          <w:sz w:val="22"/>
          <w:szCs w:val="22"/>
        </w:rPr>
        <w:t>), pozostałe uszczelnienia, pierścienie osadcze sprężyste (tzw.</w:t>
      </w:r>
      <w:r w:rsidR="00BA0F2F" w:rsidRPr="00A4494F">
        <w:rPr>
          <w:rFonts w:ascii="Arial" w:eastAsia="Times New Roman" w:hAnsi="Arial" w:cs="Arial"/>
          <w:sz w:val="22"/>
          <w:szCs w:val="22"/>
        </w:rPr>
        <w:t xml:space="preserve"> </w:t>
      </w:r>
      <w:proofErr w:type="spellStart"/>
      <w:r w:rsidRPr="00A4494F">
        <w:rPr>
          <w:rFonts w:ascii="Arial" w:eastAsia="Times New Roman" w:hAnsi="Arial" w:cs="Arial"/>
          <w:sz w:val="22"/>
          <w:szCs w:val="22"/>
        </w:rPr>
        <w:t>segery</w:t>
      </w:r>
      <w:proofErr w:type="spellEnd"/>
      <w:r w:rsidRPr="00A4494F">
        <w:rPr>
          <w:rFonts w:ascii="Arial" w:eastAsia="Times New Roman" w:hAnsi="Arial" w:cs="Arial"/>
          <w:sz w:val="22"/>
          <w:szCs w:val="22"/>
        </w:rPr>
        <w:t>) – dotyczy normaliów demontowanych podczas realizacji przedmiotu umowy;</w:t>
      </w:r>
    </w:p>
    <w:p w14:paraId="75BF691A" w14:textId="3B136305" w:rsidR="00E4643E" w:rsidRDefault="00E4643E" w:rsidP="00E4643E">
      <w:pPr>
        <w:widowControl/>
        <w:autoSpaceDE/>
        <w:autoSpaceDN/>
        <w:adjustRightInd/>
        <w:spacing w:line="276" w:lineRule="auto"/>
        <w:rPr>
          <w:rFonts w:ascii="Arial" w:eastAsia="Times New Roman" w:hAnsi="Arial" w:cs="Arial"/>
          <w:b/>
          <w:sz w:val="22"/>
          <w:szCs w:val="22"/>
        </w:rPr>
      </w:pPr>
    </w:p>
    <w:p w14:paraId="39F23090" w14:textId="5B608DD6" w:rsidR="00A4494F" w:rsidRDefault="00A4494F" w:rsidP="00A4494F">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2</w:t>
      </w:r>
    </w:p>
    <w:p w14:paraId="0D4EA596" w14:textId="3E148742" w:rsidR="00A4494F" w:rsidRPr="009B0B9D" w:rsidRDefault="00A4494F" w:rsidP="00A4494F">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TERMIN REALIZACJI UMOWY</w:t>
      </w:r>
    </w:p>
    <w:p w14:paraId="1B3DC5A7" w14:textId="635B8F12" w:rsidR="00A4494F" w:rsidRPr="009F20A9" w:rsidRDefault="009F20A9" w:rsidP="00D329AA">
      <w:pPr>
        <w:widowControl/>
        <w:numPr>
          <w:ilvl w:val="0"/>
          <w:numId w:val="49"/>
        </w:numPr>
        <w:suppressAutoHyphens/>
        <w:autoSpaceDE/>
        <w:autoSpaceDN/>
        <w:adjustRightInd/>
        <w:spacing w:line="276" w:lineRule="auto"/>
        <w:ind w:left="360" w:hanging="357"/>
        <w:jc w:val="both"/>
        <w:rPr>
          <w:rFonts w:ascii="Arial" w:eastAsia="Times New Roman" w:hAnsi="Arial" w:cs="Arial"/>
          <w:sz w:val="22"/>
          <w:szCs w:val="22"/>
        </w:rPr>
      </w:pPr>
      <w:r w:rsidRPr="009F20A9">
        <w:rPr>
          <w:rFonts w:ascii="Arial" w:eastAsia="Times New Roman" w:hAnsi="Arial" w:cs="Arial"/>
          <w:sz w:val="22"/>
          <w:szCs w:val="22"/>
        </w:rPr>
        <w:t>Niniejsza Umowa została zawarta na czas określony i obowiązuje:</w:t>
      </w:r>
      <w:r w:rsidR="00A4494F" w:rsidRPr="009F20A9">
        <w:rPr>
          <w:rFonts w:ascii="Arial" w:eastAsia="Times New Roman" w:hAnsi="Arial" w:cs="Arial"/>
          <w:sz w:val="22"/>
          <w:szCs w:val="22"/>
        </w:rPr>
        <w:t>:………………</w:t>
      </w:r>
    </w:p>
    <w:p w14:paraId="076AFA15" w14:textId="77777777" w:rsidR="00A4494F" w:rsidRDefault="00A4494F" w:rsidP="00E4643E">
      <w:pPr>
        <w:widowControl/>
        <w:autoSpaceDE/>
        <w:autoSpaceDN/>
        <w:adjustRightInd/>
        <w:spacing w:line="276" w:lineRule="auto"/>
        <w:rPr>
          <w:rFonts w:ascii="Arial" w:eastAsia="Times New Roman" w:hAnsi="Arial" w:cs="Arial"/>
          <w:b/>
          <w:sz w:val="22"/>
          <w:szCs w:val="22"/>
        </w:rPr>
      </w:pPr>
    </w:p>
    <w:p w14:paraId="023DBBA7" w14:textId="632FDB24" w:rsidR="005220F3" w:rsidRPr="009B0B9D" w:rsidRDefault="005220F3" w:rsidP="005220F3">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9F20A9">
        <w:rPr>
          <w:rFonts w:ascii="Arial" w:eastAsia="Times New Roman" w:hAnsi="Arial" w:cs="Arial"/>
          <w:b/>
          <w:sz w:val="22"/>
          <w:szCs w:val="22"/>
        </w:rPr>
        <w:t>3</w:t>
      </w:r>
    </w:p>
    <w:p w14:paraId="049BEF7A" w14:textId="22375457" w:rsidR="005220F3" w:rsidRDefault="00276EE1" w:rsidP="005220F3">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 xml:space="preserve">SPOSÓB REALIZACJI </w:t>
      </w:r>
      <w:r w:rsidR="005220F3">
        <w:rPr>
          <w:rFonts w:ascii="Arial" w:eastAsia="Times New Roman" w:hAnsi="Arial" w:cs="Arial"/>
          <w:b/>
          <w:sz w:val="22"/>
          <w:szCs w:val="22"/>
        </w:rPr>
        <w:t>UMOWY</w:t>
      </w:r>
    </w:p>
    <w:p w14:paraId="2D684402" w14:textId="186DDEF0"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Szczegółowy opis czynności i wymaganych parametrów technicznych, zgodnie z którymi ma być realizowany przedmiot umowy, znajduje się w DSU, DTR i dokumentacji konstrukcyjnej. W opisie przedmiotu zamówienia, stanowiącym załącznik nr 2 do niniejszej umowy znajduje się dodatkowy wykaz prac do wykonania przez Wykonawcę.</w:t>
      </w:r>
    </w:p>
    <w:p w14:paraId="4A0E4A38" w14:textId="46B9B893" w:rsidR="00276EE1" w:rsidRPr="00A4494F" w:rsidRDefault="00276EE1"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Wykonawca zobowiązuje się zrealizować Umowę zgodnie z wymaganiami zawartymi w niniejszej Umowie</w:t>
      </w:r>
      <w:r w:rsidR="00D71D8A" w:rsidRPr="00A4494F">
        <w:rPr>
          <w:rFonts w:ascii="Arial" w:eastAsia="Times New Roman" w:hAnsi="Arial" w:cs="Arial"/>
          <w:sz w:val="22"/>
          <w:szCs w:val="22"/>
        </w:rPr>
        <w:t>, warunkami wynikającymi z właściwych przepisów prawa oraz rzetelną wiedzą techniczną.</w:t>
      </w:r>
    </w:p>
    <w:p w14:paraId="73F9AEDB" w14:textId="0D12370D" w:rsidR="005220F3" w:rsidRPr="00A4494F" w:rsidRDefault="005220F3"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Wykonawca zobowiązuje się w ramach wynagrodzenia określonego w § </w:t>
      </w:r>
      <w:r w:rsidR="00853601">
        <w:rPr>
          <w:rFonts w:ascii="Arial" w:eastAsia="Times New Roman" w:hAnsi="Arial" w:cs="Arial"/>
          <w:sz w:val="22"/>
          <w:szCs w:val="22"/>
        </w:rPr>
        <w:t xml:space="preserve">5 </w:t>
      </w:r>
      <w:r w:rsidRPr="00A4494F">
        <w:rPr>
          <w:rFonts w:ascii="Arial" w:eastAsia="Times New Roman" w:hAnsi="Arial" w:cs="Arial"/>
          <w:sz w:val="22"/>
          <w:szCs w:val="22"/>
        </w:rPr>
        <w:t>niniejszej Umowy do:</w:t>
      </w:r>
    </w:p>
    <w:p w14:paraId="6A0E6F01" w14:textId="713A5D54"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wykonania pełnego zakresu przedmiotu umowy określonego w niniejszej umowie oraz jej załącznikach oraz zgodnie z deklaracjami Wykonawcy zawartymi w Ofercie;</w:t>
      </w:r>
    </w:p>
    <w:p w14:paraId="671B4DF5" w14:textId="5B725518" w:rsidR="001F1AD7" w:rsidRDefault="008160E6" w:rsidP="00EC7DF3">
      <w:pPr>
        <w:numPr>
          <w:ilvl w:val="0"/>
          <w:numId w:val="69"/>
        </w:numPr>
        <w:spacing w:line="276" w:lineRule="auto"/>
        <w:ind w:left="993"/>
        <w:jc w:val="both"/>
        <w:rPr>
          <w:rFonts w:ascii="Arial" w:eastAsia="Times New Roman" w:hAnsi="Arial" w:cs="Arial"/>
          <w:sz w:val="22"/>
          <w:szCs w:val="22"/>
        </w:rPr>
      </w:pPr>
      <w:r>
        <w:rPr>
          <w:rFonts w:ascii="Arial" w:eastAsia="Times New Roman" w:hAnsi="Arial" w:cs="Arial"/>
          <w:sz w:val="22"/>
          <w:szCs w:val="22"/>
        </w:rPr>
        <w:t>wymiany</w:t>
      </w:r>
      <w:r w:rsidR="001F1AD7" w:rsidRPr="008160E6">
        <w:rPr>
          <w:rFonts w:ascii="Arial" w:eastAsia="Times New Roman" w:hAnsi="Arial" w:cs="Arial"/>
          <w:sz w:val="22"/>
          <w:szCs w:val="22"/>
        </w:rPr>
        <w:t xml:space="preserve"> wszystkie Normali</w:t>
      </w:r>
      <w:r>
        <w:rPr>
          <w:rFonts w:ascii="Arial" w:eastAsia="Times New Roman" w:hAnsi="Arial" w:cs="Arial"/>
          <w:sz w:val="22"/>
          <w:szCs w:val="22"/>
        </w:rPr>
        <w:t>ów</w:t>
      </w:r>
      <w:r w:rsidR="001F1AD7" w:rsidRPr="008160E6">
        <w:rPr>
          <w:rFonts w:ascii="Arial" w:eastAsia="Times New Roman" w:hAnsi="Arial" w:cs="Arial"/>
          <w:sz w:val="22"/>
          <w:szCs w:val="22"/>
        </w:rPr>
        <w:t>, o których mowa w §</w:t>
      </w:r>
      <w:r w:rsidR="009F20A9">
        <w:rPr>
          <w:rFonts w:ascii="Arial" w:eastAsia="Times New Roman" w:hAnsi="Arial" w:cs="Arial"/>
          <w:sz w:val="22"/>
          <w:szCs w:val="22"/>
        </w:rPr>
        <w:t xml:space="preserve"> </w:t>
      </w:r>
      <w:r w:rsidR="001F1AD7" w:rsidRPr="008160E6">
        <w:rPr>
          <w:rFonts w:ascii="Arial" w:eastAsia="Times New Roman" w:hAnsi="Arial" w:cs="Arial"/>
          <w:sz w:val="22"/>
          <w:szCs w:val="22"/>
        </w:rPr>
        <w:t>1 ust.</w:t>
      </w:r>
      <w:r w:rsidR="001F1AD7">
        <w:rPr>
          <w:rFonts w:ascii="Arial" w:eastAsia="Times New Roman" w:hAnsi="Arial" w:cs="Arial"/>
          <w:sz w:val="22"/>
          <w:szCs w:val="22"/>
        </w:rPr>
        <w:t> 2</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lit.</w:t>
      </w:r>
      <w:r w:rsidR="001F1AD7" w:rsidRPr="008160E6">
        <w:rPr>
          <w:rFonts w:ascii="Arial" w:eastAsia="Times New Roman" w:hAnsi="Arial" w:cs="Arial"/>
          <w:sz w:val="22"/>
          <w:szCs w:val="22"/>
        </w:rPr>
        <w:t xml:space="preserve"> </w:t>
      </w:r>
      <w:r w:rsidR="009F20A9">
        <w:rPr>
          <w:rFonts w:ascii="Arial" w:eastAsia="Times New Roman" w:hAnsi="Arial" w:cs="Arial"/>
          <w:sz w:val="22"/>
          <w:szCs w:val="22"/>
        </w:rPr>
        <w:t>e</w:t>
      </w:r>
      <w:r w:rsidR="001F1AD7" w:rsidRPr="008160E6">
        <w:rPr>
          <w:rFonts w:ascii="Arial" w:eastAsia="Times New Roman" w:hAnsi="Arial" w:cs="Arial"/>
          <w:sz w:val="22"/>
          <w:szCs w:val="22"/>
        </w:rPr>
        <w:t xml:space="preserve"> na fabrycznie nowe</w:t>
      </w:r>
      <w:r>
        <w:rPr>
          <w:rFonts w:ascii="Arial" w:eastAsia="Times New Roman" w:hAnsi="Arial" w:cs="Arial"/>
          <w:sz w:val="22"/>
          <w:szCs w:val="22"/>
        </w:rPr>
        <w:t>;</w:t>
      </w:r>
    </w:p>
    <w:p w14:paraId="775CFD88" w14:textId="07481C5D" w:rsidR="008160E6" w:rsidRDefault="008056E0" w:rsidP="00EC7DF3">
      <w:pPr>
        <w:numPr>
          <w:ilvl w:val="0"/>
          <w:numId w:val="69"/>
        </w:numPr>
        <w:spacing w:line="276" w:lineRule="auto"/>
        <w:ind w:left="993"/>
        <w:jc w:val="both"/>
        <w:rPr>
          <w:rFonts w:ascii="Arial" w:eastAsia="Times New Roman" w:hAnsi="Arial" w:cs="Arial"/>
          <w:sz w:val="22"/>
          <w:szCs w:val="22"/>
        </w:rPr>
      </w:pPr>
      <w:r w:rsidRPr="008056E0">
        <w:rPr>
          <w:rFonts w:ascii="Arial" w:eastAsia="Times New Roman" w:hAnsi="Arial" w:cs="Arial"/>
          <w:sz w:val="22"/>
          <w:szCs w:val="22"/>
        </w:rPr>
        <w:t>wykonane wszystki</w:t>
      </w:r>
      <w:r>
        <w:rPr>
          <w:rFonts w:ascii="Arial" w:eastAsia="Times New Roman" w:hAnsi="Arial" w:cs="Arial"/>
          <w:sz w:val="22"/>
          <w:szCs w:val="22"/>
        </w:rPr>
        <w:t>ch</w:t>
      </w:r>
      <w:r w:rsidRPr="008056E0">
        <w:rPr>
          <w:rFonts w:ascii="Arial" w:eastAsia="Times New Roman" w:hAnsi="Arial" w:cs="Arial"/>
          <w:sz w:val="22"/>
          <w:szCs w:val="22"/>
        </w:rPr>
        <w:t xml:space="preserve"> bada</w:t>
      </w:r>
      <w:r>
        <w:rPr>
          <w:rFonts w:ascii="Arial" w:eastAsia="Times New Roman" w:hAnsi="Arial" w:cs="Arial"/>
          <w:sz w:val="22"/>
          <w:szCs w:val="22"/>
        </w:rPr>
        <w:t>ń</w:t>
      </w:r>
      <w:r w:rsidRPr="008056E0">
        <w:rPr>
          <w:rFonts w:ascii="Arial" w:eastAsia="Times New Roman" w:hAnsi="Arial" w:cs="Arial"/>
          <w:sz w:val="22"/>
          <w:szCs w:val="22"/>
        </w:rPr>
        <w:t xml:space="preserve"> i prób przewidziane odpowiednimi przepisami</w:t>
      </w:r>
      <w:r>
        <w:rPr>
          <w:rFonts w:ascii="Arial" w:eastAsia="Times New Roman" w:hAnsi="Arial" w:cs="Arial"/>
          <w:sz w:val="22"/>
          <w:szCs w:val="22"/>
        </w:rPr>
        <w:t>,</w:t>
      </w:r>
      <w:r w:rsidRPr="008056E0">
        <w:rPr>
          <w:rFonts w:ascii="Arial" w:eastAsia="Times New Roman" w:hAnsi="Arial" w:cs="Arial"/>
          <w:sz w:val="22"/>
          <w:szCs w:val="22"/>
        </w:rPr>
        <w:t xml:space="preserve"> normami oraz w niniejsz</w:t>
      </w:r>
      <w:r>
        <w:rPr>
          <w:rFonts w:ascii="Arial" w:eastAsia="Times New Roman" w:hAnsi="Arial" w:cs="Arial"/>
          <w:sz w:val="22"/>
          <w:szCs w:val="22"/>
        </w:rPr>
        <w:t>ą</w:t>
      </w:r>
      <w:r w:rsidRPr="008056E0">
        <w:rPr>
          <w:rFonts w:ascii="Arial" w:eastAsia="Times New Roman" w:hAnsi="Arial" w:cs="Arial"/>
          <w:sz w:val="22"/>
          <w:szCs w:val="22"/>
        </w:rPr>
        <w:t xml:space="preserve"> </w:t>
      </w:r>
      <w:r w:rsidR="00BF611B">
        <w:rPr>
          <w:rFonts w:ascii="Arial" w:eastAsia="Times New Roman" w:hAnsi="Arial" w:cs="Arial"/>
          <w:sz w:val="22"/>
          <w:szCs w:val="22"/>
        </w:rPr>
        <w:t>U</w:t>
      </w:r>
      <w:r w:rsidR="00BF611B" w:rsidRPr="008056E0">
        <w:rPr>
          <w:rFonts w:ascii="Arial" w:eastAsia="Times New Roman" w:hAnsi="Arial" w:cs="Arial"/>
          <w:sz w:val="22"/>
          <w:szCs w:val="22"/>
        </w:rPr>
        <w:t>mową</w:t>
      </w:r>
      <w:r>
        <w:rPr>
          <w:rFonts w:ascii="Arial" w:eastAsia="Times New Roman" w:hAnsi="Arial" w:cs="Arial"/>
          <w:sz w:val="22"/>
          <w:szCs w:val="22"/>
        </w:rPr>
        <w:t>;</w:t>
      </w:r>
    </w:p>
    <w:p w14:paraId="774FAB7A" w14:textId="1BDD395C" w:rsidR="00F96FA2" w:rsidRPr="00DB11DE" w:rsidRDefault="00F96FA2"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przeprowadzenia jazd próbn</w:t>
      </w:r>
      <w:r w:rsidR="00DB11DE" w:rsidRPr="00DB11DE">
        <w:rPr>
          <w:rFonts w:ascii="Arial" w:eastAsia="Times New Roman" w:hAnsi="Arial" w:cs="Arial"/>
          <w:sz w:val="22"/>
          <w:szCs w:val="22"/>
        </w:rPr>
        <w:t>ych</w:t>
      </w:r>
      <w:r w:rsidRPr="00DB11DE">
        <w:rPr>
          <w:rFonts w:ascii="Arial" w:eastAsia="Times New Roman" w:hAnsi="Arial" w:cs="Arial"/>
          <w:sz w:val="22"/>
          <w:szCs w:val="22"/>
        </w:rPr>
        <w:t xml:space="preserve"> dla każdego z pojazdów, na </w:t>
      </w:r>
      <w:r w:rsidR="00DB11DE" w:rsidRPr="00DB11DE">
        <w:rPr>
          <w:rFonts w:ascii="Arial" w:eastAsia="Times New Roman" w:hAnsi="Arial" w:cs="Arial"/>
          <w:sz w:val="22"/>
          <w:szCs w:val="22"/>
        </w:rPr>
        <w:t>zasadach opisanych w</w:t>
      </w:r>
      <w:r w:rsidR="009F20A9">
        <w:rPr>
          <w:rFonts w:ascii="Arial" w:eastAsia="Times New Roman" w:hAnsi="Arial" w:cs="Arial"/>
          <w:sz w:val="22"/>
          <w:szCs w:val="22"/>
        </w:rPr>
        <w:t> </w:t>
      </w:r>
      <w:r w:rsidR="00DB11DE" w:rsidRPr="00A4494F">
        <w:rPr>
          <w:rFonts w:ascii="Arial" w:eastAsia="Times New Roman" w:hAnsi="Arial" w:cs="Arial"/>
          <w:sz w:val="22"/>
          <w:szCs w:val="22"/>
        </w:rPr>
        <w:t>§</w:t>
      </w:r>
      <w:r w:rsidR="00A4494F">
        <w:rPr>
          <w:rFonts w:ascii="Arial" w:eastAsia="Times New Roman" w:hAnsi="Arial" w:cs="Arial"/>
          <w:sz w:val="22"/>
          <w:szCs w:val="22"/>
        </w:rPr>
        <w:t> </w:t>
      </w:r>
      <w:r w:rsidR="009F20A9">
        <w:rPr>
          <w:rFonts w:ascii="Arial" w:eastAsia="Times New Roman" w:hAnsi="Arial" w:cs="Arial"/>
          <w:sz w:val="22"/>
          <w:szCs w:val="22"/>
        </w:rPr>
        <w:t>4</w:t>
      </w:r>
      <w:r w:rsidR="00A4494F">
        <w:rPr>
          <w:rFonts w:ascii="Arial" w:eastAsia="Times New Roman" w:hAnsi="Arial" w:cs="Arial"/>
          <w:sz w:val="22"/>
          <w:szCs w:val="22"/>
        </w:rPr>
        <w:t> </w:t>
      </w:r>
      <w:r w:rsidR="00BD0CF7" w:rsidRPr="00A4494F">
        <w:rPr>
          <w:rFonts w:ascii="Arial" w:eastAsia="Times New Roman" w:hAnsi="Arial" w:cs="Arial"/>
          <w:sz w:val="22"/>
          <w:szCs w:val="22"/>
        </w:rPr>
        <w:t>ust. 9</w:t>
      </w:r>
      <w:r w:rsidR="00DB11DE" w:rsidRPr="00A4494F">
        <w:rPr>
          <w:rFonts w:ascii="Arial" w:eastAsia="Times New Roman" w:hAnsi="Arial" w:cs="Arial"/>
          <w:sz w:val="22"/>
          <w:szCs w:val="22"/>
        </w:rPr>
        <w:t xml:space="preserve"> niniejszej Umowy</w:t>
      </w:r>
      <w:r w:rsidRPr="00DB11DE">
        <w:rPr>
          <w:rFonts w:ascii="Arial" w:eastAsia="Times New Roman" w:hAnsi="Arial" w:cs="Arial"/>
          <w:sz w:val="22"/>
          <w:szCs w:val="22"/>
        </w:rPr>
        <w:t>;</w:t>
      </w:r>
    </w:p>
    <w:p w14:paraId="59759475" w14:textId="05D39BE6" w:rsidR="00DB11DE" w:rsidRPr="00DB11DE" w:rsidRDefault="00DB11DE" w:rsidP="00EC7DF3">
      <w:pPr>
        <w:numPr>
          <w:ilvl w:val="0"/>
          <w:numId w:val="69"/>
        </w:numPr>
        <w:spacing w:line="276" w:lineRule="auto"/>
        <w:ind w:left="993"/>
        <w:jc w:val="both"/>
        <w:rPr>
          <w:rFonts w:ascii="Arial" w:eastAsia="Times New Roman" w:hAnsi="Arial" w:cs="Arial"/>
          <w:sz w:val="22"/>
          <w:szCs w:val="22"/>
        </w:rPr>
      </w:pPr>
      <w:r w:rsidRPr="00DB11DE">
        <w:rPr>
          <w:rFonts w:ascii="Arial" w:eastAsia="Times New Roman" w:hAnsi="Arial" w:cs="Arial"/>
          <w:sz w:val="22"/>
          <w:szCs w:val="22"/>
        </w:rPr>
        <w:t>w razie stwierdzenia konieczności wykonania prac dodatkowych, wykraczających poza zakres niniejszej Umowy - przeprowadzenia komisji z udziałem przedstawicieli Wykonawcy oraz Zamawiającego (komisja ma na celu ustalenie dalszego toku naprawczego), z prac komisji należy sporządzić protokół podpisany przez wszystkich przedstawicieli biorących w nich udział;</w:t>
      </w:r>
    </w:p>
    <w:p w14:paraId="46C57957"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uzyskania wymaganych prawem i niniejszą Umową uzgodnień, decyzji, świadectw, certyfikatów, atestów, zezwoleń itp.;</w:t>
      </w:r>
    </w:p>
    <w:p w14:paraId="4EE5A970" w14:textId="77777777"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świadczenia usług gwarancyjnych zgodnie ze złożoną ofertą i niniejszą Umową;</w:t>
      </w:r>
    </w:p>
    <w:p w14:paraId="5BA20A4C" w14:textId="1053FF4D" w:rsidR="0021452F" w:rsidRP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dokonania opracowania zawierającego ocenę znaczenia wprowadzanych zmian wraz ze wskazaniem identyfikowanych zagrożeń, które zmiany mogą powodować, zgodnie z Rozporządzeniem Wykonawczym Komisji (UE) Nr 402/2013 z 30 kwietnia 2013 r. w sprawie wspólnej metody oceny bezpieczeństwa w zakresie wyceny i oceny ryzyka i uchylające rozporządzenie (WE) nr 352/2009</w:t>
      </w:r>
      <w:r w:rsidR="00D712F2">
        <w:rPr>
          <w:rFonts w:ascii="Arial" w:eastAsia="Times New Roman" w:hAnsi="Arial" w:cs="Arial"/>
          <w:sz w:val="22"/>
          <w:szCs w:val="22"/>
        </w:rPr>
        <w:t>;</w:t>
      </w:r>
    </w:p>
    <w:p w14:paraId="7271F2ED" w14:textId="401FEBDA"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 xml:space="preserve">opracowania i uzgodnienia z Zamawiającym dokumentacji montażowej, konstrukcyjnej </w:t>
      </w:r>
      <w:r w:rsidR="00D712F2">
        <w:rPr>
          <w:rFonts w:ascii="Arial" w:eastAsia="Times New Roman" w:hAnsi="Arial" w:cs="Arial"/>
          <w:sz w:val="22"/>
          <w:szCs w:val="22"/>
        </w:rPr>
        <w:t xml:space="preserve">i techniczno-ruchowej </w:t>
      </w:r>
      <w:r w:rsidRPr="0021452F">
        <w:rPr>
          <w:rFonts w:ascii="Arial" w:eastAsia="Times New Roman" w:hAnsi="Arial" w:cs="Arial"/>
          <w:sz w:val="22"/>
          <w:szCs w:val="22"/>
        </w:rPr>
        <w:t xml:space="preserve">dotyczącej </w:t>
      </w:r>
      <w:r w:rsidR="00D712F2">
        <w:rPr>
          <w:rFonts w:ascii="Arial" w:eastAsia="Times New Roman" w:hAnsi="Arial" w:cs="Arial"/>
          <w:sz w:val="22"/>
          <w:szCs w:val="22"/>
        </w:rPr>
        <w:t xml:space="preserve">wszelkich </w:t>
      </w:r>
      <w:r w:rsidRPr="0021452F">
        <w:rPr>
          <w:rFonts w:ascii="Arial" w:eastAsia="Times New Roman" w:hAnsi="Arial" w:cs="Arial"/>
          <w:sz w:val="22"/>
          <w:szCs w:val="22"/>
        </w:rPr>
        <w:t xml:space="preserve">zmian </w:t>
      </w:r>
      <w:r w:rsidR="00D712F2">
        <w:rPr>
          <w:rFonts w:ascii="Arial" w:eastAsia="Times New Roman" w:hAnsi="Arial" w:cs="Arial"/>
          <w:sz w:val="22"/>
          <w:szCs w:val="22"/>
        </w:rPr>
        <w:t>wprowadzonych w pojeździe</w:t>
      </w:r>
      <w:r w:rsidRPr="0021452F">
        <w:rPr>
          <w:rFonts w:ascii="Arial" w:eastAsia="Times New Roman" w:hAnsi="Arial" w:cs="Arial"/>
          <w:sz w:val="22"/>
          <w:szCs w:val="22"/>
        </w:rPr>
        <w:t>;</w:t>
      </w:r>
    </w:p>
    <w:p w14:paraId="14785DAF" w14:textId="62518266" w:rsidR="00F96FA2" w:rsidRPr="00F96FA2" w:rsidRDefault="00F96FA2" w:rsidP="00EC7DF3">
      <w:pPr>
        <w:numPr>
          <w:ilvl w:val="0"/>
          <w:numId w:val="69"/>
        </w:numPr>
        <w:spacing w:line="276" w:lineRule="auto"/>
        <w:ind w:left="993"/>
        <w:jc w:val="both"/>
        <w:rPr>
          <w:rFonts w:ascii="Arial" w:eastAsia="Times New Roman" w:hAnsi="Arial" w:cs="Arial"/>
          <w:sz w:val="22"/>
          <w:szCs w:val="22"/>
        </w:rPr>
      </w:pPr>
      <w:r w:rsidRPr="00F96FA2">
        <w:rPr>
          <w:rFonts w:ascii="Arial" w:eastAsia="Times New Roman" w:hAnsi="Arial" w:cs="Arial"/>
          <w:sz w:val="22"/>
          <w:szCs w:val="22"/>
        </w:rPr>
        <w:t>opracowania instrukcji mycia, czyszczenia i dezynfekcji zewnętrznego i</w:t>
      </w:r>
      <w:r>
        <w:rPr>
          <w:rFonts w:ascii="Arial" w:eastAsia="Times New Roman" w:hAnsi="Arial" w:cs="Arial"/>
          <w:sz w:val="22"/>
          <w:szCs w:val="22"/>
        </w:rPr>
        <w:t xml:space="preserve"> </w:t>
      </w:r>
      <w:r w:rsidRPr="00F96FA2">
        <w:rPr>
          <w:rFonts w:ascii="Arial" w:eastAsia="Times New Roman" w:hAnsi="Arial" w:cs="Arial"/>
          <w:sz w:val="22"/>
          <w:szCs w:val="22"/>
        </w:rPr>
        <w:t xml:space="preserve">wewnętrznego pojazdu – zakres zgodny z załącznikiem nr </w:t>
      </w:r>
      <w:r>
        <w:rPr>
          <w:rFonts w:ascii="Arial" w:eastAsia="Times New Roman" w:hAnsi="Arial" w:cs="Arial"/>
          <w:sz w:val="22"/>
          <w:szCs w:val="22"/>
        </w:rPr>
        <w:t>2 do niniejszej Umowy</w:t>
      </w:r>
      <w:r w:rsidRPr="00F96FA2">
        <w:rPr>
          <w:rFonts w:ascii="Arial" w:eastAsia="Times New Roman" w:hAnsi="Arial" w:cs="Arial"/>
          <w:sz w:val="22"/>
          <w:szCs w:val="22"/>
        </w:rPr>
        <w:t>;</w:t>
      </w:r>
    </w:p>
    <w:p w14:paraId="18816ED4" w14:textId="06647F70" w:rsidR="0021452F" w:rsidRDefault="0021452F" w:rsidP="00EC7DF3">
      <w:pPr>
        <w:numPr>
          <w:ilvl w:val="0"/>
          <w:numId w:val="69"/>
        </w:numPr>
        <w:spacing w:line="276" w:lineRule="auto"/>
        <w:ind w:left="993"/>
        <w:jc w:val="both"/>
        <w:rPr>
          <w:rFonts w:ascii="Arial" w:eastAsia="Times New Roman" w:hAnsi="Arial" w:cs="Arial"/>
          <w:sz w:val="22"/>
          <w:szCs w:val="22"/>
        </w:rPr>
      </w:pPr>
      <w:r w:rsidRPr="0021452F">
        <w:rPr>
          <w:rFonts w:ascii="Arial" w:eastAsia="Times New Roman" w:hAnsi="Arial" w:cs="Arial"/>
          <w:sz w:val="22"/>
          <w:szCs w:val="22"/>
        </w:rPr>
        <w:t>dostarczenia atestów materiałowych i wykazu części zamiennych</w:t>
      </w:r>
      <w:r w:rsidR="00D712F2">
        <w:rPr>
          <w:rFonts w:ascii="Arial" w:eastAsia="Times New Roman" w:hAnsi="Arial" w:cs="Arial"/>
          <w:sz w:val="22"/>
          <w:szCs w:val="22"/>
        </w:rPr>
        <w:t>;</w:t>
      </w:r>
    </w:p>
    <w:p w14:paraId="5879B1AB" w14:textId="136C5A1A" w:rsidR="00D712F2" w:rsidRPr="00D712F2" w:rsidRDefault="00103E16" w:rsidP="00EC7DF3">
      <w:pPr>
        <w:numPr>
          <w:ilvl w:val="0"/>
          <w:numId w:val="69"/>
        </w:numPr>
        <w:spacing w:line="276" w:lineRule="auto"/>
        <w:ind w:left="993"/>
        <w:jc w:val="both"/>
        <w:rPr>
          <w:rFonts w:ascii="Arial" w:eastAsia="Times New Roman" w:hAnsi="Arial" w:cs="Arial"/>
          <w:sz w:val="22"/>
          <w:szCs w:val="22"/>
        </w:rPr>
      </w:pPr>
      <w:r w:rsidRPr="00103E16">
        <w:rPr>
          <w:rFonts w:ascii="Arial" w:eastAsia="Times New Roman" w:hAnsi="Arial" w:cs="Arial"/>
          <w:color w:val="FF0000"/>
          <w:sz w:val="22"/>
          <w:szCs w:val="22"/>
        </w:rPr>
        <w:lastRenderedPageBreak/>
        <w:t xml:space="preserve">udzielenia na rzecz Zamawiającego niewyłącznej licencji do wszelkich praw autorskich dotyczących wytworzonej w ramach zamówienia dokumentacji </w:t>
      </w:r>
      <w:r w:rsidR="00D712F2" w:rsidRPr="00103E16">
        <w:rPr>
          <w:rFonts w:ascii="Arial" w:eastAsia="Times New Roman" w:hAnsi="Arial" w:cs="Arial"/>
          <w:strike/>
          <w:color w:val="FF0000"/>
          <w:sz w:val="22"/>
          <w:szCs w:val="22"/>
        </w:rPr>
        <w:t>przeniesienia na Zamawiającego wszelkich praw autorskich dotyczących wytworzonej w ramach zamówienia dokumentacji</w:t>
      </w:r>
      <w:r w:rsidR="00214B99">
        <w:rPr>
          <w:rFonts w:ascii="Arial" w:eastAsia="Times New Roman" w:hAnsi="Arial" w:cs="Arial"/>
          <w:sz w:val="22"/>
          <w:szCs w:val="22"/>
        </w:rPr>
        <w:t>;</w:t>
      </w:r>
    </w:p>
    <w:p w14:paraId="530C6256" w14:textId="61E8ECF9" w:rsidR="00BF611B" w:rsidRPr="00A4494F"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Zamawiający zastrzega sobie możliwość pobierania, w czasie wykonywania przedmiotu umowy, próbek do badań stosowanych przez Wykonawcę materiałów i surowców. W przypadku uzyskania wyników negatywnych, tzn. stosowania materiałów i surowców niezgodnych z obowiązującym normami, Zamawiający obciąży Wykonawcę kosztami badań. W takim przypadku Wykonawca jest zobowiązany do zastosowania materiałów i surowców zgodnych z obowiązującymi normami – wszelkie koszty związane z ewentualną zmianą technologii prac lub stosowanych materiałów lub surowców obciążają Wykonawcę.</w:t>
      </w:r>
    </w:p>
    <w:p w14:paraId="31E6F4C5" w14:textId="46E9ACCE" w:rsidR="005220F3" w:rsidRDefault="00BF611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 xml:space="preserve">Organizacja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w terminie uzgodnionym przez Strony i z powrotem po naprawie do Zamawiającego leży po stronie Zamawiającego. Koszty transportu </w:t>
      </w:r>
      <w:proofErr w:type="spellStart"/>
      <w:r w:rsidRPr="00A4494F">
        <w:rPr>
          <w:rFonts w:ascii="Arial" w:eastAsia="Times New Roman" w:hAnsi="Arial" w:cs="Arial"/>
          <w:sz w:val="22"/>
          <w:szCs w:val="22"/>
        </w:rPr>
        <w:t>ezt</w:t>
      </w:r>
      <w:proofErr w:type="spellEnd"/>
      <w:r w:rsidRPr="00A4494F">
        <w:rPr>
          <w:rFonts w:ascii="Arial" w:eastAsia="Times New Roman" w:hAnsi="Arial" w:cs="Arial"/>
          <w:sz w:val="22"/>
          <w:szCs w:val="22"/>
        </w:rPr>
        <w:t xml:space="preserve"> do Wykonawcy i z powrotem do Zamawiającego ponosi Wykonawc</w:t>
      </w:r>
      <w:r w:rsidR="00D84129" w:rsidRPr="00A4494F">
        <w:rPr>
          <w:rFonts w:ascii="Arial" w:eastAsia="Times New Roman" w:hAnsi="Arial" w:cs="Arial"/>
          <w:sz w:val="22"/>
          <w:szCs w:val="22"/>
        </w:rPr>
        <w:t>a.</w:t>
      </w:r>
    </w:p>
    <w:p w14:paraId="0B5A314D" w14:textId="1FB629A1" w:rsidR="005A356C" w:rsidRPr="005A356C" w:rsidRDefault="00E82BCB"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F74FB4">
        <w:rPr>
          <w:rFonts w:ascii="Arial" w:eastAsia="Times New Roman" w:hAnsi="Arial" w:cs="Arial"/>
          <w:color w:val="FF0000"/>
          <w:sz w:val="22"/>
          <w:szCs w:val="22"/>
        </w:rPr>
        <w:t>Wytwórcą odpadów powstałych w wyniku realizacji niniejszej Umowy jest Wykonawca, który świadczy usługę na rzecz Zamawiającego</w:t>
      </w:r>
      <w:r w:rsidRPr="00E82BCB">
        <w:rPr>
          <w:rFonts w:ascii="Arial" w:eastAsia="Times New Roman" w:hAnsi="Arial" w:cs="Arial"/>
          <w:sz w:val="22"/>
          <w:szCs w:val="22"/>
        </w:rPr>
        <w:t xml:space="preserve">. </w:t>
      </w:r>
      <w:r w:rsidRPr="00F74FB4">
        <w:rPr>
          <w:rFonts w:ascii="Arial" w:eastAsia="Times New Roman" w:hAnsi="Arial" w:cs="Arial"/>
          <w:color w:val="FF0000"/>
          <w:sz w:val="22"/>
          <w:szCs w:val="22"/>
        </w:rPr>
        <w:t>Za utylizację wszelkich materiałów (</w:t>
      </w:r>
      <w:proofErr w:type="spellStart"/>
      <w:r w:rsidRPr="00F74FB4">
        <w:rPr>
          <w:rFonts w:ascii="Arial" w:eastAsia="Times New Roman" w:hAnsi="Arial" w:cs="Arial"/>
          <w:color w:val="FF0000"/>
          <w:sz w:val="22"/>
          <w:szCs w:val="22"/>
        </w:rPr>
        <w:t>staroużytecznych</w:t>
      </w:r>
      <w:proofErr w:type="spellEnd"/>
      <w:r w:rsidRPr="00F74FB4">
        <w:rPr>
          <w:rFonts w:ascii="Arial" w:eastAsia="Times New Roman" w:hAnsi="Arial" w:cs="Arial"/>
          <w:color w:val="FF0000"/>
          <w:sz w:val="22"/>
          <w:szCs w:val="22"/>
        </w:rPr>
        <w:t xml:space="preserve">) metalowych wytworzonych </w:t>
      </w:r>
      <w:r w:rsidR="00F74FB4" w:rsidRPr="00F74FB4">
        <w:rPr>
          <w:rFonts w:ascii="Arial" w:eastAsia="Times New Roman" w:hAnsi="Arial" w:cs="Arial"/>
          <w:strike/>
          <w:sz w:val="22"/>
          <w:szCs w:val="22"/>
        </w:rPr>
        <w:t>Wszelki złom odzyskany</w:t>
      </w:r>
      <w:r w:rsidR="00F74FB4">
        <w:rPr>
          <w:rFonts w:ascii="Arial" w:eastAsia="Times New Roman" w:hAnsi="Arial" w:cs="Arial"/>
          <w:sz w:val="22"/>
          <w:szCs w:val="22"/>
        </w:rPr>
        <w:t xml:space="preserve"> </w:t>
      </w:r>
      <w:r w:rsidR="005A356C" w:rsidRPr="005A356C">
        <w:rPr>
          <w:rFonts w:ascii="Arial" w:eastAsia="Times New Roman" w:hAnsi="Arial" w:cs="Arial"/>
          <w:sz w:val="22"/>
          <w:szCs w:val="22"/>
        </w:rPr>
        <w:t xml:space="preserve">podczas wykonywania przedmiotu umowy (tj. </w:t>
      </w:r>
      <w:r w:rsidR="00F74FB4" w:rsidRPr="00F74FB4">
        <w:rPr>
          <w:rFonts w:ascii="Arial" w:eastAsia="Times New Roman" w:hAnsi="Arial" w:cs="Arial"/>
          <w:strike/>
          <w:sz w:val="22"/>
          <w:szCs w:val="22"/>
        </w:rPr>
        <w:t>złom</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 xml:space="preserve">materiał </w:t>
      </w:r>
      <w:r w:rsidR="005A356C" w:rsidRPr="005A356C">
        <w:rPr>
          <w:rFonts w:ascii="Arial" w:eastAsia="Times New Roman" w:hAnsi="Arial" w:cs="Arial"/>
          <w:sz w:val="22"/>
          <w:szCs w:val="22"/>
        </w:rPr>
        <w:t xml:space="preserve">stalowy, żeliwny, metali kolorowych oraz wymieniane zespoły, podzespoły i części) </w:t>
      </w:r>
      <w:r w:rsidR="00F74FB4" w:rsidRPr="00F74FB4">
        <w:rPr>
          <w:rFonts w:ascii="Arial" w:eastAsia="Times New Roman" w:hAnsi="Arial" w:cs="Arial"/>
          <w:strike/>
          <w:sz w:val="22"/>
          <w:szCs w:val="22"/>
        </w:rPr>
        <w:t>jest własnością</w:t>
      </w:r>
      <w:r w:rsidR="00F74FB4">
        <w:rPr>
          <w:rFonts w:ascii="Arial" w:eastAsia="Times New Roman" w:hAnsi="Arial" w:cs="Arial"/>
          <w:strike/>
          <w:sz w:val="22"/>
          <w:szCs w:val="22"/>
        </w:rPr>
        <w:t xml:space="preserve"> Zamawiającego</w:t>
      </w:r>
      <w:r w:rsidR="00F74FB4">
        <w:rPr>
          <w:rFonts w:ascii="Arial" w:eastAsia="Times New Roman" w:hAnsi="Arial" w:cs="Arial"/>
          <w:sz w:val="22"/>
          <w:szCs w:val="22"/>
        </w:rPr>
        <w:t xml:space="preserve"> </w:t>
      </w:r>
      <w:r w:rsidRPr="00F74FB4">
        <w:rPr>
          <w:rFonts w:ascii="Arial" w:eastAsia="Times New Roman" w:hAnsi="Arial" w:cs="Arial"/>
          <w:color w:val="FF0000"/>
          <w:sz w:val="22"/>
          <w:szCs w:val="22"/>
        </w:rPr>
        <w:t>odpowiada</w:t>
      </w:r>
      <w:r w:rsidR="004D7DE8">
        <w:rPr>
          <w:rFonts w:ascii="Arial" w:eastAsia="Times New Roman" w:hAnsi="Arial" w:cs="Arial"/>
          <w:sz w:val="22"/>
          <w:szCs w:val="22"/>
        </w:rPr>
        <w:t xml:space="preserve"> </w:t>
      </w:r>
      <w:r w:rsidR="004D7DE8" w:rsidRPr="00F74FB4">
        <w:rPr>
          <w:rFonts w:ascii="Arial" w:eastAsia="Times New Roman" w:hAnsi="Arial" w:cs="Arial"/>
          <w:color w:val="FF0000"/>
          <w:sz w:val="22"/>
          <w:szCs w:val="22"/>
        </w:rPr>
        <w:t>Wykonawc</w:t>
      </w:r>
      <w:r w:rsidRPr="00F74FB4">
        <w:rPr>
          <w:rFonts w:ascii="Arial" w:eastAsia="Times New Roman" w:hAnsi="Arial" w:cs="Arial"/>
          <w:color w:val="FF0000"/>
          <w:sz w:val="22"/>
          <w:szCs w:val="22"/>
        </w:rPr>
        <w:t>a</w:t>
      </w:r>
      <w:r w:rsidR="005A356C" w:rsidRPr="00F74FB4">
        <w:rPr>
          <w:rFonts w:ascii="Arial" w:eastAsia="Times New Roman" w:hAnsi="Arial" w:cs="Arial"/>
          <w:color w:val="FF0000"/>
          <w:sz w:val="22"/>
          <w:szCs w:val="22"/>
        </w:rPr>
        <w:t xml:space="preserve">. </w:t>
      </w:r>
      <w:r w:rsidR="00F74FB4" w:rsidRPr="00F74FB4">
        <w:rPr>
          <w:rFonts w:ascii="Arial" w:eastAsia="Times New Roman" w:hAnsi="Arial" w:cs="Arial"/>
          <w:strike/>
          <w:sz w:val="22"/>
          <w:szCs w:val="22"/>
        </w:rPr>
        <w:t>Wykonawca zobowiązany jest do zwrotu złomu, o którym mowa powyżej do siedziby Zamawiającego na swój koszt.</w:t>
      </w:r>
    </w:p>
    <w:p w14:paraId="5D5FE4B1" w14:textId="28DD7522" w:rsidR="005220F3" w:rsidRPr="000758B0" w:rsidRDefault="000758B0" w:rsidP="00EC7DF3">
      <w:pPr>
        <w:widowControl/>
        <w:numPr>
          <w:ilvl w:val="0"/>
          <w:numId w:val="70"/>
        </w:numPr>
        <w:suppressAutoHyphens/>
        <w:autoSpaceDE/>
        <w:autoSpaceDN/>
        <w:adjustRightInd/>
        <w:spacing w:line="276" w:lineRule="auto"/>
        <w:ind w:left="360" w:hanging="357"/>
        <w:jc w:val="both"/>
        <w:rPr>
          <w:rFonts w:ascii="Arial" w:eastAsia="Times New Roman" w:hAnsi="Arial" w:cs="Arial"/>
          <w:sz w:val="22"/>
          <w:szCs w:val="22"/>
        </w:rPr>
      </w:pPr>
      <w:r w:rsidRPr="000758B0">
        <w:rPr>
          <w:rFonts w:ascii="Arial" w:eastAsia="Times New Roman" w:hAnsi="Arial" w:cs="Arial"/>
          <w:sz w:val="22"/>
          <w:szCs w:val="22"/>
        </w:rPr>
        <w:t>Wykonawca</w:t>
      </w:r>
      <w:r w:rsidR="00F74FB4">
        <w:rPr>
          <w:rFonts w:ascii="Arial" w:eastAsia="Times New Roman" w:hAnsi="Arial" w:cs="Arial"/>
          <w:sz w:val="22"/>
          <w:szCs w:val="22"/>
        </w:rPr>
        <w:t xml:space="preserve"> </w:t>
      </w:r>
      <w:r w:rsidR="00F74FB4" w:rsidRPr="00F74FB4">
        <w:rPr>
          <w:rFonts w:ascii="Arial" w:eastAsia="Times New Roman" w:hAnsi="Arial" w:cs="Arial"/>
          <w:strike/>
          <w:sz w:val="22"/>
          <w:szCs w:val="22"/>
        </w:rPr>
        <w:t>udzieli na rzecz</w:t>
      </w:r>
      <w:r w:rsidRPr="000758B0">
        <w:rPr>
          <w:rFonts w:ascii="Arial" w:eastAsia="Times New Roman" w:hAnsi="Arial" w:cs="Arial"/>
          <w:sz w:val="22"/>
          <w:szCs w:val="22"/>
        </w:rPr>
        <w:t xml:space="preserve"> </w:t>
      </w:r>
      <w:r w:rsidRPr="0094563D">
        <w:rPr>
          <w:rFonts w:ascii="Arial" w:eastAsia="Times New Roman" w:hAnsi="Arial" w:cs="Arial"/>
          <w:color w:val="FF0000"/>
          <w:sz w:val="22"/>
          <w:szCs w:val="22"/>
        </w:rPr>
        <w:t>przeniesie</w:t>
      </w:r>
      <w:r w:rsidRPr="00F74FB4">
        <w:rPr>
          <w:rFonts w:ascii="Arial" w:eastAsia="Times New Roman" w:hAnsi="Arial" w:cs="Arial"/>
          <w:sz w:val="22"/>
          <w:szCs w:val="22"/>
        </w:rPr>
        <w:t xml:space="preserve"> na </w:t>
      </w:r>
      <w:r w:rsidRPr="000758B0">
        <w:rPr>
          <w:rFonts w:ascii="Arial" w:eastAsia="Times New Roman" w:hAnsi="Arial" w:cs="Arial"/>
          <w:sz w:val="22"/>
          <w:szCs w:val="22"/>
        </w:rPr>
        <w:t xml:space="preserve">Zamawiającego w formie pisemnego oświadczenia </w:t>
      </w:r>
      <w:r w:rsidR="00E16690" w:rsidRPr="00E16690">
        <w:rPr>
          <w:rFonts w:ascii="Arial" w:eastAsia="Times New Roman" w:hAnsi="Arial" w:cs="Arial"/>
          <w:color w:val="FF0000"/>
          <w:sz w:val="22"/>
          <w:szCs w:val="22"/>
        </w:rPr>
        <w:t>licencji do wszelkich praw autorskich dotyczących</w:t>
      </w:r>
      <w:r w:rsidR="00E16690" w:rsidRPr="001D14DB">
        <w:rPr>
          <w:rFonts w:cstheme="minorHAnsi"/>
          <w:i/>
          <w:iCs/>
          <w:color w:val="FF0000"/>
          <w:sz w:val="22"/>
          <w:szCs w:val="22"/>
        </w:rPr>
        <w:t xml:space="preserve"> </w:t>
      </w:r>
      <w:r w:rsidRPr="00E16690">
        <w:rPr>
          <w:rFonts w:ascii="Arial" w:eastAsia="Times New Roman" w:hAnsi="Arial" w:cs="Arial"/>
          <w:strike/>
          <w:color w:val="FF0000"/>
          <w:sz w:val="22"/>
          <w:szCs w:val="22"/>
        </w:rPr>
        <w:t>wszelkie prawa autorskie dotyczące</w:t>
      </w:r>
      <w:r w:rsidRPr="00E16690">
        <w:rPr>
          <w:rFonts w:ascii="Arial" w:eastAsia="Times New Roman" w:hAnsi="Arial" w:cs="Arial"/>
          <w:color w:val="FF0000"/>
          <w:sz w:val="22"/>
          <w:szCs w:val="22"/>
        </w:rPr>
        <w:t xml:space="preserve"> </w:t>
      </w:r>
      <w:r w:rsidRPr="000758B0">
        <w:rPr>
          <w:rFonts w:ascii="Arial" w:eastAsia="Times New Roman" w:hAnsi="Arial" w:cs="Arial"/>
          <w:sz w:val="22"/>
          <w:szCs w:val="22"/>
        </w:rPr>
        <w:t>dokumentacji</w:t>
      </w:r>
      <w:r w:rsidRPr="00A4494F">
        <w:rPr>
          <w:rFonts w:ascii="Arial" w:eastAsia="Times New Roman" w:hAnsi="Arial" w:cs="Arial"/>
          <w:sz w:val="22"/>
          <w:szCs w:val="22"/>
        </w:rPr>
        <w:t xml:space="preserve">, o której mowa w </w:t>
      </w:r>
      <w:r w:rsidR="00BD7CCD" w:rsidRPr="00A4494F">
        <w:rPr>
          <w:rFonts w:ascii="Arial" w:eastAsia="Times New Roman" w:hAnsi="Arial" w:cs="Arial"/>
          <w:sz w:val="22"/>
          <w:szCs w:val="22"/>
        </w:rPr>
        <w:t xml:space="preserve">ust. 3 </w:t>
      </w:r>
      <w:r w:rsidR="009F20A9">
        <w:rPr>
          <w:rFonts w:ascii="Arial" w:eastAsia="Times New Roman" w:hAnsi="Arial" w:cs="Arial"/>
          <w:sz w:val="22"/>
          <w:szCs w:val="22"/>
        </w:rPr>
        <w:t>lit. h, i, j</w:t>
      </w:r>
      <w:r w:rsidR="00E16690">
        <w:rPr>
          <w:rFonts w:ascii="Arial" w:eastAsia="Times New Roman" w:hAnsi="Arial" w:cs="Arial"/>
          <w:sz w:val="22"/>
          <w:szCs w:val="22"/>
        </w:rPr>
        <w:t xml:space="preserve"> </w:t>
      </w:r>
      <w:r w:rsidR="00E16690" w:rsidRPr="00E16690">
        <w:rPr>
          <w:rFonts w:ascii="Arial" w:eastAsia="Times New Roman" w:hAnsi="Arial" w:cs="Arial"/>
          <w:color w:val="FF0000"/>
          <w:sz w:val="22"/>
          <w:szCs w:val="22"/>
        </w:rPr>
        <w:t>na polach eksploatacji umożliwiających wykorzystanie dokumentacji do procesów eksploatacji i utrzymania pojazdów, wraz z prawem do udzielenia sublicencji na rzecz osób trzecich</w:t>
      </w:r>
      <w:r w:rsidRPr="000758B0">
        <w:rPr>
          <w:rFonts w:ascii="Arial" w:eastAsia="Times New Roman" w:hAnsi="Arial" w:cs="Arial"/>
          <w:sz w:val="22"/>
          <w:szCs w:val="22"/>
        </w:rPr>
        <w:t>. Przedmiotowa dokumentacja zostanie dostarczona do siedziby Zamawiającego najpóźniej w terminie odbioru końcowego</w:t>
      </w:r>
      <w:r w:rsidR="00BD7CCD" w:rsidRPr="00A4494F">
        <w:rPr>
          <w:rFonts w:ascii="Arial" w:eastAsia="Times New Roman" w:hAnsi="Arial" w:cs="Arial"/>
          <w:sz w:val="22"/>
          <w:szCs w:val="22"/>
        </w:rPr>
        <w:t xml:space="preserve"> pierwszego </w:t>
      </w:r>
      <w:proofErr w:type="spellStart"/>
      <w:r w:rsidR="00BD7CCD" w:rsidRPr="00A4494F">
        <w:rPr>
          <w:rFonts w:ascii="Arial" w:eastAsia="Times New Roman" w:hAnsi="Arial" w:cs="Arial"/>
          <w:sz w:val="22"/>
          <w:szCs w:val="22"/>
        </w:rPr>
        <w:t>ezt</w:t>
      </w:r>
      <w:proofErr w:type="spellEnd"/>
      <w:r w:rsidRPr="000758B0">
        <w:rPr>
          <w:rFonts w:ascii="Arial" w:eastAsia="Times New Roman" w:hAnsi="Arial" w:cs="Arial"/>
          <w:sz w:val="22"/>
          <w:szCs w:val="22"/>
        </w:rPr>
        <w:t>. Dokumentacja musi zostać przekazana zarówno w wersji papierowej jak i elektronicznej</w:t>
      </w:r>
      <w:r w:rsidR="00BD7CCD" w:rsidRPr="00A4494F">
        <w:rPr>
          <w:rFonts w:ascii="Arial" w:eastAsia="Times New Roman" w:hAnsi="Arial" w:cs="Arial"/>
          <w:sz w:val="22"/>
          <w:szCs w:val="22"/>
        </w:rPr>
        <w:t>.</w:t>
      </w:r>
    </w:p>
    <w:p w14:paraId="3F669075" w14:textId="25E8D2AB"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 xml:space="preserve">§ 4 </w:t>
      </w:r>
    </w:p>
    <w:p w14:paraId="26626493" w14:textId="31782377" w:rsidR="000443A1" w:rsidRPr="009B0B9D" w:rsidRDefault="000443A1" w:rsidP="000443A1">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ODBIORY</w:t>
      </w:r>
    </w:p>
    <w:p w14:paraId="1153992B" w14:textId="19CF8DEB" w:rsidR="000443A1" w:rsidRDefault="00F2704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4494F">
        <w:rPr>
          <w:rFonts w:ascii="Arial" w:eastAsia="Times New Roman" w:hAnsi="Arial" w:cs="Arial"/>
          <w:sz w:val="22"/>
          <w:szCs w:val="22"/>
        </w:rPr>
        <w:t>Prace wykonane w ramach niniejszej Umowy podlegają odbiorom częściowym poszczególnych prac oraz odbiorom całościowym e</w:t>
      </w:r>
      <w:r w:rsidR="000443A1" w:rsidRPr="00D9174B">
        <w:rPr>
          <w:rFonts w:ascii="Arial" w:eastAsia="Times New Roman" w:hAnsi="Arial" w:cs="Arial"/>
          <w:sz w:val="22"/>
          <w:szCs w:val="22"/>
        </w:rPr>
        <w:t>lektryczne</w:t>
      </w:r>
      <w:r>
        <w:rPr>
          <w:rFonts w:ascii="Arial" w:eastAsia="Times New Roman" w:hAnsi="Arial" w:cs="Arial"/>
          <w:sz w:val="22"/>
          <w:szCs w:val="22"/>
        </w:rPr>
        <w:t>go</w:t>
      </w:r>
      <w:r w:rsidR="000443A1" w:rsidRPr="00D9174B">
        <w:rPr>
          <w:rFonts w:ascii="Arial" w:eastAsia="Times New Roman" w:hAnsi="Arial" w:cs="Arial"/>
          <w:sz w:val="22"/>
          <w:szCs w:val="22"/>
        </w:rPr>
        <w:t xml:space="preserve"> zespoł</w:t>
      </w:r>
      <w:r>
        <w:rPr>
          <w:rFonts w:ascii="Arial" w:eastAsia="Times New Roman" w:hAnsi="Arial" w:cs="Arial"/>
          <w:sz w:val="22"/>
          <w:szCs w:val="22"/>
        </w:rPr>
        <w:t>u</w:t>
      </w:r>
      <w:r w:rsidR="000443A1" w:rsidRPr="00D9174B">
        <w:rPr>
          <w:rFonts w:ascii="Arial" w:eastAsia="Times New Roman" w:hAnsi="Arial" w:cs="Arial"/>
          <w:sz w:val="22"/>
          <w:szCs w:val="22"/>
        </w:rPr>
        <w:t xml:space="preserve"> trakcyjne</w:t>
      </w:r>
      <w:r>
        <w:rPr>
          <w:rFonts w:ascii="Arial" w:eastAsia="Times New Roman" w:hAnsi="Arial" w:cs="Arial"/>
          <w:sz w:val="22"/>
          <w:szCs w:val="22"/>
        </w:rPr>
        <w:t>go</w:t>
      </w:r>
      <w:r w:rsidR="004D033D">
        <w:rPr>
          <w:rFonts w:ascii="Arial" w:eastAsia="Times New Roman" w:hAnsi="Arial" w:cs="Arial"/>
          <w:sz w:val="22"/>
          <w:szCs w:val="22"/>
        </w:rPr>
        <w:t>,</w:t>
      </w:r>
      <w:r w:rsidR="000443A1" w:rsidRPr="00A4494F">
        <w:rPr>
          <w:rFonts w:ascii="Arial" w:eastAsia="Times New Roman" w:hAnsi="Arial" w:cs="Arial"/>
          <w:sz w:val="22"/>
          <w:szCs w:val="22"/>
        </w:rPr>
        <w:t xml:space="preserve"> </w:t>
      </w:r>
      <w:r w:rsidR="004D033D">
        <w:rPr>
          <w:rFonts w:ascii="Arial" w:eastAsia="Times New Roman" w:hAnsi="Arial" w:cs="Arial"/>
          <w:sz w:val="22"/>
          <w:szCs w:val="22"/>
        </w:rPr>
        <w:t xml:space="preserve"> odbiory komisaryczne realizuje</w:t>
      </w:r>
      <w:r w:rsidR="000443A1" w:rsidRPr="00D9174B">
        <w:rPr>
          <w:rFonts w:ascii="Arial" w:eastAsia="Times New Roman" w:hAnsi="Arial" w:cs="Arial"/>
          <w:sz w:val="22"/>
          <w:szCs w:val="22"/>
        </w:rPr>
        <w:t xml:space="preserve"> Komisarz </w:t>
      </w:r>
      <w:r w:rsidR="004D033D" w:rsidRPr="00D9174B">
        <w:rPr>
          <w:rFonts w:ascii="Arial" w:eastAsia="Times New Roman" w:hAnsi="Arial" w:cs="Arial"/>
          <w:sz w:val="22"/>
          <w:szCs w:val="22"/>
        </w:rPr>
        <w:t>Odbiorcz</w:t>
      </w:r>
      <w:r w:rsidR="004D033D">
        <w:rPr>
          <w:rFonts w:ascii="Arial" w:eastAsia="Times New Roman" w:hAnsi="Arial" w:cs="Arial"/>
          <w:sz w:val="22"/>
          <w:szCs w:val="22"/>
        </w:rPr>
        <w:t>y</w:t>
      </w:r>
      <w:r w:rsidR="004D033D" w:rsidRPr="00D9174B">
        <w:rPr>
          <w:rFonts w:ascii="Arial" w:eastAsia="Times New Roman" w:hAnsi="Arial" w:cs="Arial"/>
          <w:sz w:val="22"/>
          <w:szCs w:val="22"/>
        </w:rPr>
        <w:t xml:space="preserve"> </w:t>
      </w:r>
      <w:r w:rsidR="000443A1" w:rsidRPr="00D9174B">
        <w:rPr>
          <w:rFonts w:ascii="Arial" w:eastAsia="Times New Roman" w:hAnsi="Arial" w:cs="Arial"/>
          <w:sz w:val="22"/>
          <w:szCs w:val="22"/>
        </w:rPr>
        <w:t>Zamawiającego, wg zasad i w zakresie przewidzianym w niniejszej Umowie.</w:t>
      </w:r>
    </w:p>
    <w:p w14:paraId="7358C05D" w14:textId="767890E7" w:rsidR="003C2D82" w:rsidRDefault="003C2D82"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3C2D82">
        <w:rPr>
          <w:rFonts w:ascii="Arial" w:eastAsia="Times New Roman" w:hAnsi="Arial" w:cs="Arial"/>
          <w:sz w:val="22"/>
          <w:szCs w:val="22"/>
        </w:rPr>
        <w:t>Zamawiający dopuszcza dokonywanie odbiorów cz</w:t>
      </w:r>
      <w:r w:rsidR="00F27044">
        <w:rPr>
          <w:rFonts w:ascii="Arial" w:eastAsia="Times New Roman" w:hAnsi="Arial" w:cs="Arial"/>
          <w:sz w:val="22"/>
          <w:szCs w:val="22"/>
        </w:rPr>
        <w:t>ęściowych</w:t>
      </w:r>
      <w:r w:rsidRPr="003C2D82">
        <w:rPr>
          <w:rFonts w:ascii="Arial" w:eastAsia="Times New Roman" w:hAnsi="Arial" w:cs="Arial"/>
          <w:sz w:val="22"/>
          <w:szCs w:val="22"/>
        </w:rPr>
        <w:t xml:space="preserve"> (podzespołów </w:t>
      </w:r>
      <w:proofErr w:type="spellStart"/>
      <w:r w:rsidRPr="003C2D82">
        <w:rPr>
          <w:rFonts w:ascii="Arial" w:eastAsia="Times New Roman" w:hAnsi="Arial" w:cs="Arial"/>
          <w:sz w:val="22"/>
          <w:szCs w:val="22"/>
        </w:rPr>
        <w:t>ezt</w:t>
      </w:r>
      <w:proofErr w:type="spellEnd"/>
      <w:r w:rsidRPr="003C2D82">
        <w:rPr>
          <w:rFonts w:ascii="Arial" w:eastAsia="Times New Roman" w:hAnsi="Arial" w:cs="Arial"/>
          <w:sz w:val="22"/>
          <w:szCs w:val="22"/>
        </w:rPr>
        <w:t>, itp.) przez odpowiednie komórki kontroli Wykonawcy, które muszą być potwierdzone stosownymi dokumentami, uzgodnionymi pisemnie z przedstawicielem Zamawiającego, o którym mowa w</w:t>
      </w:r>
      <w:r w:rsidR="00B4022B">
        <w:rPr>
          <w:rFonts w:ascii="Arial" w:eastAsia="Times New Roman" w:hAnsi="Arial" w:cs="Arial"/>
          <w:sz w:val="22"/>
          <w:szCs w:val="22"/>
        </w:rPr>
        <w:t> </w:t>
      </w:r>
      <w:r w:rsidRPr="003C2D82">
        <w:rPr>
          <w:rFonts w:ascii="Arial" w:eastAsia="Times New Roman" w:hAnsi="Arial" w:cs="Arial"/>
          <w:sz w:val="22"/>
          <w:szCs w:val="22"/>
        </w:rPr>
        <w:t xml:space="preserve">§ </w:t>
      </w:r>
      <w:r w:rsidR="00114087">
        <w:rPr>
          <w:rFonts w:ascii="Arial" w:eastAsia="Times New Roman" w:hAnsi="Arial" w:cs="Arial"/>
          <w:sz w:val="22"/>
          <w:szCs w:val="22"/>
        </w:rPr>
        <w:t>13</w:t>
      </w:r>
      <w:r w:rsidRPr="003C2D82">
        <w:rPr>
          <w:rFonts w:ascii="Arial" w:eastAsia="Times New Roman" w:hAnsi="Arial" w:cs="Arial"/>
          <w:sz w:val="22"/>
          <w:szCs w:val="22"/>
        </w:rPr>
        <w:t xml:space="preserve"> ust. </w:t>
      </w:r>
      <w:r w:rsidR="00114087">
        <w:rPr>
          <w:rFonts w:ascii="Arial" w:eastAsia="Times New Roman" w:hAnsi="Arial" w:cs="Arial"/>
          <w:sz w:val="22"/>
          <w:szCs w:val="22"/>
        </w:rPr>
        <w:t>1</w:t>
      </w:r>
      <w:r w:rsidR="00B4022B">
        <w:rPr>
          <w:rFonts w:ascii="Arial" w:eastAsia="Times New Roman" w:hAnsi="Arial" w:cs="Arial"/>
          <w:sz w:val="22"/>
          <w:szCs w:val="22"/>
        </w:rPr>
        <w:t>.</w:t>
      </w:r>
    </w:p>
    <w:p w14:paraId="70A737DA" w14:textId="38CFCE7D" w:rsidR="00BD0CF7" w:rsidRP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Przedmiot umowy podlega odbiorowi komisarycznemu przez Komisarza Odbiorczego Zamawiającego wg zasad i w zakresie przewidzianym w przepisach obowiązującego prawa oraz przez odpowiednie komórki Wykonawcy w zakresie odbiorów nie objętych odbiorem komisarycznym.</w:t>
      </w:r>
    </w:p>
    <w:p w14:paraId="61E5A0EE" w14:textId="5B7255DA"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powiadomi Zamawiającego o zamiarze </w:t>
      </w:r>
      <w:r w:rsidR="00D9174B">
        <w:rPr>
          <w:rFonts w:ascii="Arial" w:eastAsia="Times New Roman" w:hAnsi="Arial" w:cs="Arial"/>
          <w:sz w:val="22"/>
          <w:szCs w:val="22"/>
        </w:rPr>
        <w:t>przeprowadzenia</w:t>
      </w:r>
      <w:r w:rsidRPr="009B0B9D">
        <w:rPr>
          <w:rFonts w:ascii="Arial" w:eastAsia="Times New Roman" w:hAnsi="Arial" w:cs="Arial"/>
          <w:sz w:val="22"/>
          <w:szCs w:val="22"/>
        </w:rPr>
        <w:t xml:space="preserve"> odbioru </w:t>
      </w:r>
      <w:r w:rsidR="00F144D6">
        <w:rPr>
          <w:rFonts w:ascii="Arial" w:eastAsia="Times New Roman" w:hAnsi="Arial" w:cs="Arial"/>
          <w:bCs/>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008267AC">
        <w:rPr>
          <w:rFonts w:ascii="Arial" w:eastAsia="Times New Roman" w:hAnsi="Arial" w:cs="Arial"/>
          <w:bCs/>
          <w:sz w:val="22"/>
          <w:szCs w:val="22"/>
        </w:rPr>
        <w:t xml:space="preserve"> </w:t>
      </w:r>
      <w:r w:rsidRPr="009B0B9D">
        <w:rPr>
          <w:rFonts w:ascii="Arial" w:eastAsia="Times New Roman" w:hAnsi="Arial" w:cs="Arial"/>
          <w:sz w:val="22"/>
          <w:szCs w:val="22"/>
        </w:rPr>
        <w:t xml:space="preserve">na 3 (słowie: trzy) dni robocze przed planowanym </w:t>
      </w:r>
      <w:r w:rsidR="008267AC">
        <w:rPr>
          <w:rFonts w:ascii="Arial" w:eastAsia="Times New Roman" w:hAnsi="Arial" w:cs="Arial"/>
          <w:sz w:val="22"/>
          <w:szCs w:val="22"/>
        </w:rPr>
        <w:t>terminem</w:t>
      </w:r>
      <w:r w:rsidRPr="009B0B9D">
        <w:rPr>
          <w:rFonts w:ascii="Arial" w:eastAsia="Times New Roman" w:hAnsi="Arial" w:cs="Arial"/>
          <w:sz w:val="22"/>
          <w:szCs w:val="22"/>
        </w:rPr>
        <w:t>.</w:t>
      </w:r>
    </w:p>
    <w:p w14:paraId="415BC6B1" w14:textId="6B4DB679"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Wykonawca zobowiązuje się do udostępnienia upoważnionym do odbioru </w:t>
      </w:r>
      <w:r w:rsidR="00F144D6">
        <w:rPr>
          <w:rFonts w:ascii="Arial" w:eastAsia="Times New Roman" w:hAnsi="Arial" w:cs="Arial"/>
          <w:sz w:val="22"/>
          <w:szCs w:val="22"/>
        </w:rPr>
        <w:t xml:space="preserve">zespołów, </w:t>
      </w:r>
      <w:r w:rsidR="008267AC">
        <w:rPr>
          <w:rFonts w:ascii="Arial" w:eastAsia="Times New Roman" w:hAnsi="Arial" w:cs="Arial"/>
          <w:bCs/>
          <w:sz w:val="22"/>
          <w:szCs w:val="22"/>
        </w:rPr>
        <w:t xml:space="preserve">podzespołu lub </w:t>
      </w:r>
      <w:proofErr w:type="spellStart"/>
      <w:r w:rsidR="008267AC">
        <w:rPr>
          <w:rFonts w:ascii="Arial" w:eastAsia="Times New Roman" w:hAnsi="Arial" w:cs="Arial"/>
          <w:bCs/>
          <w:sz w:val="22"/>
          <w:szCs w:val="22"/>
        </w:rPr>
        <w:t>ezt</w:t>
      </w:r>
      <w:proofErr w:type="spellEnd"/>
      <w:r w:rsidRPr="009B0B9D">
        <w:rPr>
          <w:rFonts w:ascii="Arial" w:eastAsia="Times New Roman" w:hAnsi="Arial" w:cs="Arial"/>
          <w:bCs/>
          <w:sz w:val="22"/>
          <w:szCs w:val="22"/>
        </w:rPr>
        <w:t xml:space="preserve"> </w:t>
      </w:r>
      <w:r w:rsidRPr="009B0B9D">
        <w:rPr>
          <w:rFonts w:ascii="Arial" w:eastAsia="Times New Roman" w:hAnsi="Arial" w:cs="Arial"/>
          <w:sz w:val="22"/>
          <w:szCs w:val="22"/>
        </w:rPr>
        <w:t xml:space="preserve">Komisarzom Odbiorczym </w:t>
      </w:r>
      <w:r w:rsidR="008267AC">
        <w:rPr>
          <w:rFonts w:ascii="Arial" w:eastAsia="Times New Roman" w:hAnsi="Arial" w:cs="Arial"/>
          <w:sz w:val="22"/>
          <w:szCs w:val="22"/>
        </w:rPr>
        <w:t xml:space="preserve">Zamawiającego </w:t>
      </w:r>
      <w:r w:rsidRPr="009B0B9D">
        <w:rPr>
          <w:rFonts w:ascii="Arial" w:eastAsia="Times New Roman" w:hAnsi="Arial" w:cs="Arial"/>
          <w:sz w:val="22"/>
          <w:szCs w:val="22"/>
        </w:rPr>
        <w:t xml:space="preserve">wszelkiej </w:t>
      </w:r>
      <w:r w:rsidR="008267AC">
        <w:rPr>
          <w:rFonts w:ascii="Arial" w:eastAsia="Times New Roman" w:hAnsi="Arial" w:cs="Arial"/>
          <w:sz w:val="22"/>
          <w:szCs w:val="22"/>
        </w:rPr>
        <w:t xml:space="preserve">niezbędnej </w:t>
      </w:r>
      <w:r w:rsidRPr="009B0B9D">
        <w:rPr>
          <w:rFonts w:ascii="Arial" w:eastAsia="Times New Roman" w:hAnsi="Arial" w:cs="Arial"/>
          <w:sz w:val="22"/>
          <w:szCs w:val="22"/>
        </w:rPr>
        <w:t xml:space="preserve">dokumentacji, którą uznają za niezbędną do prawidłowego wykonywania czynności odbiorczych, z zastrzeżeniem praw własności intelektualnej oraz tajemnicy </w:t>
      </w:r>
      <w:r w:rsidRPr="008267AC">
        <w:rPr>
          <w:rFonts w:ascii="Arial" w:eastAsia="Times New Roman" w:hAnsi="Arial" w:cs="Arial"/>
          <w:sz w:val="22"/>
          <w:szCs w:val="22"/>
        </w:rPr>
        <w:t>handlowej.</w:t>
      </w:r>
      <w:r w:rsidR="008267AC" w:rsidRPr="008267AC">
        <w:rPr>
          <w:rFonts w:ascii="Arial" w:eastAsia="Times New Roman" w:hAnsi="Arial" w:cs="Arial"/>
          <w:sz w:val="22"/>
          <w:szCs w:val="22"/>
        </w:rPr>
        <w:t xml:space="preserve"> </w:t>
      </w:r>
      <w:r w:rsidR="008267AC" w:rsidRPr="008267AC">
        <w:rPr>
          <w:rFonts w:ascii="Arial" w:eastAsia="Times New Roman" w:hAnsi="Arial" w:cs="Arial"/>
          <w:sz w:val="22"/>
          <w:szCs w:val="22"/>
        </w:rPr>
        <w:lastRenderedPageBreak/>
        <w:t xml:space="preserve">Wykonawca nieodpłatnie przekaże Zamawiającemu wszelką dokumentację techniczną i technologiczną na wykonaną przez siebie naprawę. Zamawiający może wykorzystać dostarczoną nieodpłatnie dokumentację techniczną na wykonany przedmiot umowy jedynie dla celów obsługowo-eksploatacyjnych. Wykonawca wyraża zgodę na udostępnienie dokumentacji technicznej i technologicznej podmiotom, które wykonywać będą naprawy czy przeglądy </w:t>
      </w:r>
      <w:proofErr w:type="spellStart"/>
      <w:r w:rsidR="008267AC" w:rsidRPr="008267AC">
        <w:rPr>
          <w:rFonts w:ascii="Arial" w:eastAsia="Times New Roman" w:hAnsi="Arial" w:cs="Arial"/>
          <w:sz w:val="22"/>
          <w:szCs w:val="22"/>
        </w:rPr>
        <w:t>ezt</w:t>
      </w:r>
      <w:proofErr w:type="spellEnd"/>
      <w:r w:rsidR="008267AC" w:rsidRPr="008267AC">
        <w:rPr>
          <w:rFonts w:ascii="Arial" w:eastAsia="Times New Roman" w:hAnsi="Arial" w:cs="Arial"/>
          <w:sz w:val="22"/>
          <w:szCs w:val="22"/>
        </w:rPr>
        <w:t>. Odstępowanie dokumentacji innym podmiotom gospodarczym może nastąpić jedynie za pisemną zgodą Wykonawcy.</w:t>
      </w:r>
    </w:p>
    <w:p w14:paraId="78E25448" w14:textId="5AED5844" w:rsidR="000443A1" w:rsidRPr="00F144D6"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F144D6">
        <w:rPr>
          <w:rFonts w:ascii="Arial" w:eastAsia="Times New Roman" w:hAnsi="Arial" w:cs="Arial"/>
          <w:sz w:val="22"/>
          <w:szCs w:val="22"/>
        </w:rPr>
        <w:t xml:space="preserve">Podstawą do uznania naprawy za należycie wykonaną jest – potwierdzona przez Komisarza Odbiorczego– zgodność parametrów </w:t>
      </w:r>
      <w:r w:rsidR="00F144D6" w:rsidRPr="00F144D6">
        <w:rPr>
          <w:rFonts w:ascii="Arial" w:eastAsia="Times New Roman" w:hAnsi="Arial" w:cs="Arial"/>
          <w:sz w:val="22"/>
          <w:szCs w:val="22"/>
        </w:rPr>
        <w:t>wszystkich zespołów, podzespołów i</w:t>
      </w:r>
      <w:r w:rsidR="00F144D6">
        <w:rPr>
          <w:rFonts w:ascii="Arial" w:eastAsia="Times New Roman" w:hAnsi="Arial" w:cs="Arial"/>
          <w:sz w:val="22"/>
          <w:szCs w:val="22"/>
        </w:rPr>
        <w:t xml:space="preserve"> </w:t>
      </w:r>
      <w:r w:rsidR="00F144D6" w:rsidRPr="00F144D6">
        <w:rPr>
          <w:rFonts w:ascii="Arial" w:eastAsia="Times New Roman" w:hAnsi="Arial" w:cs="Arial"/>
          <w:sz w:val="22"/>
          <w:szCs w:val="22"/>
        </w:rPr>
        <w:t xml:space="preserve">części przedmiotu </w:t>
      </w:r>
      <w:r w:rsidR="00F144D6">
        <w:rPr>
          <w:rFonts w:ascii="Arial" w:eastAsia="Times New Roman" w:hAnsi="Arial" w:cs="Arial"/>
          <w:sz w:val="22"/>
          <w:szCs w:val="22"/>
        </w:rPr>
        <w:t>U</w:t>
      </w:r>
      <w:r w:rsidR="00F144D6" w:rsidRPr="00F144D6">
        <w:rPr>
          <w:rFonts w:ascii="Arial" w:eastAsia="Times New Roman" w:hAnsi="Arial" w:cs="Arial"/>
          <w:sz w:val="22"/>
          <w:szCs w:val="22"/>
        </w:rPr>
        <w:t xml:space="preserve">mowy z parametrami określonymi w DSU, opisie przedmiotu zamówienia (załącznik nr </w:t>
      </w:r>
      <w:r w:rsidR="00F144D6">
        <w:rPr>
          <w:rFonts w:ascii="Arial" w:eastAsia="Times New Roman" w:hAnsi="Arial" w:cs="Arial"/>
          <w:sz w:val="22"/>
          <w:szCs w:val="22"/>
        </w:rPr>
        <w:t>2</w:t>
      </w:r>
      <w:r w:rsidR="00F144D6" w:rsidRPr="00F144D6">
        <w:rPr>
          <w:rFonts w:ascii="Arial" w:eastAsia="Times New Roman" w:hAnsi="Arial" w:cs="Arial"/>
          <w:sz w:val="22"/>
          <w:szCs w:val="22"/>
        </w:rPr>
        <w:t xml:space="preserve">), dokumentacjach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F144D6">
        <w:rPr>
          <w:rFonts w:ascii="Arial" w:eastAsia="Times New Roman" w:hAnsi="Arial" w:cs="Arial"/>
          <w:sz w:val="22"/>
          <w:szCs w:val="22"/>
        </w:rPr>
        <w:t>6</w:t>
      </w:r>
      <w:r w:rsidR="00F144D6" w:rsidRPr="00F144D6">
        <w:rPr>
          <w:rFonts w:ascii="Arial" w:eastAsia="Times New Roman" w:hAnsi="Arial" w:cs="Arial"/>
          <w:sz w:val="22"/>
          <w:szCs w:val="22"/>
        </w:rPr>
        <w:t xml:space="preserve"> oraz identyfikacji zagrożeń o których mowa w § </w:t>
      </w:r>
      <w:r w:rsidR="009F20A9">
        <w:rPr>
          <w:rFonts w:ascii="Arial" w:eastAsia="Times New Roman" w:hAnsi="Arial" w:cs="Arial"/>
          <w:sz w:val="22"/>
          <w:szCs w:val="22"/>
        </w:rPr>
        <w:t>3</w:t>
      </w:r>
      <w:r w:rsidR="00F144D6" w:rsidRPr="00F144D6">
        <w:rPr>
          <w:rFonts w:ascii="Arial" w:eastAsia="Times New Roman" w:hAnsi="Arial" w:cs="Arial"/>
          <w:sz w:val="22"/>
          <w:szCs w:val="22"/>
        </w:rPr>
        <w:t xml:space="preserve"> ust. 2 pkt </w:t>
      </w:r>
      <w:r w:rsidR="0097409F">
        <w:rPr>
          <w:rFonts w:ascii="Arial" w:eastAsia="Times New Roman" w:hAnsi="Arial" w:cs="Arial"/>
          <w:sz w:val="22"/>
          <w:szCs w:val="22"/>
        </w:rPr>
        <w:t>8</w:t>
      </w:r>
      <w:r w:rsidR="00F144D6" w:rsidRPr="00F144D6">
        <w:rPr>
          <w:rFonts w:ascii="Arial" w:eastAsia="Times New Roman" w:hAnsi="Arial" w:cs="Arial"/>
          <w:sz w:val="22"/>
          <w:szCs w:val="22"/>
        </w:rPr>
        <w:t xml:space="preserve"> niniejszej Umowy</w:t>
      </w:r>
      <w:r w:rsidRPr="00F144D6">
        <w:rPr>
          <w:rFonts w:ascii="Arial" w:eastAsia="Times New Roman" w:hAnsi="Arial" w:cs="Arial"/>
          <w:sz w:val="22"/>
          <w:szCs w:val="22"/>
        </w:rPr>
        <w:t>.</w:t>
      </w:r>
    </w:p>
    <w:p w14:paraId="1DC84226" w14:textId="0B585A4C"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Z czynności odbiorczych sporządzane są </w:t>
      </w:r>
      <w:r w:rsidR="00BD0CF7">
        <w:rPr>
          <w:rFonts w:ascii="Arial" w:eastAsia="Times New Roman" w:hAnsi="Arial" w:cs="Arial"/>
          <w:sz w:val="22"/>
          <w:szCs w:val="22"/>
        </w:rPr>
        <w:t xml:space="preserve">pisemne </w:t>
      </w:r>
      <w:r w:rsidRPr="009B0B9D">
        <w:rPr>
          <w:rFonts w:ascii="Arial" w:eastAsia="Times New Roman" w:hAnsi="Arial" w:cs="Arial"/>
          <w:sz w:val="22"/>
          <w:szCs w:val="22"/>
        </w:rPr>
        <w:t>protokoły odbiorów</w:t>
      </w:r>
      <w:r w:rsidR="00BD0CF7">
        <w:rPr>
          <w:rFonts w:ascii="Arial" w:eastAsia="Times New Roman" w:hAnsi="Arial" w:cs="Arial"/>
          <w:sz w:val="22"/>
          <w:szCs w:val="22"/>
        </w:rPr>
        <w:t xml:space="preserve"> częściowych</w:t>
      </w:r>
      <w:r w:rsidRPr="009B0B9D">
        <w:rPr>
          <w:rFonts w:ascii="Arial" w:eastAsia="Times New Roman" w:hAnsi="Arial" w:cs="Arial"/>
          <w:sz w:val="22"/>
          <w:szCs w:val="22"/>
        </w:rPr>
        <w:t>.</w:t>
      </w:r>
    </w:p>
    <w:p w14:paraId="269E662D" w14:textId="268390F1" w:rsidR="000443A1"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Podczas prób odbiorczych i badań wymaganych przepisami może uczestniczyć, oprócz Komisarza Odbiorczego, także inny, wyznaczony przez Zamawiającego, przedstawiciel.</w:t>
      </w:r>
    </w:p>
    <w:p w14:paraId="11B3B159" w14:textId="0B44FED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Po dokonaniu wszystkich badań (odbiór statyczny), przeprowadzony zostanie odbiór dynamiczny (jazda próbna) w warunkach eksploatacyjnych PKP PLK S.A. lub PKP S</w:t>
      </w:r>
      <w:r>
        <w:rPr>
          <w:rFonts w:ascii="Arial" w:eastAsia="Times New Roman" w:hAnsi="Arial" w:cs="Arial"/>
          <w:sz w:val="22"/>
          <w:szCs w:val="22"/>
        </w:rPr>
        <w:t xml:space="preserve">zybka </w:t>
      </w:r>
      <w:r w:rsidRPr="00BD0CF7">
        <w:rPr>
          <w:rFonts w:ascii="Arial" w:eastAsia="Times New Roman" w:hAnsi="Arial" w:cs="Arial"/>
          <w:sz w:val="22"/>
          <w:szCs w:val="22"/>
        </w:rPr>
        <w:t>K</w:t>
      </w:r>
      <w:r>
        <w:rPr>
          <w:rFonts w:ascii="Arial" w:eastAsia="Times New Roman" w:hAnsi="Arial" w:cs="Arial"/>
          <w:sz w:val="22"/>
          <w:szCs w:val="22"/>
        </w:rPr>
        <w:t xml:space="preserve">olej </w:t>
      </w:r>
      <w:r w:rsidRPr="00BD0CF7">
        <w:rPr>
          <w:rFonts w:ascii="Arial" w:eastAsia="Times New Roman" w:hAnsi="Arial" w:cs="Arial"/>
          <w:sz w:val="22"/>
          <w:szCs w:val="22"/>
        </w:rPr>
        <w:t>M</w:t>
      </w:r>
      <w:r>
        <w:rPr>
          <w:rFonts w:ascii="Arial" w:eastAsia="Times New Roman" w:hAnsi="Arial" w:cs="Arial"/>
          <w:sz w:val="22"/>
          <w:szCs w:val="22"/>
        </w:rPr>
        <w:t>iejska</w:t>
      </w:r>
      <w:r w:rsidRPr="00BD0CF7">
        <w:rPr>
          <w:rFonts w:ascii="Arial" w:eastAsia="Times New Roman" w:hAnsi="Arial" w:cs="Arial"/>
          <w:sz w:val="22"/>
          <w:szCs w:val="22"/>
        </w:rPr>
        <w:t xml:space="preserve"> w</w:t>
      </w:r>
      <w:r>
        <w:rPr>
          <w:rFonts w:ascii="Arial" w:eastAsia="Times New Roman" w:hAnsi="Arial" w:cs="Arial"/>
          <w:sz w:val="22"/>
          <w:szCs w:val="22"/>
        </w:rPr>
        <w:t xml:space="preserve"> </w:t>
      </w:r>
      <w:r w:rsidRPr="00BD0CF7">
        <w:rPr>
          <w:rFonts w:ascii="Arial" w:eastAsia="Times New Roman" w:hAnsi="Arial" w:cs="Arial"/>
          <w:sz w:val="22"/>
          <w:szCs w:val="22"/>
        </w:rPr>
        <w:t xml:space="preserve">Trójmieście Sp. z o.o. Wymagane jest, aby pojazd został poddany jeździe próbnej na odcinku minimum 100 km z osiągnięciem prędkości maksymalnej pojazdu. Z jazdy próbnej sporządza się protokół. Jazda próbna odbywa się przy udziale Komisarza Odbiorczego Zamawiającego. </w:t>
      </w:r>
    </w:p>
    <w:p w14:paraId="70F145A9" w14:textId="263D6217" w:rsidR="00BD0CF7"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93B87">
        <w:rPr>
          <w:rFonts w:ascii="Arial" w:eastAsia="Times New Roman" w:hAnsi="Arial" w:cs="Arial"/>
          <w:sz w:val="22"/>
          <w:szCs w:val="22"/>
        </w:rPr>
        <w:t xml:space="preserve">Po pozytywnych </w:t>
      </w:r>
      <w:r w:rsidR="00293B87">
        <w:rPr>
          <w:rFonts w:ascii="Arial" w:eastAsia="Times New Roman" w:hAnsi="Arial" w:cs="Arial"/>
          <w:sz w:val="22"/>
          <w:szCs w:val="22"/>
        </w:rPr>
        <w:t xml:space="preserve">całościowych </w:t>
      </w:r>
      <w:r w:rsidRPr="00293B87">
        <w:rPr>
          <w:rFonts w:ascii="Arial" w:eastAsia="Times New Roman" w:hAnsi="Arial" w:cs="Arial"/>
          <w:sz w:val="22"/>
          <w:szCs w:val="22"/>
        </w:rPr>
        <w:t xml:space="preserve">odbiorach komisarycznych wykonania </w:t>
      </w:r>
      <w:r>
        <w:rPr>
          <w:rFonts w:ascii="Arial" w:eastAsia="Times New Roman" w:hAnsi="Arial" w:cs="Arial"/>
          <w:sz w:val="22"/>
          <w:szCs w:val="22"/>
        </w:rPr>
        <w:t>naprawy czwartego poziomu utrzymania P4</w:t>
      </w:r>
      <w:r w:rsidRPr="00293B87">
        <w:rPr>
          <w:rFonts w:ascii="Arial" w:eastAsia="Times New Roman" w:hAnsi="Arial" w:cs="Arial"/>
          <w:sz w:val="22"/>
          <w:szCs w:val="22"/>
        </w:rPr>
        <w:t xml:space="preserve"> </w:t>
      </w:r>
      <w:proofErr w:type="spellStart"/>
      <w:r w:rsidRPr="00293B87">
        <w:rPr>
          <w:rFonts w:ascii="Arial" w:eastAsia="Times New Roman" w:hAnsi="Arial" w:cs="Arial"/>
          <w:sz w:val="22"/>
          <w:szCs w:val="22"/>
        </w:rPr>
        <w:t>ezt</w:t>
      </w:r>
      <w:proofErr w:type="spellEnd"/>
      <w:r w:rsidRPr="00293B87">
        <w:rPr>
          <w:rFonts w:ascii="Arial" w:eastAsia="Times New Roman" w:hAnsi="Arial" w:cs="Arial"/>
          <w:sz w:val="22"/>
          <w:szCs w:val="22"/>
        </w:rPr>
        <w:t xml:space="preserve"> Wykonawca wykona jedną próbę wielokrotnego sterowania </w:t>
      </w:r>
      <w:r w:rsidR="00293B87">
        <w:rPr>
          <w:rFonts w:ascii="Arial" w:eastAsia="Times New Roman" w:hAnsi="Arial" w:cs="Arial"/>
          <w:sz w:val="22"/>
          <w:szCs w:val="22"/>
        </w:rPr>
        <w:t> </w:t>
      </w:r>
      <w:r w:rsidRPr="00293B87">
        <w:rPr>
          <w:rFonts w:ascii="Arial" w:eastAsia="Times New Roman" w:hAnsi="Arial" w:cs="Arial"/>
          <w:sz w:val="22"/>
          <w:szCs w:val="22"/>
        </w:rPr>
        <w:t>innym pojazdem Zamawiającego</w:t>
      </w:r>
      <w:r w:rsidR="00293B87">
        <w:rPr>
          <w:rFonts w:ascii="Arial" w:eastAsia="Times New Roman" w:hAnsi="Arial" w:cs="Arial"/>
          <w:sz w:val="22"/>
          <w:szCs w:val="22"/>
        </w:rPr>
        <w:t>, w przypadku braku możliwości wykonania próby u Wykonawcy zostanie ona przeprowadzona w siedzibie Zamawiającego.</w:t>
      </w:r>
      <w:r w:rsidRPr="00293B87">
        <w:rPr>
          <w:rFonts w:ascii="Arial" w:eastAsia="Times New Roman" w:hAnsi="Arial" w:cs="Arial"/>
          <w:sz w:val="22"/>
          <w:szCs w:val="22"/>
        </w:rPr>
        <w:t xml:space="preserve"> Przedmiotow</w:t>
      </w:r>
      <w:r w:rsidR="00293B87">
        <w:rPr>
          <w:rFonts w:ascii="Arial" w:eastAsia="Times New Roman" w:hAnsi="Arial" w:cs="Arial"/>
          <w:sz w:val="22"/>
          <w:szCs w:val="22"/>
        </w:rPr>
        <w:t>ą</w:t>
      </w:r>
      <w:r w:rsidRPr="00293B87">
        <w:rPr>
          <w:rFonts w:ascii="Arial" w:eastAsia="Times New Roman" w:hAnsi="Arial" w:cs="Arial"/>
          <w:sz w:val="22"/>
          <w:szCs w:val="22"/>
        </w:rPr>
        <w:t xml:space="preserve"> prób</w:t>
      </w:r>
      <w:r w:rsidR="00293B87">
        <w:rPr>
          <w:rFonts w:ascii="Arial" w:eastAsia="Times New Roman" w:hAnsi="Arial" w:cs="Arial"/>
          <w:sz w:val="22"/>
          <w:szCs w:val="22"/>
        </w:rPr>
        <w:t>ę</w:t>
      </w:r>
      <w:r w:rsidRPr="00293B87">
        <w:rPr>
          <w:rFonts w:ascii="Arial" w:eastAsia="Times New Roman" w:hAnsi="Arial" w:cs="Arial"/>
          <w:sz w:val="22"/>
          <w:szCs w:val="22"/>
        </w:rPr>
        <w:t xml:space="preserve"> </w:t>
      </w:r>
      <w:r w:rsidR="00293B87">
        <w:rPr>
          <w:rFonts w:ascii="Arial" w:eastAsia="Times New Roman" w:hAnsi="Arial" w:cs="Arial"/>
          <w:sz w:val="22"/>
          <w:szCs w:val="22"/>
        </w:rPr>
        <w:t>należy</w:t>
      </w:r>
      <w:r w:rsidRPr="00293B87">
        <w:rPr>
          <w:rFonts w:ascii="Arial" w:eastAsia="Times New Roman" w:hAnsi="Arial" w:cs="Arial"/>
          <w:sz w:val="22"/>
          <w:szCs w:val="22"/>
        </w:rPr>
        <w:t xml:space="preserve"> wykonywana z pojazdem </w:t>
      </w:r>
      <w:r w:rsidR="00293B87">
        <w:rPr>
          <w:rFonts w:ascii="Arial" w:eastAsia="Times New Roman" w:hAnsi="Arial" w:cs="Arial"/>
          <w:sz w:val="22"/>
          <w:szCs w:val="22"/>
        </w:rPr>
        <w:t>serii EN57AKM eksploatowanym przez Zamawiającego</w:t>
      </w:r>
      <w:r w:rsidRPr="00293B87">
        <w:rPr>
          <w:rFonts w:ascii="Arial" w:eastAsia="Times New Roman" w:hAnsi="Arial" w:cs="Arial"/>
          <w:sz w:val="22"/>
          <w:szCs w:val="22"/>
        </w:rPr>
        <w:t xml:space="preserve">. W celu uznania </w:t>
      </w:r>
      <w:r w:rsidR="00B92404">
        <w:rPr>
          <w:rFonts w:ascii="Arial" w:eastAsia="Times New Roman" w:hAnsi="Arial" w:cs="Arial"/>
          <w:sz w:val="22"/>
          <w:szCs w:val="22"/>
        </w:rPr>
        <w:t xml:space="preserve">naprawy </w:t>
      </w:r>
      <w:proofErr w:type="spellStart"/>
      <w:r w:rsidR="00B92404">
        <w:rPr>
          <w:rFonts w:ascii="Arial" w:eastAsia="Times New Roman" w:hAnsi="Arial" w:cs="Arial"/>
          <w:sz w:val="22"/>
          <w:szCs w:val="22"/>
        </w:rPr>
        <w:t>ezt</w:t>
      </w:r>
      <w:proofErr w:type="spellEnd"/>
      <w:r w:rsidRPr="00293B87">
        <w:rPr>
          <w:rFonts w:ascii="Arial" w:eastAsia="Times New Roman" w:hAnsi="Arial" w:cs="Arial"/>
          <w:sz w:val="22"/>
          <w:szCs w:val="22"/>
        </w:rPr>
        <w:t xml:space="preserve"> za należycie wykonane wymagane jest uzyskanie pozytywnego wyniku z jazdy próbnej wielokrotnego sterowania</w:t>
      </w:r>
      <w:r w:rsidR="00B92404">
        <w:rPr>
          <w:rFonts w:ascii="Arial" w:eastAsia="Times New Roman" w:hAnsi="Arial" w:cs="Arial"/>
          <w:sz w:val="22"/>
          <w:szCs w:val="22"/>
        </w:rPr>
        <w:t>.</w:t>
      </w:r>
    </w:p>
    <w:p w14:paraId="1BE8DCFB" w14:textId="03B5F7FB"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BD0CF7">
        <w:rPr>
          <w:rFonts w:ascii="Arial" w:eastAsia="Times New Roman" w:hAnsi="Arial" w:cs="Arial"/>
          <w:sz w:val="22"/>
          <w:szCs w:val="22"/>
        </w:rPr>
        <w:t>Organizacja i koszty jazd próbnych</w:t>
      </w:r>
      <w:r>
        <w:rPr>
          <w:rFonts w:ascii="Arial" w:eastAsia="Times New Roman" w:hAnsi="Arial" w:cs="Arial"/>
          <w:sz w:val="22"/>
          <w:szCs w:val="22"/>
        </w:rPr>
        <w:t xml:space="preserve"> oraz jazd próbnych wielokrotnego sterowania</w:t>
      </w:r>
      <w:r w:rsidRPr="00BD0CF7">
        <w:rPr>
          <w:rFonts w:ascii="Arial" w:eastAsia="Times New Roman" w:hAnsi="Arial" w:cs="Arial"/>
          <w:sz w:val="22"/>
          <w:szCs w:val="22"/>
        </w:rPr>
        <w:t xml:space="preserve"> leżą po stronie Wykonawcy.</w:t>
      </w:r>
    </w:p>
    <w:p w14:paraId="76F70091" w14:textId="50FD3644" w:rsidR="004C1235" w:rsidRDefault="004C1235"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4C1235">
        <w:rPr>
          <w:rFonts w:ascii="Arial" w:eastAsia="Times New Roman" w:hAnsi="Arial" w:cs="Arial"/>
          <w:sz w:val="22"/>
          <w:szCs w:val="22"/>
        </w:rPr>
        <w:t xml:space="preserve">Podstawą odbiorów częściowych oraz odbioru końcowego </w:t>
      </w:r>
      <w:proofErr w:type="spellStart"/>
      <w:r>
        <w:rPr>
          <w:rFonts w:ascii="Arial" w:eastAsia="Times New Roman" w:hAnsi="Arial" w:cs="Arial"/>
          <w:sz w:val="22"/>
          <w:szCs w:val="22"/>
        </w:rPr>
        <w:t>ezt</w:t>
      </w:r>
      <w:proofErr w:type="spellEnd"/>
      <w:r w:rsidRPr="004C1235">
        <w:rPr>
          <w:rFonts w:ascii="Arial" w:eastAsia="Times New Roman" w:hAnsi="Arial" w:cs="Arial"/>
          <w:sz w:val="22"/>
          <w:szCs w:val="22"/>
        </w:rPr>
        <w:t xml:space="preserve"> jest przedstawienie przez Wykonawcę dowodów spełnienia wymagań technicznych określonych postanowieniami niniejszej Umowy</w:t>
      </w:r>
      <w:r>
        <w:rPr>
          <w:rFonts w:ascii="Arial" w:eastAsia="Times New Roman" w:hAnsi="Arial" w:cs="Arial"/>
          <w:sz w:val="22"/>
          <w:szCs w:val="22"/>
        </w:rPr>
        <w:t>.</w:t>
      </w:r>
    </w:p>
    <w:p w14:paraId="3514C198" w14:textId="30170691" w:rsidR="00A23B04" w:rsidRPr="00A23B04" w:rsidRDefault="00A23B04"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A23B04">
        <w:rPr>
          <w:rFonts w:ascii="Arial" w:eastAsia="Times New Roman" w:hAnsi="Arial" w:cs="Arial"/>
          <w:sz w:val="22"/>
          <w:szCs w:val="22"/>
        </w:rPr>
        <w:t xml:space="preserve">Podstawą do uznania </w:t>
      </w:r>
      <w:r>
        <w:rPr>
          <w:rFonts w:ascii="Arial" w:eastAsia="Times New Roman" w:hAnsi="Arial" w:cs="Arial"/>
          <w:sz w:val="22"/>
          <w:szCs w:val="22"/>
        </w:rPr>
        <w:t>czynności na poszczególnych pojazdach kolejowych</w:t>
      </w:r>
      <w:r w:rsidRPr="00A23B04">
        <w:rPr>
          <w:rFonts w:ascii="Arial" w:eastAsia="Times New Roman" w:hAnsi="Arial" w:cs="Arial"/>
          <w:sz w:val="22"/>
          <w:szCs w:val="22"/>
        </w:rPr>
        <w:t xml:space="preserve"> za należycie wykonaną jest:</w:t>
      </w:r>
    </w:p>
    <w:p w14:paraId="57827828" w14:textId="02F642E2"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 xml:space="preserve">zaświadczenie jakościowego odbioru </w:t>
      </w:r>
      <w:r>
        <w:rPr>
          <w:rFonts w:ascii="Arial" w:eastAsia="Times New Roman" w:hAnsi="Arial" w:cs="Arial"/>
          <w:sz w:val="22"/>
          <w:szCs w:val="22"/>
        </w:rPr>
        <w:t>pojazdu kolejowego</w:t>
      </w:r>
      <w:r w:rsidRPr="00AE150B">
        <w:rPr>
          <w:rFonts w:ascii="Arial" w:eastAsia="Times New Roman" w:hAnsi="Arial" w:cs="Arial"/>
          <w:sz w:val="22"/>
          <w:szCs w:val="22"/>
        </w:rPr>
        <w:t xml:space="preserve"> u</w:t>
      </w:r>
      <w:r>
        <w:rPr>
          <w:rFonts w:ascii="Arial" w:eastAsia="Times New Roman" w:hAnsi="Arial" w:cs="Arial"/>
          <w:sz w:val="22"/>
          <w:szCs w:val="22"/>
        </w:rPr>
        <w:t xml:space="preserve"> </w:t>
      </w:r>
      <w:r w:rsidRPr="00AE150B">
        <w:rPr>
          <w:rFonts w:ascii="Arial" w:eastAsia="Times New Roman" w:hAnsi="Arial" w:cs="Arial"/>
          <w:sz w:val="22"/>
          <w:szCs w:val="22"/>
        </w:rPr>
        <w:t>Wykonawcy wystawione przez Wykonawcę i podpisane przez Komisarza Odbiorczego oraz protokół z</w:t>
      </w:r>
      <w:r w:rsidR="007C79D1">
        <w:rPr>
          <w:rFonts w:ascii="Arial" w:eastAsia="Times New Roman" w:hAnsi="Arial" w:cs="Arial"/>
          <w:sz w:val="22"/>
          <w:szCs w:val="22"/>
        </w:rPr>
        <w:t> </w:t>
      </w:r>
      <w:r w:rsidRPr="00AE150B">
        <w:rPr>
          <w:rFonts w:ascii="Arial" w:eastAsia="Times New Roman" w:hAnsi="Arial" w:cs="Arial"/>
          <w:sz w:val="22"/>
          <w:szCs w:val="22"/>
        </w:rPr>
        <w:t>bezusterkowej jazdy próbnej jazdy podpisany przez Komisarza Odbiorczego;</w:t>
      </w:r>
    </w:p>
    <w:p w14:paraId="43486F8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bezusterkowy protokół odbioru końcowego podpisany bez zastrzeżeń przez upoważnionego przedstawiciela Wykonawcy oraz Komisarza Odbiorczego;</w:t>
      </w:r>
    </w:p>
    <w:p w14:paraId="4CEC1F9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bezusterkowe Sprawozdanie z jazdy próbnej wielokrotnego sterowania podpisane bez zastrzeżeń przez Komisarza Odbiorczego;</w:t>
      </w:r>
    </w:p>
    <w:p w14:paraId="19855DAB"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protokoły oraz karty pomiarowe wszelkich przeprowadzonych prób, pomiarów i badań;</w:t>
      </w:r>
    </w:p>
    <w:p w14:paraId="2C67333A"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karty utrzymania zespołów lub podzespołów, zgodnie z DSU;</w:t>
      </w:r>
    </w:p>
    <w:p w14:paraId="0E250433" w14:textId="4ECF4E4C"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potwierdzenie odbioru przez Zamawiającego dokumentacji wymaganej zgodnie z § </w:t>
      </w:r>
      <w:r w:rsidR="007C79D1">
        <w:rPr>
          <w:rFonts w:ascii="Arial" w:eastAsia="Times New Roman" w:hAnsi="Arial" w:cs="Arial"/>
          <w:sz w:val="22"/>
          <w:szCs w:val="22"/>
        </w:rPr>
        <w:t>3</w:t>
      </w:r>
      <w:r w:rsidRPr="00AE150B">
        <w:rPr>
          <w:rFonts w:ascii="Arial" w:eastAsia="Times New Roman" w:hAnsi="Arial" w:cs="Arial"/>
          <w:sz w:val="22"/>
          <w:szCs w:val="22"/>
        </w:rPr>
        <w:t xml:space="preserve"> ust. </w:t>
      </w:r>
      <w:r w:rsidR="007C79D1">
        <w:rPr>
          <w:rFonts w:ascii="Arial" w:eastAsia="Times New Roman" w:hAnsi="Arial" w:cs="Arial"/>
          <w:sz w:val="22"/>
          <w:szCs w:val="22"/>
        </w:rPr>
        <w:t>3</w:t>
      </w:r>
      <w:r w:rsidRPr="00AE150B">
        <w:rPr>
          <w:rFonts w:ascii="Arial" w:eastAsia="Times New Roman" w:hAnsi="Arial" w:cs="Arial"/>
          <w:sz w:val="22"/>
          <w:szCs w:val="22"/>
        </w:rPr>
        <w:t xml:space="preserve"> </w:t>
      </w:r>
      <w:r w:rsidR="007C79D1">
        <w:rPr>
          <w:rFonts w:ascii="Arial" w:eastAsia="Times New Roman" w:hAnsi="Arial" w:cs="Arial"/>
          <w:sz w:val="22"/>
          <w:szCs w:val="22"/>
        </w:rPr>
        <w:t>lit. f</w:t>
      </w:r>
      <w:r w:rsidRPr="00AE150B">
        <w:rPr>
          <w:rFonts w:ascii="Arial" w:eastAsia="Times New Roman" w:hAnsi="Arial" w:cs="Arial"/>
          <w:sz w:val="22"/>
          <w:szCs w:val="22"/>
        </w:rPr>
        <w:t xml:space="preserve"> niniejszej Umowy;</w:t>
      </w:r>
    </w:p>
    <w:p w14:paraId="3D1EE0FC"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t>dokumenty gwarancyjne (kopie) dotyczące zakupu nowego zespołu lub podzespołu oraz dokumenty gwarancyjne dotyczące wykonanej malatury;</w:t>
      </w:r>
    </w:p>
    <w:p w14:paraId="64A9EFD2" w14:textId="77777777" w:rsidR="00AE150B" w:rsidRPr="00AE150B" w:rsidRDefault="00AE150B" w:rsidP="00D329AA">
      <w:pPr>
        <w:widowControl/>
        <w:numPr>
          <w:ilvl w:val="1"/>
          <w:numId w:val="50"/>
        </w:numPr>
        <w:suppressAutoHyphens/>
        <w:autoSpaceDE/>
        <w:autoSpaceDN/>
        <w:adjustRightInd/>
        <w:spacing w:line="276" w:lineRule="auto"/>
        <w:ind w:left="900" w:hanging="357"/>
        <w:jc w:val="both"/>
        <w:rPr>
          <w:rFonts w:ascii="Arial" w:eastAsia="Times New Roman" w:hAnsi="Arial" w:cs="Arial"/>
          <w:sz w:val="22"/>
          <w:szCs w:val="22"/>
        </w:rPr>
      </w:pPr>
      <w:r w:rsidRPr="00AE150B">
        <w:rPr>
          <w:rFonts w:ascii="Arial" w:eastAsia="Times New Roman" w:hAnsi="Arial" w:cs="Arial"/>
          <w:sz w:val="22"/>
          <w:szCs w:val="22"/>
        </w:rPr>
        <w:lastRenderedPageBreak/>
        <w:t>inne dokumenty – wyniki badań, świadectwa, gwarancje (kopie) dotyczące wykonania przedmiotu zamówienia;</w:t>
      </w:r>
    </w:p>
    <w:p w14:paraId="25C292EF" w14:textId="1000A801" w:rsidR="000443A1" w:rsidRPr="009B0B9D" w:rsidRDefault="000443A1"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9B0B9D">
        <w:rPr>
          <w:rFonts w:ascii="Arial" w:eastAsia="Times New Roman" w:hAnsi="Arial" w:cs="Arial"/>
          <w:sz w:val="22"/>
          <w:szCs w:val="22"/>
        </w:rPr>
        <w:t xml:space="preserve">Odbiór końcowy </w:t>
      </w:r>
      <w:r w:rsidR="002F1BD3">
        <w:rPr>
          <w:rFonts w:ascii="Arial" w:eastAsia="Times New Roman" w:hAnsi="Arial" w:cs="Arial"/>
          <w:sz w:val="22"/>
          <w:szCs w:val="22"/>
        </w:rPr>
        <w:t xml:space="preserve">przedmiotu Umowy </w:t>
      </w:r>
      <w:r w:rsidRPr="009B0B9D">
        <w:rPr>
          <w:rFonts w:ascii="Arial" w:eastAsia="Times New Roman" w:hAnsi="Arial" w:cs="Arial"/>
          <w:sz w:val="22"/>
          <w:szCs w:val="22"/>
        </w:rPr>
        <w:t>następuje z chwilą spełnienia następujących warunków:</w:t>
      </w:r>
    </w:p>
    <w:p w14:paraId="348B9259" w14:textId="08D8E010" w:rsidR="000443A1" w:rsidRPr="003F0393" w:rsidRDefault="000443A1"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AE150B">
        <w:rPr>
          <w:rFonts w:ascii="Arial" w:hAnsi="Arial" w:cs="Arial"/>
          <w:sz w:val="22"/>
          <w:szCs w:val="22"/>
        </w:rPr>
        <w:t xml:space="preserve">podpisaniu przez Komisarza Odbiorczego bezusterkowych Protokołów Odbioru </w:t>
      </w:r>
      <w:r w:rsidR="002F1BD3" w:rsidRPr="00AE150B">
        <w:rPr>
          <w:rFonts w:ascii="Arial" w:hAnsi="Arial" w:cs="Arial"/>
          <w:sz w:val="22"/>
          <w:szCs w:val="22"/>
        </w:rPr>
        <w:t xml:space="preserve">Końcowego </w:t>
      </w:r>
      <w:r w:rsidR="002F1BD3" w:rsidRPr="002F1BD3">
        <w:rPr>
          <w:rFonts w:ascii="Arial" w:hAnsi="Arial" w:cs="Arial"/>
          <w:sz w:val="22"/>
          <w:szCs w:val="22"/>
        </w:rPr>
        <w:t>dokonan</w:t>
      </w:r>
      <w:r w:rsidR="002F1BD3">
        <w:rPr>
          <w:rFonts w:ascii="Arial" w:hAnsi="Arial" w:cs="Arial"/>
          <w:sz w:val="22"/>
          <w:szCs w:val="22"/>
        </w:rPr>
        <w:t>ych</w:t>
      </w:r>
      <w:r w:rsidR="002F1BD3" w:rsidRPr="002F1BD3">
        <w:rPr>
          <w:rFonts w:ascii="Arial" w:hAnsi="Arial" w:cs="Arial"/>
          <w:sz w:val="22"/>
          <w:szCs w:val="22"/>
        </w:rPr>
        <w:t xml:space="preserve"> napraw pojazd</w:t>
      </w:r>
      <w:r w:rsidR="002F1BD3">
        <w:rPr>
          <w:rFonts w:ascii="Arial" w:hAnsi="Arial" w:cs="Arial"/>
          <w:sz w:val="22"/>
          <w:szCs w:val="22"/>
        </w:rPr>
        <w:t>ów</w:t>
      </w:r>
      <w:r w:rsidR="002F1BD3" w:rsidRPr="002F1BD3">
        <w:rPr>
          <w:rFonts w:ascii="Arial" w:hAnsi="Arial" w:cs="Arial"/>
          <w:sz w:val="22"/>
          <w:szCs w:val="22"/>
        </w:rPr>
        <w:t xml:space="preserve"> </w:t>
      </w:r>
      <w:r w:rsidR="002F1BD3">
        <w:rPr>
          <w:rFonts w:ascii="Arial" w:hAnsi="Arial" w:cs="Arial"/>
          <w:sz w:val="22"/>
          <w:szCs w:val="22"/>
        </w:rPr>
        <w:t xml:space="preserve">kolejowych </w:t>
      </w:r>
      <w:r w:rsidR="002F1BD3" w:rsidRPr="002F1BD3">
        <w:rPr>
          <w:rFonts w:ascii="Arial" w:hAnsi="Arial" w:cs="Arial"/>
          <w:sz w:val="22"/>
          <w:szCs w:val="22"/>
        </w:rPr>
        <w:t>wskazan</w:t>
      </w:r>
      <w:r w:rsidR="002F1BD3">
        <w:rPr>
          <w:rFonts w:ascii="Arial" w:hAnsi="Arial" w:cs="Arial"/>
          <w:sz w:val="22"/>
          <w:szCs w:val="22"/>
        </w:rPr>
        <w:t>ych</w:t>
      </w:r>
      <w:r w:rsidR="002F1BD3" w:rsidRPr="002F1BD3">
        <w:rPr>
          <w:rFonts w:ascii="Arial" w:hAnsi="Arial" w:cs="Arial"/>
          <w:sz w:val="22"/>
          <w:szCs w:val="22"/>
        </w:rPr>
        <w:t xml:space="preserve"> w paragrafie 1 ust. 1 </w:t>
      </w:r>
      <w:r w:rsidR="002F1BD3">
        <w:rPr>
          <w:rFonts w:ascii="Arial" w:hAnsi="Arial" w:cs="Arial"/>
          <w:sz w:val="22"/>
          <w:szCs w:val="22"/>
        </w:rPr>
        <w:t>U</w:t>
      </w:r>
      <w:r w:rsidR="002F1BD3" w:rsidRPr="002F1BD3">
        <w:rPr>
          <w:rFonts w:ascii="Arial" w:hAnsi="Arial" w:cs="Arial"/>
          <w:sz w:val="22"/>
          <w:szCs w:val="22"/>
        </w:rPr>
        <w:t>mowy</w:t>
      </w:r>
      <w:r w:rsidRPr="003F0393">
        <w:rPr>
          <w:rFonts w:ascii="Arial" w:hAnsi="Arial" w:cs="Arial"/>
          <w:sz w:val="22"/>
          <w:szCs w:val="22"/>
        </w:rPr>
        <w:t>;</w:t>
      </w:r>
    </w:p>
    <w:p w14:paraId="5E32589D" w14:textId="4257EDE8" w:rsidR="002F1BD3" w:rsidRPr="00AE150B" w:rsidRDefault="002F1BD3" w:rsidP="00EC7DF3">
      <w:pPr>
        <w:widowControl/>
        <w:numPr>
          <w:ilvl w:val="0"/>
          <w:numId w:val="72"/>
        </w:numPr>
        <w:suppressAutoHyphens/>
        <w:autoSpaceDE/>
        <w:autoSpaceDN/>
        <w:adjustRightInd/>
        <w:spacing w:line="276" w:lineRule="auto"/>
        <w:ind w:left="993"/>
        <w:jc w:val="both"/>
        <w:rPr>
          <w:rFonts w:ascii="Arial" w:hAnsi="Arial" w:cs="Arial"/>
          <w:sz w:val="22"/>
          <w:szCs w:val="22"/>
        </w:rPr>
      </w:pPr>
      <w:r w:rsidRPr="002F1BD3">
        <w:rPr>
          <w:rFonts w:ascii="Arial" w:hAnsi="Arial" w:cs="Arial"/>
          <w:sz w:val="22"/>
          <w:szCs w:val="22"/>
        </w:rPr>
        <w:t>podpisaniu przez Komisarza Odbiorczego bezusterkow</w:t>
      </w:r>
      <w:r>
        <w:rPr>
          <w:rFonts w:ascii="Arial" w:hAnsi="Arial" w:cs="Arial"/>
          <w:sz w:val="22"/>
          <w:szCs w:val="22"/>
        </w:rPr>
        <w:t>ych</w:t>
      </w:r>
      <w:r w:rsidRPr="002F1BD3">
        <w:rPr>
          <w:rFonts w:ascii="Arial" w:hAnsi="Arial" w:cs="Arial"/>
          <w:sz w:val="22"/>
          <w:szCs w:val="22"/>
        </w:rPr>
        <w:t xml:space="preserve"> Sprawozda</w:t>
      </w:r>
      <w:r>
        <w:rPr>
          <w:rFonts w:ascii="Arial" w:hAnsi="Arial" w:cs="Arial"/>
          <w:sz w:val="22"/>
          <w:szCs w:val="22"/>
        </w:rPr>
        <w:t>ń</w:t>
      </w:r>
      <w:r w:rsidRPr="002F1BD3">
        <w:rPr>
          <w:rFonts w:ascii="Arial" w:hAnsi="Arial" w:cs="Arial"/>
          <w:sz w:val="22"/>
          <w:szCs w:val="22"/>
        </w:rPr>
        <w:t xml:space="preserve"> z jazdy próbnej </w:t>
      </w:r>
      <w:r w:rsidRPr="00AE150B">
        <w:rPr>
          <w:rFonts w:ascii="Arial" w:hAnsi="Arial" w:cs="Arial"/>
          <w:sz w:val="22"/>
          <w:szCs w:val="22"/>
        </w:rPr>
        <w:t xml:space="preserve">wielokrotnego sterowania po naprawie </w:t>
      </w:r>
      <w:r w:rsidRPr="002F1BD3">
        <w:rPr>
          <w:rFonts w:ascii="Arial" w:hAnsi="Arial" w:cs="Arial"/>
          <w:sz w:val="22"/>
          <w:szCs w:val="22"/>
        </w:rPr>
        <w:t>pojazd</w:t>
      </w:r>
      <w:r>
        <w:rPr>
          <w:rFonts w:ascii="Arial" w:hAnsi="Arial" w:cs="Arial"/>
          <w:sz w:val="22"/>
          <w:szCs w:val="22"/>
        </w:rPr>
        <w:t>ów</w:t>
      </w:r>
      <w:r w:rsidRPr="002F1BD3">
        <w:rPr>
          <w:rFonts w:ascii="Arial" w:hAnsi="Arial" w:cs="Arial"/>
          <w:sz w:val="22"/>
          <w:szCs w:val="22"/>
        </w:rPr>
        <w:t xml:space="preserve"> </w:t>
      </w:r>
      <w:r w:rsidR="000F207B">
        <w:rPr>
          <w:rFonts w:ascii="Arial" w:hAnsi="Arial" w:cs="Arial"/>
          <w:sz w:val="22"/>
          <w:szCs w:val="22"/>
        </w:rPr>
        <w:t xml:space="preserve">kolejowych </w:t>
      </w:r>
      <w:r w:rsidRPr="002F1BD3">
        <w:rPr>
          <w:rFonts w:ascii="Arial" w:hAnsi="Arial" w:cs="Arial"/>
          <w:sz w:val="22"/>
          <w:szCs w:val="22"/>
        </w:rPr>
        <w:t>wskazan</w:t>
      </w:r>
      <w:r>
        <w:rPr>
          <w:rFonts w:ascii="Arial" w:hAnsi="Arial" w:cs="Arial"/>
          <w:sz w:val="22"/>
          <w:szCs w:val="22"/>
        </w:rPr>
        <w:t>ych</w:t>
      </w:r>
      <w:r w:rsidRPr="002F1BD3">
        <w:rPr>
          <w:rFonts w:ascii="Arial" w:hAnsi="Arial" w:cs="Arial"/>
          <w:sz w:val="22"/>
          <w:szCs w:val="22"/>
        </w:rPr>
        <w:t xml:space="preserve"> w</w:t>
      </w:r>
      <w:r w:rsidR="000F207B">
        <w:rPr>
          <w:rFonts w:ascii="Arial" w:hAnsi="Arial" w:cs="Arial"/>
          <w:sz w:val="22"/>
          <w:szCs w:val="22"/>
        </w:rPr>
        <w:t> </w:t>
      </w:r>
      <w:r w:rsidRPr="002F1BD3">
        <w:rPr>
          <w:rFonts w:ascii="Arial" w:hAnsi="Arial" w:cs="Arial"/>
          <w:sz w:val="22"/>
          <w:szCs w:val="22"/>
        </w:rPr>
        <w:t xml:space="preserve">paragrafie 1 ust. 1 </w:t>
      </w:r>
      <w:r>
        <w:rPr>
          <w:rFonts w:ascii="Arial" w:hAnsi="Arial" w:cs="Arial"/>
          <w:sz w:val="22"/>
          <w:szCs w:val="22"/>
        </w:rPr>
        <w:t>U</w:t>
      </w:r>
      <w:r w:rsidRPr="002F1BD3">
        <w:rPr>
          <w:rFonts w:ascii="Arial" w:hAnsi="Arial" w:cs="Arial"/>
          <w:sz w:val="22"/>
          <w:szCs w:val="22"/>
        </w:rPr>
        <w:t>mowy</w:t>
      </w:r>
      <w:r>
        <w:rPr>
          <w:rFonts w:ascii="Arial" w:hAnsi="Arial" w:cs="Arial"/>
          <w:sz w:val="22"/>
          <w:szCs w:val="22"/>
        </w:rPr>
        <w:t>;</w:t>
      </w:r>
    </w:p>
    <w:p w14:paraId="1004554A" w14:textId="67339AF6" w:rsidR="002F1BD3" w:rsidRPr="000F207B" w:rsidRDefault="000F207B" w:rsidP="00EC7DF3">
      <w:pPr>
        <w:widowControl/>
        <w:numPr>
          <w:ilvl w:val="0"/>
          <w:numId w:val="72"/>
        </w:numPr>
        <w:suppressAutoHyphens/>
        <w:autoSpaceDE/>
        <w:autoSpaceDN/>
        <w:adjustRightInd/>
        <w:spacing w:line="276" w:lineRule="auto"/>
        <w:ind w:left="993"/>
        <w:jc w:val="both"/>
        <w:rPr>
          <w:rFonts w:ascii="Arial" w:eastAsia="Times New Roman" w:hAnsi="Arial" w:cs="Arial"/>
          <w:sz w:val="22"/>
          <w:szCs w:val="22"/>
        </w:rPr>
      </w:pPr>
      <w:r w:rsidRPr="000F207B">
        <w:rPr>
          <w:rFonts w:ascii="Arial" w:hAnsi="Arial" w:cs="Arial"/>
          <w:sz w:val="22"/>
          <w:szCs w:val="22"/>
        </w:rPr>
        <w:t>podpisaniu przez Wykonawcę i Komisarza Odbiorczego „Zaświadczenia jakościowego odbioru u Wykonawcy" dla każdego z naprawianych pojazdów kolejowych wskazanych w paragrafie 1 ust. 1 Umowy;</w:t>
      </w:r>
    </w:p>
    <w:p w14:paraId="516C9267" w14:textId="06F13767" w:rsidR="005220F3" w:rsidRPr="002E728D" w:rsidRDefault="00BD0CF7" w:rsidP="00EC7DF3">
      <w:pPr>
        <w:widowControl/>
        <w:numPr>
          <w:ilvl w:val="0"/>
          <w:numId w:val="68"/>
        </w:numPr>
        <w:suppressAutoHyphens/>
        <w:autoSpaceDE/>
        <w:autoSpaceDN/>
        <w:adjustRightInd/>
        <w:spacing w:line="276" w:lineRule="auto"/>
        <w:ind w:left="360" w:hanging="357"/>
        <w:jc w:val="both"/>
        <w:rPr>
          <w:rFonts w:ascii="Arial" w:eastAsia="Times New Roman" w:hAnsi="Arial" w:cs="Arial"/>
          <w:sz w:val="22"/>
          <w:szCs w:val="22"/>
        </w:rPr>
      </w:pPr>
      <w:r w:rsidRPr="002E728D">
        <w:rPr>
          <w:rFonts w:ascii="Arial" w:eastAsia="Times New Roman" w:hAnsi="Arial" w:cs="Arial"/>
          <w:sz w:val="22"/>
          <w:szCs w:val="22"/>
        </w:rPr>
        <w:t>Organizacja i koszty pracy Komisarza Odbiorczego Zamawiającego leżą po Stronie Zamawiającego.</w:t>
      </w:r>
      <w:r w:rsidR="002E728D" w:rsidRPr="002E728D">
        <w:rPr>
          <w:rFonts w:ascii="Arial" w:eastAsia="Times New Roman" w:hAnsi="Arial" w:cs="Arial"/>
          <w:sz w:val="22"/>
          <w:szCs w:val="22"/>
        </w:rPr>
        <w:t xml:space="preserve"> </w:t>
      </w:r>
      <w:r w:rsidR="008267AC" w:rsidRPr="002E728D">
        <w:rPr>
          <w:rFonts w:ascii="Arial" w:eastAsia="Times New Roman" w:hAnsi="Arial" w:cs="Arial"/>
          <w:sz w:val="22"/>
          <w:szCs w:val="22"/>
        </w:rPr>
        <w:t>W przypadku negatywnego odbioru przez komisarza odbiorczego podzespołu lub pojazdu kolejowego kolejne odbiory tego samego podzespołu lub pojazdu kolejowego na terenie zakładu Wykonawcy będą wykonane na koszt Wykonawcy. W takiej sytuacji Wykonawca zobowiązany jest zapewnić nocleg komisarzowi odbiorczemu w hotelu o</w:t>
      </w:r>
      <w:r w:rsidR="002E728D">
        <w:rPr>
          <w:rFonts w:ascii="Arial" w:eastAsia="Times New Roman" w:hAnsi="Arial" w:cs="Arial"/>
          <w:sz w:val="22"/>
          <w:szCs w:val="22"/>
        </w:rPr>
        <w:t> </w:t>
      </w:r>
      <w:r w:rsidR="008267AC" w:rsidRPr="002E728D">
        <w:rPr>
          <w:rFonts w:ascii="Arial" w:eastAsia="Times New Roman" w:hAnsi="Arial" w:cs="Arial"/>
          <w:sz w:val="22"/>
          <w:szCs w:val="22"/>
        </w:rPr>
        <w:t>standardzie min. 3 gwiazdek</w:t>
      </w:r>
      <w:r w:rsidR="002E728D" w:rsidRPr="002E728D">
        <w:rPr>
          <w:rFonts w:ascii="Arial" w:eastAsia="Times New Roman" w:hAnsi="Arial" w:cs="Arial"/>
          <w:sz w:val="22"/>
          <w:szCs w:val="22"/>
        </w:rPr>
        <w:t>.</w:t>
      </w:r>
    </w:p>
    <w:p w14:paraId="3F5093EE" w14:textId="77777777" w:rsidR="005220F3" w:rsidRPr="009B0B9D" w:rsidRDefault="005220F3" w:rsidP="00E4643E">
      <w:pPr>
        <w:widowControl/>
        <w:autoSpaceDE/>
        <w:autoSpaceDN/>
        <w:adjustRightInd/>
        <w:spacing w:line="276" w:lineRule="auto"/>
        <w:rPr>
          <w:rFonts w:ascii="Arial" w:eastAsia="Times New Roman" w:hAnsi="Arial" w:cs="Arial"/>
          <w:b/>
          <w:sz w:val="22"/>
          <w:szCs w:val="22"/>
        </w:rPr>
      </w:pPr>
    </w:p>
    <w:p w14:paraId="4B2FF5F8" w14:textId="45BB7BA6"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D67091">
        <w:rPr>
          <w:rFonts w:ascii="Arial" w:eastAsia="Times New Roman" w:hAnsi="Arial" w:cs="Arial"/>
          <w:b/>
          <w:sz w:val="22"/>
          <w:szCs w:val="22"/>
        </w:rPr>
        <w:t>5</w:t>
      </w:r>
    </w:p>
    <w:p w14:paraId="09FBF7C0" w14:textId="77777777" w:rsidR="00E4643E" w:rsidRPr="009B0B9D" w:rsidRDefault="00E4643E" w:rsidP="00080AC9">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WYNAGRODZENIE</w:t>
      </w:r>
    </w:p>
    <w:p w14:paraId="225C2D42" w14:textId="77777777"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Wynagrodzenie ryczałtowe WYKONAWCY za prawidłowe, zgodne z Umową i terminowe zrealizowanie całości przedmiotu Umowy określonego w §1 ust. 1 STRONY ustalają na kwotę ……………………………. zł brutto (słownie: …………… /100).</w:t>
      </w:r>
    </w:p>
    <w:p w14:paraId="454112C5" w14:textId="77777777" w:rsidR="00E4643E" w:rsidRPr="009B0B9D" w:rsidRDefault="00E4643E" w:rsidP="00D67091">
      <w:pPr>
        <w:widowControl/>
        <w:autoSpaceDE/>
        <w:autoSpaceDN/>
        <w:adjustRightInd/>
        <w:spacing w:line="276" w:lineRule="auto"/>
        <w:ind w:left="709" w:hanging="284"/>
        <w:jc w:val="both"/>
        <w:rPr>
          <w:rFonts w:ascii="Arial" w:eastAsia="Times New Roman" w:hAnsi="Arial" w:cs="Arial"/>
          <w:sz w:val="22"/>
          <w:szCs w:val="22"/>
        </w:rPr>
      </w:pPr>
      <w:r w:rsidRPr="009B0B9D">
        <w:rPr>
          <w:rFonts w:ascii="Arial" w:eastAsia="Times New Roman" w:hAnsi="Arial" w:cs="Arial"/>
          <w:sz w:val="22"/>
          <w:szCs w:val="22"/>
        </w:rPr>
        <w:t>Kwota ta zawiera:</w:t>
      </w:r>
    </w:p>
    <w:p w14:paraId="6C79E894"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1) wartość przedmiotu Umowy;</w:t>
      </w:r>
    </w:p>
    <w:p w14:paraId="1BDC6DE1" w14:textId="77777777" w:rsidR="00E4643E" w:rsidRPr="009B0B9D"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2) podatek VAT;</w:t>
      </w:r>
    </w:p>
    <w:p w14:paraId="72700ACE" w14:textId="67AD527E" w:rsidR="00E4643E" w:rsidRDefault="00E4643E" w:rsidP="00D67091">
      <w:pPr>
        <w:widowControl/>
        <w:autoSpaceDE/>
        <w:autoSpaceDN/>
        <w:adjustRightInd/>
        <w:spacing w:line="276" w:lineRule="auto"/>
        <w:ind w:left="1134" w:hanging="284"/>
        <w:jc w:val="both"/>
        <w:rPr>
          <w:rFonts w:ascii="Arial" w:eastAsia="Times New Roman" w:hAnsi="Arial" w:cs="Arial"/>
          <w:sz w:val="22"/>
          <w:szCs w:val="22"/>
        </w:rPr>
      </w:pPr>
      <w:r w:rsidRPr="009B0B9D">
        <w:rPr>
          <w:rFonts w:ascii="Arial" w:eastAsia="Times New Roman" w:hAnsi="Arial" w:cs="Arial"/>
          <w:sz w:val="22"/>
          <w:szCs w:val="22"/>
        </w:rPr>
        <w:t>3</w:t>
      </w:r>
      <w:r w:rsidRPr="00D67091">
        <w:rPr>
          <w:rFonts w:ascii="Arial" w:eastAsia="Times New Roman" w:hAnsi="Arial" w:cs="Arial"/>
          <w:sz w:val="22"/>
          <w:szCs w:val="22"/>
        </w:rPr>
        <w:t xml:space="preserve">) </w:t>
      </w:r>
      <w:r w:rsidR="00D67091" w:rsidRPr="00D67091">
        <w:rPr>
          <w:rFonts w:ascii="Arial" w:hAnsi="Arial" w:cs="Arial"/>
          <w:sz w:val="22"/>
          <w:szCs w:val="22"/>
        </w:rPr>
        <w:t xml:space="preserve">wszelkie koszty związane bezpośrednio lub pośrednio z realizacją niniejszej umowy, w tym w szczególności wymienione w </w:t>
      </w:r>
      <w:r w:rsidR="00F62956" w:rsidRPr="00F62956">
        <w:rPr>
          <w:rFonts w:ascii="Arial" w:eastAsia="Times New Roman" w:hAnsi="Arial" w:cs="Arial"/>
          <w:sz w:val="22"/>
          <w:szCs w:val="22"/>
        </w:rPr>
        <w:t>§</w:t>
      </w:r>
      <w:r w:rsidR="00D67091" w:rsidRPr="00D67091">
        <w:rPr>
          <w:rFonts w:ascii="Arial" w:hAnsi="Arial" w:cs="Arial"/>
          <w:sz w:val="22"/>
          <w:szCs w:val="22"/>
        </w:rPr>
        <w:t xml:space="preserve"> </w:t>
      </w:r>
      <w:r w:rsidR="00F62956">
        <w:rPr>
          <w:rFonts w:ascii="Arial" w:hAnsi="Arial" w:cs="Arial"/>
          <w:sz w:val="22"/>
          <w:szCs w:val="22"/>
        </w:rPr>
        <w:t>3</w:t>
      </w:r>
      <w:r w:rsidR="00D67091" w:rsidRPr="00D67091">
        <w:rPr>
          <w:rFonts w:ascii="Arial" w:hAnsi="Arial" w:cs="Arial"/>
          <w:sz w:val="22"/>
          <w:szCs w:val="22"/>
        </w:rPr>
        <w:t xml:space="preserve"> ust. </w:t>
      </w:r>
      <w:r w:rsidR="00D67091">
        <w:rPr>
          <w:rFonts w:ascii="Arial" w:hAnsi="Arial" w:cs="Arial"/>
          <w:sz w:val="22"/>
          <w:szCs w:val="22"/>
        </w:rPr>
        <w:t>3</w:t>
      </w:r>
      <w:r w:rsidR="00D67091" w:rsidRPr="00D67091">
        <w:rPr>
          <w:rFonts w:ascii="Arial" w:hAnsi="Arial" w:cs="Arial"/>
          <w:sz w:val="22"/>
          <w:szCs w:val="22"/>
        </w:rPr>
        <w:t xml:space="preserve"> Umowy, a także koszty nowych części i urządzeń, które zostaną użyte lub zamontowane w </w:t>
      </w:r>
      <w:proofErr w:type="spellStart"/>
      <w:r w:rsidR="00D67091" w:rsidRPr="00D67091">
        <w:rPr>
          <w:rFonts w:ascii="Arial" w:hAnsi="Arial" w:cs="Arial"/>
          <w:sz w:val="22"/>
          <w:szCs w:val="22"/>
        </w:rPr>
        <w:t>ezt</w:t>
      </w:r>
      <w:proofErr w:type="spellEnd"/>
      <w:r w:rsidR="00D67091" w:rsidRPr="00D67091">
        <w:rPr>
          <w:rFonts w:ascii="Arial" w:hAnsi="Arial" w:cs="Arial"/>
          <w:sz w:val="22"/>
          <w:szCs w:val="22"/>
        </w:rPr>
        <w:t xml:space="preserve"> w ramach wykonywanej naprawy</w:t>
      </w:r>
      <w:r w:rsidRPr="00D67091">
        <w:rPr>
          <w:rFonts w:ascii="Arial" w:eastAsia="Times New Roman" w:hAnsi="Arial" w:cs="Arial"/>
          <w:sz w:val="22"/>
          <w:szCs w:val="22"/>
        </w:rPr>
        <w:t>.</w:t>
      </w:r>
      <w:r w:rsidRPr="009B0B9D">
        <w:rPr>
          <w:rFonts w:ascii="Arial" w:eastAsia="Times New Roman" w:hAnsi="Arial" w:cs="Arial"/>
          <w:sz w:val="22"/>
          <w:szCs w:val="22"/>
        </w:rPr>
        <w:t xml:space="preserve"> </w:t>
      </w:r>
    </w:p>
    <w:p w14:paraId="74537605" w14:textId="46D4A2AD" w:rsidR="004C76DF" w:rsidRPr="00853601" w:rsidRDefault="004C76DF"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853601">
        <w:rPr>
          <w:rFonts w:ascii="Arial" w:eastAsia="Times New Roman" w:hAnsi="Arial" w:cs="Arial"/>
          <w:sz w:val="22"/>
          <w:szCs w:val="22"/>
        </w:rPr>
        <w:t>Za prawidłowe, zgodne z Umową wykonanie prac na jednym pojeździe STRONY ustalają wynagrodzenie ryczałtowe WYKONAWCY w kwocie … (słownie: … zł, …/100) zł netto, tj. … zł brutto (słownie: … zł, …/100).</w:t>
      </w:r>
    </w:p>
    <w:p w14:paraId="4F5B7845" w14:textId="0E353D8B"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Szczegółowe zestawienie cen przedmiotu Umowy zawiera załącznik numer 1 do niniejszej Umowy – formularz </w:t>
      </w:r>
      <w:r w:rsidR="00BD42AF" w:rsidRPr="00F62956">
        <w:rPr>
          <w:rFonts w:ascii="Arial" w:eastAsia="Times New Roman" w:hAnsi="Arial" w:cs="Arial"/>
          <w:sz w:val="22"/>
          <w:szCs w:val="22"/>
        </w:rPr>
        <w:t>ofertowy.</w:t>
      </w:r>
    </w:p>
    <w:p w14:paraId="0321DD97" w14:textId="6AD207D4" w:rsidR="00E4643E" w:rsidRPr="00F62956" w:rsidRDefault="00E4643E" w:rsidP="00EC7DF3">
      <w:pPr>
        <w:widowControl/>
        <w:numPr>
          <w:ilvl w:val="0"/>
          <w:numId w:val="71"/>
        </w:numPr>
        <w:suppressAutoHyphens/>
        <w:autoSpaceDE/>
        <w:autoSpaceDN/>
        <w:adjustRightInd/>
        <w:spacing w:line="276" w:lineRule="auto"/>
        <w:ind w:left="360" w:hanging="357"/>
        <w:jc w:val="both"/>
        <w:rPr>
          <w:rFonts w:ascii="Arial" w:eastAsia="Times New Roman" w:hAnsi="Arial" w:cs="Arial"/>
          <w:sz w:val="22"/>
          <w:szCs w:val="22"/>
        </w:rPr>
      </w:pPr>
      <w:r w:rsidRPr="00F62956">
        <w:rPr>
          <w:rFonts w:ascii="Arial" w:eastAsia="Times New Roman" w:hAnsi="Arial" w:cs="Arial"/>
          <w:sz w:val="22"/>
          <w:szCs w:val="22"/>
        </w:rPr>
        <w:t xml:space="preserve">STRONY ustalają, że w trakcie obowiązywania Umowy kwota określona w ust. 1 </w:t>
      </w:r>
      <w:r w:rsidR="00D67091" w:rsidRPr="00F62956">
        <w:rPr>
          <w:rFonts w:ascii="Arial" w:eastAsia="Times New Roman" w:hAnsi="Arial" w:cs="Arial"/>
          <w:sz w:val="22"/>
          <w:szCs w:val="22"/>
        </w:rPr>
        <w:t>i </w:t>
      </w:r>
      <w:r w:rsidRPr="00F62956">
        <w:rPr>
          <w:rFonts w:ascii="Arial" w:eastAsia="Times New Roman" w:hAnsi="Arial" w:cs="Arial"/>
          <w:sz w:val="22"/>
          <w:szCs w:val="22"/>
        </w:rPr>
        <w:t>załączniku numer 1 do Umowy nie mogą ulec zmianie</w:t>
      </w:r>
      <w:r w:rsidR="00495287" w:rsidRPr="00F62956">
        <w:rPr>
          <w:rFonts w:ascii="Arial" w:eastAsia="Times New Roman" w:hAnsi="Arial" w:cs="Arial"/>
          <w:sz w:val="22"/>
          <w:szCs w:val="22"/>
        </w:rPr>
        <w:t>.</w:t>
      </w:r>
      <w:r w:rsidRPr="00F62956">
        <w:rPr>
          <w:rFonts w:ascii="Arial" w:eastAsia="Times New Roman" w:hAnsi="Arial" w:cs="Arial"/>
          <w:sz w:val="22"/>
          <w:szCs w:val="22"/>
        </w:rPr>
        <w:t xml:space="preserve"> </w:t>
      </w:r>
    </w:p>
    <w:p w14:paraId="453E9A42" w14:textId="77777777" w:rsidR="00E4643E" w:rsidRPr="009B0B9D" w:rsidRDefault="00E4643E" w:rsidP="00A612CF">
      <w:pPr>
        <w:keepNext/>
        <w:widowControl/>
        <w:autoSpaceDE/>
        <w:autoSpaceDN/>
        <w:adjustRightInd/>
        <w:spacing w:line="276" w:lineRule="auto"/>
        <w:rPr>
          <w:rFonts w:ascii="Arial" w:eastAsia="Times New Roman" w:hAnsi="Arial" w:cs="Arial"/>
          <w:b/>
          <w:sz w:val="22"/>
          <w:szCs w:val="22"/>
        </w:rPr>
      </w:pPr>
    </w:p>
    <w:p w14:paraId="0DB0BCDC" w14:textId="5F1A6EB6"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853601">
        <w:rPr>
          <w:rFonts w:ascii="Arial" w:eastAsia="Times New Roman" w:hAnsi="Arial" w:cs="Arial"/>
          <w:b/>
          <w:sz w:val="22"/>
          <w:szCs w:val="22"/>
        </w:rPr>
        <w:t>6</w:t>
      </w:r>
    </w:p>
    <w:p w14:paraId="5049F719" w14:textId="77777777" w:rsidR="00E4643E" w:rsidRPr="009B0B9D" w:rsidRDefault="00E4643E" w:rsidP="00A612CF">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PŁATNOŚCI</w:t>
      </w:r>
    </w:p>
    <w:p w14:paraId="3CA34F96" w14:textId="5349CB2E"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Wynagrodzenie na rzecz Wykonawcy, zostanie uregulowane przez Zamawiającego w postaci płatności jednorazowej po zrealizowaniu czynności na przekazanym pojeździe.</w:t>
      </w:r>
    </w:p>
    <w:p w14:paraId="7AB00CA3" w14:textId="53A20E16" w:rsidR="00073C9A" w:rsidRPr="00073C9A" w:rsidRDefault="00073C9A" w:rsidP="00D329AA">
      <w:pPr>
        <w:pStyle w:val="Akapitzlist"/>
        <w:numPr>
          <w:ilvl w:val="0"/>
          <w:numId w:val="54"/>
        </w:numPr>
        <w:spacing w:line="276" w:lineRule="auto"/>
        <w:ind w:left="284" w:hanging="284"/>
        <w:jc w:val="both"/>
        <w:rPr>
          <w:rFonts w:ascii="Arial" w:eastAsia="Times New Roman" w:hAnsi="Arial" w:cs="Arial"/>
          <w:bCs/>
        </w:rPr>
      </w:pPr>
      <w:r w:rsidRPr="00073C9A">
        <w:rPr>
          <w:rFonts w:ascii="Arial" w:eastAsia="Times New Roman" w:hAnsi="Arial" w:cs="Arial"/>
          <w:bCs/>
        </w:rPr>
        <w:t xml:space="preserve">Strony ustalają, że Wykonawca wystawi fakturę w terminie 7 (słownie: siedmiu) dni od daty podpisania, bez zastrzeżeń, protokołu odbioru technicznego </w:t>
      </w:r>
      <w:r>
        <w:rPr>
          <w:rFonts w:ascii="Arial" w:eastAsia="Times New Roman" w:hAnsi="Arial" w:cs="Arial"/>
          <w:bCs/>
        </w:rPr>
        <w:t>pojazdu kolejowego</w:t>
      </w:r>
      <w:r w:rsidRPr="00073C9A">
        <w:rPr>
          <w:rFonts w:ascii="Arial" w:eastAsia="Times New Roman" w:hAnsi="Arial" w:cs="Arial"/>
          <w:bCs/>
        </w:rPr>
        <w:t>, z</w:t>
      </w:r>
      <w:r>
        <w:rPr>
          <w:rFonts w:ascii="Arial" w:eastAsia="Times New Roman" w:hAnsi="Arial" w:cs="Arial"/>
          <w:bCs/>
        </w:rPr>
        <w:t> </w:t>
      </w:r>
      <w:r w:rsidRPr="00073C9A">
        <w:rPr>
          <w:rFonts w:ascii="Arial" w:eastAsia="Times New Roman" w:hAnsi="Arial" w:cs="Arial"/>
          <w:bCs/>
        </w:rPr>
        <w:t xml:space="preserve">zastrzeżeniem ust. </w:t>
      </w:r>
      <w:r w:rsidR="005A356C">
        <w:rPr>
          <w:rFonts w:ascii="Arial" w:eastAsia="Times New Roman" w:hAnsi="Arial" w:cs="Arial"/>
          <w:bCs/>
        </w:rPr>
        <w:t>4</w:t>
      </w:r>
      <w:r w:rsidRPr="00073C9A">
        <w:rPr>
          <w:rFonts w:ascii="Arial" w:eastAsia="Times New Roman" w:hAnsi="Arial" w:cs="Arial"/>
          <w:bCs/>
        </w:rPr>
        <w:t>.</w:t>
      </w:r>
    </w:p>
    <w:p w14:paraId="4099563E" w14:textId="0C7BF43A" w:rsidR="00E4643E" w:rsidRPr="0006126E" w:rsidRDefault="00073C9A" w:rsidP="00D329AA">
      <w:pPr>
        <w:pStyle w:val="Akapitzlist"/>
        <w:numPr>
          <w:ilvl w:val="0"/>
          <w:numId w:val="54"/>
        </w:numPr>
        <w:spacing w:line="276" w:lineRule="auto"/>
        <w:ind w:left="284" w:hanging="284"/>
        <w:jc w:val="both"/>
        <w:rPr>
          <w:rFonts w:ascii="Arial" w:eastAsia="Times New Roman" w:hAnsi="Arial" w:cs="Arial"/>
        </w:rPr>
      </w:pPr>
      <w:r w:rsidRPr="004114E9">
        <w:rPr>
          <w:rFonts w:ascii="Arial" w:eastAsia="Times New Roman" w:hAnsi="Arial" w:cs="Arial"/>
          <w:lang w:eastAsia="pl-PL"/>
        </w:rPr>
        <w:t xml:space="preserve">Zapłata za </w:t>
      </w:r>
      <w:r w:rsidR="00020987" w:rsidRPr="004114E9">
        <w:rPr>
          <w:rFonts w:ascii="Arial" w:eastAsia="Times New Roman" w:hAnsi="Arial" w:cs="Arial"/>
          <w:lang w:eastAsia="pl-PL"/>
        </w:rPr>
        <w:t>zrealizowane czynności</w:t>
      </w:r>
      <w:r w:rsidRPr="004114E9">
        <w:rPr>
          <w:rFonts w:ascii="Arial" w:eastAsia="Times New Roman" w:hAnsi="Arial" w:cs="Arial"/>
          <w:lang w:eastAsia="pl-PL"/>
        </w:rPr>
        <w:t xml:space="preserve"> będzie realizowana </w:t>
      </w:r>
      <w:r w:rsidR="00020987" w:rsidRPr="004114E9">
        <w:rPr>
          <w:rFonts w:ascii="Arial" w:eastAsia="Times New Roman" w:hAnsi="Arial" w:cs="Arial"/>
          <w:lang w:eastAsia="pl-PL"/>
        </w:rPr>
        <w:t xml:space="preserve">przelewem </w:t>
      </w:r>
      <w:r w:rsidRPr="004114E9">
        <w:rPr>
          <w:rFonts w:ascii="Arial" w:eastAsia="Times New Roman" w:hAnsi="Arial" w:cs="Arial"/>
          <w:lang w:eastAsia="pl-PL"/>
        </w:rPr>
        <w:t xml:space="preserve">na następujący rachunek Wykonawcy: …………………………………….. w terminie 30 (słownie: trzydziestu) dni </w:t>
      </w:r>
      <w:r w:rsidRPr="004114E9">
        <w:rPr>
          <w:rFonts w:ascii="Arial" w:eastAsia="Times New Roman" w:hAnsi="Arial" w:cs="Arial"/>
          <w:lang w:eastAsia="pl-PL"/>
        </w:rPr>
        <w:lastRenderedPageBreak/>
        <w:t>kalendarzowych od dnia dostarczenia prawidłowo wystawionej faktury wraz z wymaganymi Umową załącznikami do siedziby Zamawiającego</w:t>
      </w:r>
      <w:r w:rsidR="00020987" w:rsidRPr="004114E9">
        <w:rPr>
          <w:rFonts w:ascii="Arial" w:eastAsia="Times New Roman" w:hAnsi="Arial" w:cs="Arial"/>
          <w:lang w:eastAsia="pl-PL"/>
        </w:rPr>
        <w:t xml:space="preserve">, </w:t>
      </w:r>
      <w:r w:rsidR="00E4643E" w:rsidRPr="0006126E">
        <w:rPr>
          <w:rFonts w:ascii="Arial" w:eastAsia="Times New Roman" w:hAnsi="Arial" w:cs="Arial"/>
        </w:rPr>
        <w:t xml:space="preserve">z zastrzeżeniem ust. </w:t>
      </w:r>
      <w:r w:rsidR="005A356C">
        <w:rPr>
          <w:rFonts w:ascii="Arial" w:eastAsia="Times New Roman" w:hAnsi="Arial" w:cs="Arial"/>
        </w:rPr>
        <w:t>8</w:t>
      </w:r>
    </w:p>
    <w:p w14:paraId="7738609F" w14:textId="1647F108" w:rsidR="005A356C" w:rsidRPr="005A356C" w:rsidRDefault="005A356C" w:rsidP="00D329AA">
      <w:pPr>
        <w:pStyle w:val="Akapitzlist"/>
        <w:numPr>
          <w:ilvl w:val="0"/>
          <w:numId w:val="54"/>
        </w:numPr>
        <w:spacing w:line="276" w:lineRule="auto"/>
        <w:ind w:left="284" w:hanging="284"/>
        <w:jc w:val="both"/>
        <w:rPr>
          <w:rFonts w:ascii="Arial" w:eastAsia="Times New Roman" w:hAnsi="Arial" w:cs="Arial"/>
          <w:bCs/>
        </w:rPr>
      </w:pPr>
      <w:r w:rsidRPr="005A356C">
        <w:rPr>
          <w:rFonts w:ascii="Arial" w:eastAsia="Times New Roman" w:hAnsi="Arial" w:cs="Arial"/>
          <w:bCs/>
        </w:rPr>
        <w:t xml:space="preserve">Podstawą do wystawienia faktury VAT będzie uznanie usługi za należycie wykonaną oraz pozytywny wynik odbioru końcowego (bez zastrzeżeń) zgodnie z § </w:t>
      </w:r>
      <w:r w:rsidR="00295D9F">
        <w:rPr>
          <w:rFonts w:ascii="Arial" w:eastAsia="Times New Roman" w:hAnsi="Arial" w:cs="Arial"/>
          <w:bCs/>
        </w:rPr>
        <w:t>4</w:t>
      </w:r>
      <w:r w:rsidRPr="005A356C">
        <w:rPr>
          <w:rFonts w:ascii="Arial" w:eastAsia="Times New Roman" w:hAnsi="Arial" w:cs="Arial"/>
          <w:bCs/>
        </w:rPr>
        <w:t xml:space="preserve"> ust.</w:t>
      </w:r>
      <w:r w:rsidR="00295D9F">
        <w:rPr>
          <w:rFonts w:ascii="Arial" w:eastAsia="Times New Roman" w:hAnsi="Arial" w:cs="Arial"/>
          <w:bCs/>
        </w:rPr>
        <w:t xml:space="preserve"> 1</w:t>
      </w:r>
      <w:r w:rsidRPr="005A356C">
        <w:rPr>
          <w:rFonts w:ascii="Arial" w:eastAsia="Times New Roman" w:hAnsi="Arial" w:cs="Arial"/>
          <w:bCs/>
        </w:rPr>
        <w:t>3.</w:t>
      </w:r>
    </w:p>
    <w:p w14:paraId="54C77FC8" w14:textId="4092E20B" w:rsidR="00E4643E" w:rsidRPr="0006126E" w:rsidRDefault="005A356C" w:rsidP="00D329AA">
      <w:pPr>
        <w:pStyle w:val="Akapitzlist"/>
        <w:numPr>
          <w:ilvl w:val="0"/>
          <w:numId w:val="54"/>
        </w:numPr>
        <w:spacing w:line="276" w:lineRule="auto"/>
        <w:ind w:left="284" w:hanging="284"/>
        <w:jc w:val="both"/>
        <w:rPr>
          <w:rFonts w:ascii="Arial" w:eastAsia="Times New Roman" w:hAnsi="Arial" w:cs="Arial"/>
        </w:rPr>
      </w:pPr>
      <w:r w:rsidRPr="005A356C">
        <w:rPr>
          <w:rFonts w:ascii="Arial" w:eastAsia="Times New Roman" w:hAnsi="Arial" w:cs="Arial"/>
          <w:bCs/>
        </w:rPr>
        <w:t xml:space="preserve">Dokument, o którym mowa w § </w:t>
      </w:r>
      <w:r w:rsidR="00295D9F">
        <w:rPr>
          <w:rFonts w:ascii="Arial" w:eastAsia="Times New Roman" w:hAnsi="Arial" w:cs="Arial"/>
          <w:bCs/>
        </w:rPr>
        <w:t>4</w:t>
      </w:r>
      <w:r w:rsidRPr="005A356C">
        <w:rPr>
          <w:rFonts w:ascii="Arial" w:eastAsia="Times New Roman" w:hAnsi="Arial" w:cs="Arial"/>
          <w:bCs/>
        </w:rPr>
        <w:t xml:space="preserve"> ust. </w:t>
      </w:r>
      <w:r w:rsidR="00295D9F">
        <w:rPr>
          <w:rFonts w:ascii="Arial" w:eastAsia="Times New Roman" w:hAnsi="Arial" w:cs="Arial"/>
          <w:bCs/>
        </w:rPr>
        <w:t>1</w:t>
      </w:r>
      <w:r w:rsidRPr="005A356C">
        <w:rPr>
          <w:rFonts w:ascii="Arial" w:eastAsia="Times New Roman" w:hAnsi="Arial" w:cs="Arial"/>
          <w:bCs/>
        </w:rPr>
        <w:t xml:space="preserve">3 </w:t>
      </w:r>
      <w:r w:rsidR="00295D9F">
        <w:rPr>
          <w:rFonts w:ascii="Arial" w:eastAsia="Times New Roman" w:hAnsi="Arial" w:cs="Arial"/>
          <w:bCs/>
        </w:rPr>
        <w:t>pkt 2</w:t>
      </w:r>
      <w:r w:rsidRPr="005A356C">
        <w:rPr>
          <w:rFonts w:ascii="Arial" w:eastAsia="Times New Roman" w:hAnsi="Arial" w:cs="Arial"/>
          <w:bCs/>
        </w:rPr>
        <w:t xml:space="preserve"> musi być załączony do faktury VAT. Dokument ten będzie stanowić integralną część faktury VAT.</w:t>
      </w:r>
      <w:r w:rsidR="00E4643E" w:rsidRPr="0006126E">
        <w:rPr>
          <w:rFonts w:ascii="Arial" w:eastAsia="Times New Roman" w:hAnsi="Arial" w:cs="Arial"/>
        </w:rPr>
        <w:t xml:space="preserve"> Brak powyższych elementów będzie powodował, że płatność faktury jest niewymagalna do czasu ich uzupełnienia.</w:t>
      </w:r>
    </w:p>
    <w:p w14:paraId="047DF580"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Terminem płatności jest data obciążenia rachunku bankowego ZAMAWIAJĄCEGO .</w:t>
      </w:r>
      <w:r w:rsidRPr="009B0B9D">
        <w:rPr>
          <w:rFonts w:ascii="Arial" w:eastAsia="Times New Roman" w:hAnsi="Arial" w:cs="Arial"/>
          <w:b/>
        </w:rPr>
        <w:t xml:space="preserve"> </w:t>
      </w:r>
    </w:p>
    <w:p w14:paraId="6F3FDACE"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 xml:space="preserve">Strony ustalają, że wynagrodzenie </w:t>
      </w:r>
      <w:r w:rsidRPr="009B0B9D">
        <w:rPr>
          <w:rFonts w:ascii="Arial" w:eastAsia="Times New Roman" w:hAnsi="Arial" w:cs="Arial"/>
          <w:bCs/>
        </w:rPr>
        <w:t>WYKONAWCY</w:t>
      </w:r>
      <w:r w:rsidRPr="009B0B9D">
        <w:rPr>
          <w:rFonts w:ascii="Arial" w:eastAsia="Times New Roman" w:hAnsi="Arial" w:cs="Arial"/>
        </w:rPr>
        <w:t xml:space="preserve"> będzie płatne wyłącznie na rachunek </w:t>
      </w:r>
      <w:r w:rsidRPr="009B0B9D">
        <w:rPr>
          <w:rFonts w:ascii="Arial" w:eastAsia="Times New Roman" w:hAnsi="Arial" w:cs="Arial"/>
          <w:bCs/>
        </w:rPr>
        <w:t>WYKONAWCY</w:t>
      </w:r>
      <w:r w:rsidRPr="009B0B9D">
        <w:rPr>
          <w:rFonts w:ascii="Arial" w:eastAsia="Times New Roman" w:hAnsi="Arial" w:cs="Arial"/>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Pr="009B0B9D">
        <w:rPr>
          <w:rFonts w:ascii="Arial" w:eastAsia="Times New Roman" w:hAnsi="Arial" w:cs="Arial"/>
          <w:bCs/>
        </w:rPr>
        <w:t>ZAMAWIAJĄCEMU</w:t>
      </w:r>
      <w:r w:rsidRPr="009B0B9D">
        <w:rPr>
          <w:rFonts w:ascii="Arial" w:eastAsia="Times New Roman" w:hAnsi="Arial" w:cs="Arial"/>
        </w:rPr>
        <w:t xml:space="preserve"> fakturze – przy zastosowaniu mechanizmu podzielonej płatności w rozumieniu art. 108a ww. Ustawy. Faktura wskazująca inny numer rachunku bankowego do płatności jako wystawiona niezgodnie z Umową zostanie </w:t>
      </w:r>
      <w:r w:rsidRPr="009B0B9D">
        <w:rPr>
          <w:rFonts w:ascii="Arial" w:eastAsia="Times New Roman" w:hAnsi="Arial" w:cs="Arial"/>
          <w:bCs/>
        </w:rPr>
        <w:t>WYKONAWCY</w:t>
      </w:r>
      <w:r w:rsidRPr="009B0B9D">
        <w:rPr>
          <w:rFonts w:ascii="Arial" w:eastAsia="Times New Roman" w:hAnsi="Arial" w:cs="Arial"/>
        </w:rPr>
        <w:t xml:space="preserve"> zwrócona bez księgowania, a </w:t>
      </w:r>
      <w:r w:rsidRPr="009B0B9D">
        <w:rPr>
          <w:rFonts w:ascii="Arial" w:eastAsia="Times New Roman" w:hAnsi="Arial" w:cs="Arial"/>
          <w:bCs/>
        </w:rPr>
        <w:t>ZAMAWIAJĄCY</w:t>
      </w:r>
      <w:r w:rsidRPr="009B0B9D">
        <w:rPr>
          <w:rFonts w:ascii="Arial" w:eastAsia="Times New Roman" w:hAnsi="Arial" w:cs="Arial"/>
        </w:rPr>
        <w:t xml:space="preserve"> uprawniony jest do wstrzymania się z płatnością do czasu otrzymania prawidłowo wystawionej faktury.</w:t>
      </w:r>
    </w:p>
    <w:p w14:paraId="7FBA1096"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STRONY</w:t>
      </w:r>
      <w:r w:rsidRPr="009B0B9D">
        <w:rPr>
          <w:rFonts w:ascii="Arial" w:eastAsia="Times New Roman" w:hAnsi="Arial" w:cs="Arial"/>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201B3F28" w14:textId="77777777" w:rsidR="00E4643E" w:rsidRPr="009B0B9D"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bCs/>
        </w:rPr>
        <w:t>WYKONAWCA</w:t>
      </w:r>
      <w:r w:rsidRPr="009B0B9D">
        <w:rPr>
          <w:rFonts w:ascii="Arial" w:eastAsia="Times New Roman" w:hAnsi="Arial" w:cs="Arial"/>
        </w:rPr>
        <w:t xml:space="preserve"> wyraża zgodę na wystawianie </w:t>
      </w:r>
      <w:r w:rsidRPr="009B0B9D">
        <w:rPr>
          <w:rFonts w:ascii="Arial" w:eastAsia="Times New Roman" w:hAnsi="Arial" w:cs="Arial"/>
          <w:bCs/>
        </w:rPr>
        <w:t>ZAMAWIAJĄCEMU</w:t>
      </w:r>
      <w:r w:rsidRPr="009B0B9D">
        <w:rPr>
          <w:rFonts w:ascii="Arial" w:eastAsia="Times New Roman" w:hAnsi="Arial" w:cs="Arial"/>
        </w:rPr>
        <w:t xml:space="preserve"> faktur w formie elektronicznej. Zgodnie z art. 106n Ustawy o podatku od towarów i usług z dnia 11 marca 2004 (j.t. Dz. U. z 2020 r., poz. 106 z późniejszymi zmianami), </w:t>
      </w:r>
      <w:r w:rsidRPr="009B0B9D">
        <w:rPr>
          <w:rFonts w:ascii="Arial" w:eastAsia="Times New Roman" w:hAnsi="Arial" w:cs="Arial"/>
          <w:bCs/>
        </w:rPr>
        <w:t>ZAMAWIAJĄCY</w:t>
      </w:r>
      <w:r w:rsidRPr="009B0B9D">
        <w:rPr>
          <w:rFonts w:ascii="Arial" w:eastAsia="Times New Roman" w:hAnsi="Arial" w:cs="Arial"/>
        </w:rPr>
        <w:t xml:space="preserve"> akceptuje, iż faktury będą przesyłane przez </w:t>
      </w:r>
      <w:r w:rsidRPr="009B0B9D">
        <w:rPr>
          <w:rFonts w:ascii="Arial" w:eastAsia="Times New Roman" w:hAnsi="Arial" w:cs="Arial"/>
          <w:bCs/>
        </w:rPr>
        <w:t>WYKONAWCĘ</w:t>
      </w:r>
      <w:r w:rsidRPr="009B0B9D">
        <w:rPr>
          <w:rFonts w:ascii="Arial" w:eastAsia="Times New Roman" w:hAnsi="Arial" w:cs="Arial"/>
        </w:rPr>
        <w:t xml:space="preserve"> z adresu e-mail:.......................... na adres e-mail: faktura@skm.pkp.pl w formacie PDF (</w:t>
      </w:r>
      <w:proofErr w:type="spellStart"/>
      <w:r w:rsidRPr="009B0B9D">
        <w:rPr>
          <w:rFonts w:ascii="Arial" w:eastAsia="Times New Roman" w:hAnsi="Arial" w:cs="Arial"/>
        </w:rPr>
        <w:t>portable</w:t>
      </w:r>
      <w:proofErr w:type="spellEnd"/>
      <w:r w:rsidRPr="009B0B9D">
        <w:rPr>
          <w:rFonts w:ascii="Arial" w:eastAsia="Times New Roman" w:hAnsi="Arial" w:cs="Arial"/>
        </w:rPr>
        <w:t xml:space="preserve"> </w:t>
      </w:r>
      <w:proofErr w:type="spellStart"/>
      <w:r w:rsidRPr="009B0B9D">
        <w:rPr>
          <w:rFonts w:ascii="Arial" w:eastAsia="Times New Roman" w:hAnsi="Arial" w:cs="Arial"/>
        </w:rPr>
        <w:t>document</w:t>
      </w:r>
      <w:proofErr w:type="spellEnd"/>
      <w:r w:rsidRPr="009B0B9D">
        <w:rPr>
          <w:rFonts w:ascii="Arial" w:eastAsia="Times New Roman" w:hAnsi="Arial" w:cs="Arial"/>
        </w:rPr>
        <w:t xml:space="preserve"> format) zapewniając autentyczność  pochodzenia,  integralność  treści  i  czytelność faktury elektronicznej (art.106m ust. 1 Ustawy o VAT).</w:t>
      </w:r>
    </w:p>
    <w:p w14:paraId="5052B454" w14:textId="77777777" w:rsidR="00E4643E" w:rsidRDefault="00E4643E" w:rsidP="00D329AA">
      <w:pPr>
        <w:pStyle w:val="Akapitzlist"/>
        <w:numPr>
          <w:ilvl w:val="0"/>
          <w:numId w:val="54"/>
        </w:numPr>
        <w:spacing w:line="276" w:lineRule="auto"/>
        <w:ind w:left="284" w:hanging="284"/>
        <w:jc w:val="both"/>
        <w:rPr>
          <w:rFonts w:ascii="Arial" w:eastAsia="Times New Roman" w:hAnsi="Arial" w:cs="Arial"/>
        </w:rPr>
      </w:pPr>
      <w:r w:rsidRPr="009B0B9D">
        <w:rPr>
          <w:rFonts w:ascii="Arial" w:eastAsia="Times New Roman" w:hAnsi="Arial" w:cs="Arial"/>
        </w:rPr>
        <w:t>ZAMAWIAJĄCY, zgodnie z art. 4c Ustawy z dn. 08.03.2013 r. o przeciwdziałaniu nadmiernym opóźnieniom w transakcjach handlowych oświadcza, że posiada status dużego przedsiębiorcy w rozumieniu art. 4 pkt 6 ww. Ustawy.</w:t>
      </w:r>
    </w:p>
    <w:p w14:paraId="0FDCC958" w14:textId="77777777" w:rsidR="00E4643E" w:rsidRPr="002B6BE8" w:rsidRDefault="00E4643E" w:rsidP="00D329AA">
      <w:pPr>
        <w:pStyle w:val="Akapitzlist"/>
        <w:numPr>
          <w:ilvl w:val="0"/>
          <w:numId w:val="54"/>
        </w:numPr>
        <w:ind w:left="284" w:hanging="284"/>
        <w:jc w:val="both"/>
        <w:rPr>
          <w:rFonts w:ascii="Arial" w:eastAsia="Times New Roman" w:hAnsi="Arial" w:cs="Arial"/>
        </w:rPr>
      </w:pPr>
      <w:r w:rsidRPr="002B6BE8">
        <w:rPr>
          <w:rFonts w:ascii="Arial" w:eastAsia="Times New Roman" w:hAnsi="Arial" w:cs="Arial"/>
        </w:rPr>
        <w:t>W celu weryfikacji i prawidłowego wypełnienia obowiązków podatkowych przez PKP SKM wynikających w szczególności z treści z art. 11 o ust. 1a i 1b ustawy o CIT,  (nazwa kontrahenta) zobowiązany jest na pisemne wezwanie PKP SKM do złożenia oświadczenia wiedzy kontrahenta umożliwiającego prawidłowe wypełnienie przez PKP SKM tych obowiązków.</w:t>
      </w:r>
    </w:p>
    <w:p w14:paraId="2424EBBE" w14:textId="77777777"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60769485"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p>
    <w:p w14:paraId="402C997E" w14:textId="6D6ACB4D"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 xml:space="preserve">§ </w:t>
      </w:r>
      <w:r w:rsidR="00A54A05">
        <w:rPr>
          <w:rFonts w:ascii="Arial" w:hAnsi="Arial" w:cs="Arial"/>
          <w:b/>
          <w:bCs/>
          <w:sz w:val="22"/>
          <w:szCs w:val="22"/>
        </w:rPr>
        <w:t>7</w:t>
      </w:r>
    </w:p>
    <w:p w14:paraId="0A095530"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NAPRAWY NIEOBJĘTE UMOWĄ</w:t>
      </w:r>
    </w:p>
    <w:p w14:paraId="2315C0D2" w14:textId="71D5E2EC" w:rsidR="00E4643E" w:rsidRDefault="00E4643E" w:rsidP="00D329AA">
      <w:pPr>
        <w:widowControl/>
        <w:numPr>
          <w:ilvl w:val="0"/>
          <w:numId w:val="51"/>
        </w:numPr>
        <w:autoSpaceDE/>
        <w:autoSpaceDN/>
        <w:adjustRightInd/>
        <w:spacing w:line="276" w:lineRule="auto"/>
        <w:jc w:val="both"/>
        <w:rPr>
          <w:rFonts w:ascii="Arial" w:hAnsi="Arial" w:cs="Arial"/>
          <w:sz w:val="22"/>
          <w:szCs w:val="22"/>
        </w:rPr>
      </w:pPr>
      <w:r w:rsidRPr="009B0B9D">
        <w:rPr>
          <w:rFonts w:ascii="Arial" w:hAnsi="Arial" w:cs="Arial"/>
          <w:sz w:val="22"/>
          <w:szCs w:val="22"/>
        </w:rPr>
        <w:t xml:space="preserve">W przypadku gdy zakres niezbędnej naprawy wybiega poza zakres przedmiotu Umowy, </w:t>
      </w:r>
      <w:r w:rsidRPr="008C658E">
        <w:rPr>
          <w:rFonts w:ascii="Arial" w:hAnsi="Arial" w:cs="Arial"/>
          <w:sz w:val="22"/>
          <w:szCs w:val="22"/>
        </w:rPr>
        <w:t xml:space="preserve">Wykonawca zobowiązany jest niezwłocznie (nie później niż w dniu </w:t>
      </w:r>
      <w:r w:rsidR="008C658E" w:rsidRPr="008C658E">
        <w:rPr>
          <w:rFonts w:ascii="Arial" w:eastAsia="Times New Roman" w:hAnsi="Arial" w:cs="Arial"/>
          <w:sz w:val="22"/>
          <w:szCs w:val="22"/>
        </w:rPr>
        <w:t>stwierdzenia powyższej konieczności</w:t>
      </w:r>
      <w:r w:rsidRPr="009B0B9D">
        <w:rPr>
          <w:rFonts w:ascii="Arial" w:hAnsi="Arial" w:cs="Arial"/>
          <w:sz w:val="22"/>
          <w:szCs w:val="22"/>
        </w:rPr>
        <w:t xml:space="preserve">, do godz. 14, bądź dnia </w:t>
      </w:r>
      <w:r w:rsidRPr="008C658E">
        <w:rPr>
          <w:rFonts w:ascii="Arial" w:hAnsi="Arial" w:cs="Arial"/>
          <w:sz w:val="22"/>
          <w:szCs w:val="22"/>
        </w:rPr>
        <w:t xml:space="preserve">następnego) powiadomić o tym fakcie Zamawiającego - Wydział </w:t>
      </w:r>
      <w:r w:rsidR="008C658E" w:rsidRPr="008C658E">
        <w:rPr>
          <w:rFonts w:ascii="Arial" w:hAnsi="Arial" w:cs="Arial"/>
          <w:sz w:val="22"/>
          <w:szCs w:val="22"/>
        </w:rPr>
        <w:t>Taboru</w:t>
      </w:r>
      <w:r w:rsidRPr="008C658E">
        <w:rPr>
          <w:rFonts w:ascii="Arial" w:hAnsi="Arial" w:cs="Arial"/>
          <w:sz w:val="22"/>
          <w:szCs w:val="22"/>
        </w:rPr>
        <w:t xml:space="preserve"> - telefonicznie lub drogą elektroniczną, </w:t>
      </w:r>
      <w:r w:rsidR="008C658E" w:rsidRPr="008C658E">
        <w:rPr>
          <w:rFonts w:ascii="Arial" w:eastAsia="Times New Roman" w:hAnsi="Arial" w:cs="Arial"/>
          <w:sz w:val="22"/>
          <w:szCs w:val="22"/>
        </w:rPr>
        <w:t xml:space="preserve">w celu ustalenia terminu przeprowadzenia komisji, o której mowa w §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ust. </w:t>
      </w:r>
      <w:r w:rsidR="008C658E">
        <w:rPr>
          <w:rFonts w:ascii="Arial" w:eastAsia="Times New Roman" w:hAnsi="Arial" w:cs="Arial"/>
          <w:sz w:val="22"/>
          <w:szCs w:val="22"/>
        </w:rPr>
        <w:t>3</w:t>
      </w:r>
      <w:r w:rsidR="008C658E" w:rsidRPr="008C658E">
        <w:rPr>
          <w:rFonts w:ascii="Arial" w:eastAsia="Times New Roman" w:hAnsi="Arial" w:cs="Arial"/>
          <w:sz w:val="22"/>
          <w:szCs w:val="22"/>
        </w:rPr>
        <w:t xml:space="preserve"> </w:t>
      </w:r>
      <w:r w:rsidR="008C658E">
        <w:rPr>
          <w:rFonts w:ascii="Arial" w:eastAsia="Times New Roman" w:hAnsi="Arial" w:cs="Arial"/>
          <w:sz w:val="22"/>
          <w:szCs w:val="22"/>
        </w:rPr>
        <w:t>li</w:t>
      </w:r>
      <w:r w:rsidR="008C658E" w:rsidRPr="008C658E">
        <w:rPr>
          <w:rFonts w:ascii="Arial" w:eastAsia="Times New Roman" w:hAnsi="Arial" w:cs="Arial"/>
          <w:sz w:val="22"/>
          <w:szCs w:val="22"/>
        </w:rPr>
        <w:t xml:space="preserve">t. </w:t>
      </w:r>
      <w:r w:rsidR="008C658E">
        <w:rPr>
          <w:rFonts w:ascii="Arial" w:eastAsia="Times New Roman" w:hAnsi="Arial" w:cs="Arial"/>
          <w:sz w:val="22"/>
          <w:szCs w:val="22"/>
        </w:rPr>
        <w:t>e</w:t>
      </w:r>
      <w:r w:rsidR="008C658E" w:rsidRPr="008C658E">
        <w:rPr>
          <w:rFonts w:ascii="Arial" w:eastAsia="Times New Roman" w:hAnsi="Arial" w:cs="Arial"/>
          <w:sz w:val="22"/>
          <w:szCs w:val="22"/>
        </w:rPr>
        <w:t>.</w:t>
      </w:r>
      <w:r w:rsidRPr="008C658E">
        <w:rPr>
          <w:rFonts w:ascii="Arial" w:hAnsi="Arial" w:cs="Arial"/>
          <w:sz w:val="22"/>
          <w:szCs w:val="22"/>
        </w:rPr>
        <w:t>.</w:t>
      </w:r>
      <w:r w:rsidRPr="009B0B9D">
        <w:rPr>
          <w:rFonts w:ascii="Arial" w:hAnsi="Arial" w:cs="Arial"/>
          <w:sz w:val="22"/>
          <w:szCs w:val="22"/>
        </w:rPr>
        <w:t xml:space="preserve"> </w:t>
      </w:r>
    </w:p>
    <w:p w14:paraId="4D09D78B" w14:textId="52F19F26" w:rsidR="008C658E" w:rsidRPr="00DC5724" w:rsidRDefault="008C658E" w:rsidP="00D329AA">
      <w:pPr>
        <w:widowControl/>
        <w:numPr>
          <w:ilvl w:val="0"/>
          <w:numId w:val="51"/>
        </w:numPr>
        <w:autoSpaceDE/>
        <w:autoSpaceDN/>
        <w:adjustRightInd/>
        <w:spacing w:line="276" w:lineRule="auto"/>
        <w:jc w:val="both"/>
        <w:rPr>
          <w:rFonts w:ascii="Arial" w:hAnsi="Arial" w:cs="Arial"/>
          <w:sz w:val="22"/>
          <w:szCs w:val="22"/>
        </w:rPr>
      </w:pPr>
      <w:r w:rsidRPr="008C658E">
        <w:rPr>
          <w:rFonts w:ascii="Arial" w:eastAsia="Times New Roman" w:hAnsi="Arial" w:cs="Arial"/>
          <w:sz w:val="22"/>
          <w:szCs w:val="22"/>
        </w:rPr>
        <w:t xml:space="preserve">Kalkulację kosztów prac związanych z niezbędną </w:t>
      </w:r>
      <w:r w:rsidR="00DC5724">
        <w:rPr>
          <w:rFonts w:ascii="Arial" w:eastAsia="Times New Roman" w:hAnsi="Arial" w:cs="Arial"/>
          <w:sz w:val="22"/>
          <w:szCs w:val="22"/>
        </w:rPr>
        <w:t>naprawą</w:t>
      </w:r>
      <w:r w:rsidRPr="008C658E">
        <w:rPr>
          <w:rFonts w:ascii="Arial" w:eastAsia="Times New Roman" w:hAnsi="Arial" w:cs="Arial"/>
          <w:sz w:val="22"/>
          <w:szCs w:val="22"/>
        </w:rPr>
        <w:t xml:space="preserve">, która wybiega poza zakres przedmiotu Umowy, Wykonawca zobowiązany jest przekazać Zamawiającemu - Wydział </w:t>
      </w:r>
      <w:r>
        <w:rPr>
          <w:rFonts w:ascii="Arial" w:eastAsia="Times New Roman" w:hAnsi="Arial" w:cs="Arial"/>
          <w:sz w:val="22"/>
          <w:szCs w:val="22"/>
        </w:rPr>
        <w:t>Taboru</w:t>
      </w:r>
      <w:r w:rsidRPr="008C658E">
        <w:rPr>
          <w:rFonts w:ascii="Arial" w:eastAsia="Times New Roman" w:hAnsi="Arial" w:cs="Arial"/>
          <w:sz w:val="22"/>
          <w:szCs w:val="22"/>
        </w:rPr>
        <w:t xml:space="preserve"> - drogą elektroniczną, w terminie do </w:t>
      </w:r>
      <w:r w:rsidR="00A97F32">
        <w:rPr>
          <w:rFonts w:ascii="Arial" w:eastAsia="Times New Roman" w:hAnsi="Arial" w:cs="Arial"/>
          <w:color w:val="FF0000"/>
          <w:sz w:val="22"/>
          <w:szCs w:val="22"/>
        </w:rPr>
        <w:t xml:space="preserve">5 (słownie: pięciu) </w:t>
      </w:r>
      <w:r w:rsidRPr="0094563D">
        <w:rPr>
          <w:rFonts w:ascii="Arial" w:eastAsia="Times New Roman" w:hAnsi="Arial" w:cs="Arial"/>
          <w:strike/>
          <w:color w:val="000000" w:themeColor="text1"/>
          <w:sz w:val="22"/>
          <w:szCs w:val="22"/>
        </w:rPr>
        <w:t>3 (słownie: trzech)</w:t>
      </w:r>
      <w:r w:rsidRPr="0094563D">
        <w:rPr>
          <w:rFonts w:ascii="Arial" w:eastAsia="Times New Roman" w:hAnsi="Arial" w:cs="Arial"/>
          <w:color w:val="000000" w:themeColor="text1"/>
          <w:sz w:val="22"/>
          <w:szCs w:val="22"/>
        </w:rPr>
        <w:t xml:space="preserve"> </w:t>
      </w:r>
      <w:r w:rsidRPr="008C658E">
        <w:rPr>
          <w:rFonts w:ascii="Arial" w:eastAsia="Times New Roman" w:hAnsi="Arial" w:cs="Arial"/>
          <w:sz w:val="22"/>
          <w:szCs w:val="22"/>
        </w:rPr>
        <w:t xml:space="preserve">dni roboczych do godz. 14 (od dnia podpisania protokołu z prac komisji, o której mowa w § </w:t>
      </w:r>
      <w:r>
        <w:rPr>
          <w:rFonts w:ascii="Arial" w:eastAsia="Times New Roman" w:hAnsi="Arial" w:cs="Arial"/>
          <w:sz w:val="22"/>
          <w:szCs w:val="22"/>
        </w:rPr>
        <w:t>3</w:t>
      </w:r>
      <w:r w:rsidRPr="008C658E">
        <w:rPr>
          <w:rFonts w:ascii="Arial" w:eastAsia="Times New Roman" w:hAnsi="Arial" w:cs="Arial"/>
          <w:sz w:val="22"/>
          <w:szCs w:val="22"/>
        </w:rPr>
        <w:t xml:space="preserve"> ust </w:t>
      </w:r>
      <w:r>
        <w:rPr>
          <w:rFonts w:ascii="Arial" w:eastAsia="Times New Roman" w:hAnsi="Arial" w:cs="Arial"/>
          <w:sz w:val="22"/>
          <w:szCs w:val="22"/>
        </w:rPr>
        <w:t>3</w:t>
      </w:r>
      <w:r w:rsidRPr="008C658E">
        <w:rPr>
          <w:rFonts w:ascii="Arial" w:eastAsia="Times New Roman" w:hAnsi="Arial" w:cs="Arial"/>
          <w:sz w:val="22"/>
          <w:szCs w:val="22"/>
        </w:rPr>
        <w:t xml:space="preserve"> </w:t>
      </w:r>
      <w:r>
        <w:rPr>
          <w:rFonts w:ascii="Arial" w:eastAsia="Times New Roman" w:hAnsi="Arial" w:cs="Arial"/>
          <w:sz w:val="22"/>
          <w:szCs w:val="22"/>
        </w:rPr>
        <w:t>li</w:t>
      </w:r>
      <w:r w:rsidRPr="008C658E">
        <w:rPr>
          <w:rFonts w:ascii="Arial" w:eastAsia="Times New Roman" w:hAnsi="Arial" w:cs="Arial"/>
          <w:sz w:val="22"/>
          <w:szCs w:val="22"/>
        </w:rPr>
        <w:t xml:space="preserve">t. </w:t>
      </w:r>
      <w:r>
        <w:rPr>
          <w:rFonts w:ascii="Arial" w:eastAsia="Times New Roman" w:hAnsi="Arial" w:cs="Arial"/>
          <w:sz w:val="22"/>
          <w:szCs w:val="22"/>
        </w:rPr>
        <w:t>e</w:t>
      </w:r>
      <w:r w:rsidRPr="008C658E">
        <w:rPr>
          <w:rFonts w:ascii="Arial" w:eastAsia="Times New Roman" w:hAnsi="Arial" w:cs="Arial"/>
          <w:sz w:val="22"/>
          <w:szCs w:val="22"/>
        </w:rPr>
        <w:t xml:space="preserve">. Przygotowana kalkulacja musi opierać się na cenach określonych w załączniku nr </w:t>
      </w:r>
      <w:r>
        <w:rPr>
          <w:rFonts w:ascii="Arial" w:eastAsia="Times New Roman" w:hAnsi="Arial" w:cs="Arial"/>
          <w:sz w:val="22"/>
          <w:szCs w:val="22"/>
        </w:rPr>
        <w:t>3</w:t>
      </w:r>
      <w:r w:rsidRPr="008C658E">
        <w:rPr>
          <w:rFonts w:ascii="Arial" w:eastAsia="Times New Roman" w:hAnsi="Arial" w:cs="Arial"/>
          <w:sz w:val="22"/>
          <w:szCs w:val="22"/>
        </w:rPr>
        <w:t xml:space="preserve"> </w:t>
      </w:r>
      <w:r w:rsidRPr="008C658E">
        <w:rPr>
          <w:rFonts w:ascii="Arial" w:eastAsia="Times New Roman" w:hAnsi="Arial" w:cs="Arial"/>
          <w:sz w:val="22"/>
          <w:szCs w:val="22"/>
        </w:rPr>
        <w:lastRenderedPageBreak/>
        <w:t xml:space="preserve">do niniejszej Umowy, chyba że konieczność </w:t>
      </w:r>
      <w:r w:rsidR="00DC5724">
        <w:rPr>
          <w:rFonts w:ascii="Arial" w:eastAsia="Times New Roman" w:hAnsi="Arial" w:cs="Arial"/>
          <w:sz w:val="22"/>
          <w:szCs w:val="22"/>
        </w:rPr>
        <w:t>naprawy</w:t>
      </w:r>
      <w:r w:rsidRPr="008C658E">
        <w:rPr>
          <w:rFonts w:ascii="Arial" w:eastAsia="Times New Roman" w:hAnsi="Arial" w:cs="Arial"/>
          <w:sz w:val="22"/>
          <w:szCs w:val="22"/>
        </w:rPr>
        <w:t xml:space="preserve"> dotyczy </w:t>
      </w:r>
      <w:r w:rsidR="00DC5724">
        <w:rPr>
          <w:rFonts w:ascii="Arial" w:eastAsia="Times New Roman" w:hAnsi="Arial" w:cs="Arial"/>
          <w:sz w:val="22"/>
          <w:szCs w:val="22"/>
        </w:rPr>
        <w:t>p</w:t>
      </w:r>
      <w:r w:rsidRPr="008C658E">
        <w:rPr>
          <w:rFonts w:ascii="Arial" w:eastAsia="Times New Roman" w:hAnsi="Arial" w:cs="Arial"/>
          <w:sz w:val="22"/>
          <w:szCs w:val="22"/>
        </w:rPr>
        <w:t>odzespołów w niej niewyszczególnionych</w:t>
      </w:r>
      <w:r w:rsidR="00DC5724">
        <w:rPr>
          <w:rFonts w:ascii="Arial" w:eastAsia="Times New Roman" w:hAnsi="Arial" w:cs="Arial"/>
          <w:sz w:val="22"/>
          <w:szCs w:val="22"/>
        </w:rPr>
        <w:t>.</w:t>
      </w:r>
    </w:p>
    <w:p w14:paraId="3408CDAA" w14:textId="06B5E59F" w:rsidR="00DC5724" w:rsidRPr="00DC5724" w:rsidRDefault="00DC5724" w:rsidP="00D329AA">
      <w:pPr>
        <w:widowControl/>
        <w:numPr>
          <w:ilvl w:val="0"/>
          <w:numId w:val="51"/>
        </w:numPr>
        <w:autoSpaceDE/>
        <w:autoSpaceDN/>
        <w:adjustRightInd/>
        <w:spacing w:line="276" w:lineRule="auto"/>
        <w:jc w:val="both"/>
        <w:rPr>
          <w:rFonts w:ascii="Arial" w:eastAsia="Times New Roman" w:hAnsi="Arial" w:cs="Arial"/>
          <w:sz w:val="22"/>
          <w:szCs w:val="22"/>
        </w:rPr>
      </w:pPr>
      <w:r w:rsidRPr="00DC5724">
        <w:rPr>
          <w:rFonts w:ascii="Arial" w:eastAsia="Times New Roman" w:hAnsi="Arial" w:cs="Arial"/>
          <w:sz w:val="22"/>
          <w:szCs w:val="22"/>
        </w:rPr>
        <w:t xml:space="preserve">Zaakceptowanie przez Zamawiającego zakresu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przekazane Wykonawcy poprzez pisemną zgodę Zamawiającego, w terminie do 3 (słownie: trzech) dni roboczych. </w:t>
      </w:r>
      <w:r w:rsidR="00A97F32" w:rsidRPr="00A97F32">
        <w:rPr>
          <w:rFonts w:ascii="Arial" w:eastAsia="Times New Roman" w:hAnsi="Arial" w:cs="Arial"/>
          <w:color w:val="FF0000"/>
          <w:sz w:val="22"/>
          <w:szCs w:val="22"/>
        </w:rPr>
        <w:t xml:space="preserve">W przypadku potwierdzenia zlecenia prac po wskazanych powyżej 3 (słownie: trzech) dniach roboczych, termin realizacji naprawy danego </w:t>
      </w:r>
      <w:proofErr w:type="spellStart"/>
      <w:r w:rsidR="00A97F32" w:rsidRPr="00A97F32">
        <w:rPr>
          <w:rFonts w:ascii="Arial" w:eastAsia="Times New Roman" w:hAnsi="Arial" w:cs="Arial"/>
          <w:color w:val="FF0000"/>
          <w:sz w:val="22"/>
          <w:szCs w:val="22"/>
        </w:rPr>
        <w:t>ezt</w:t>
      </w:r>
      <w:proofErr w:type="spellEnd"/>
      <w:r w:rsidR="00A97F32" w:rsidRPr="00A97F32">
        <w:rPr>
          <w:rFonts w:ascii="Arial" w:eastAsia="Times New Roman" w:hAnsi="Arial" w:cs="Arial"/>
          <w:color w:val="FF0000"/>
          <w:sz w:val="22"/>
          <w:szCs w:val="22"/>
        </w:rPr>
        <w:t xml:space="preserve"> zostanie wydłużony proporcjonalnie o ilość dni opóźnienia w przekazaniu tego potwierdzenia</w:t>
      </w:r>
      <w:r w:rsidR="006F419B">
        <w:rPr>
          <w:rFonts w:ascii="Arial" w:eastAsia="Times New Roman" w:hAnsi="Arial" w:cs="Arial"/>
          <w:color w:val="FF0000"/>
          <w:sz w:val="22"/>
          <w:szCs w:val="22"/>
        </w:rPr>
        <w:t>.</w:t>
      </w:r>
      <w:r w:rsidR="00A97F32">
        <w:rPr>
          <w:rFonts w:ascii="Arial" w:eastAsia="Times New Roman" w:hAnsi="Arial" w:cs="Arial"/>
          <w:color w:val="FF0000"/>
          <w:sz w:val="22"/>
          <w:szCs w:val="22"/>
        </w:rPr>
        <w:t xml:space="preserve"> </w:t>
      </w:r>
      <w:r w:rsidRPr="00A97F32">
        <w:rPr>
          <w:rFonts w:ascii="Arial" w:eastAsia="Times New Roman" w:hAnsi="Arial" w:cs="Arial"/>
          <w:sz w:val="22"/>
          <w:szCs w:val="22"/>
        </w:rPr>
        <w:t xml:space="preserve">Wykonanie </w:t>
      </w:r>
      <w:r>
        <w:rPr>
          <w:rFonts w:ascii="Arial" w:eastAsia="Times New Roman" w:hAnsi="Arial" w:cs="Arial"/>
          <w:sz w:val="22"/>
          <w:szCs w:val="22"/>
        </w:rPr>
        <w:t>naprawy</w:t>
      </w:r>
      <w:r w:rsidRPr="00DC5724">
        <w:rPr>
          <w:rFonts w:ascii="Arial" w:eastAsia="Times New Roman" w:hAnsi="Arial" w:cs="Arial"/>
          <w:sz w:val="22"/>
          <w:szCs w:val="22"/>
        </w:rPr>
        <w:t xml:space="preserve"> wykraczającej poza określoną w niniejszej Umowie zostanie zlecone odrębnym zamówieniem</w:t>
      </w:r>
      <w:r>
        <w:rPr>
          <w:rFonts w:ascii="Arial" w:eastAsia="Times New Roman" w:hAnsi="Arial" w:cs="Arial"/>
          <w:sz w:val="22"/>
          <w:szCs w:val="22"/>
        </w:rPr>
        <w:t>.</w:t>
      </w:r>
    </w:p>
    <w:p w14:paraId="1492FC7A" w14:textId="4ED01FD1" w:rsidR="00E4643E" w:rsidRPr="009B0B9D" w:rsidRDefault="00E4643E" w:rsidP="00D329AA">
      <w:pPr>
        <w:widowControl/>
        <w:numPr>
          <w:ilvl w:val="0"/>
          <w:numId w:val="51"/>
        </w:numPr>
        <w:suppressAutoHyphens/>
        <w:autoSpaceDE/>
        <w:autoSpaceDN/>
        <w:adjustRightInd/>
        <w:spacing w:line="276" w:lineRule="auto"/>
        <w:jc w:val="both"/>
        <w:rPr>
          <w:rFonts w:ascii="Arial" w:hAnsi="Arial" w:cs="Arial"/>
          <w:sz w:val="22"/>
          <w:szCs w:val="22"/>
        </w:rPr>
      </w:pPr>
      <w:r w:rsidRPr="00DC5724">
        <w:rPr>
          <w:rFonts w:ascii="Arial" w:hAnsi="Arial" w:cs="Arial"/>
          <w:sz w:val="22"/>
          <w:szCs w:val="22"/>
        </w:rPr>
        <w:t xml:space="preserve">W przypadku nie zaakceptowania przez </w:t>
      </w:r>
      <w:r w:rsidR="00DC5724" w:rsidRPr="00DC5724">
        <w:rPr>
          <w:rFonts w:ascii="Arial" w:hAnsi="Arial" w:cs="Arial"/>
          <w:sz w:val="22"/>
          <w:szCs w:val="22"/>
        </w:rPr>
        <w:t xml:space="preserve">Zamawiającego </w:t>
      </w:r>
      <w:r w:rsidRPr="00DC5724">
        <w:rPr>
          <w:rFonts w:ascii="Arial" w:hAnsi="Arial" w:cs="Arial"/>
          <w:sz w:val="22"/>
          <w:szCs w:val="22"/>
        </w:rPr>
        <w:t>zakresu naprawy wykraczającej poza określoną w Umowie</w:t>
      </w:r>
      <w:r w:rsidR="00DC5724" w:rsidRPr="00DC5724">
        <w:rPr>
          <w:rFonts w:ascii="Arial" w:hAnsi="Arial" w:cs="Arial"/>
          <w:sz w:val="22"/>
          <w:szCs w:val="22"/>
        </w:rPr>
        <w:t xml:space="preserve">, </w:t>
      </w:r>
      <w:r w:rsidR="00DC5724" w:rsidRPr="00DC5724">
        <w:rPr>
          <w:rFonts w:ascii="Arial" w:eastAsia="Times New Roman" w:hAnsi="Arial" w:cs="Arial"/>
          <w:sz w:val="22"/>
          <w:szCs w:val="22"/>
        </w:rPr>
        <w:t xml:space="preserve">Wykonawca powstrzyma się od wykonania przedmiotowej </w:t>
      </w:r>
      <w:r w:rsidR="00DC5724">
        <w:rPr>
          <w:rFonts w:ascii="Arial" w:eastAsia="Times New Roman" w:hAnsi="Arial" w:cs="Arial"/>
          <w:sz w:val="22"/>
          <w:szCs w:val="22"/>
        </w:rPr>
        <w:t>naprawy</w:t>
      </w:r>
      <w:r w:rsidR="00DC5724" w:rsidRPr="00DC5724">
        <w:rPr>
          <w:rFonts w:ascii="Arial" w:eastAsia="Times New Roman" w:hAnsi="Arial" w:cs="Arial"/>
          <w:sz w:val="22"/>
          <w:szCs w:val="22"/>
        </w:rPr>
        <w:t xml:space="preserve"> wybiegającej poza zakres przedmiotu Umowy.</w:t>
      </w:r>
      <w:r w:rsidRPr="009B0B9D">
        <w:rPr>
          <w:rFonts w:ascii="Arial" w:hAnsi="Arial" w:cs="Arial"/>
          <w:sz w:val="22"/>
          <w:szCs w:val="22"/>
        </w:rPr>
        <w:t xml:space="preserve"> </w:t>
      </w:r>
    </w:p>
    <w:p w14:paraId="65EC9309" w14:textId="77777777" w:rsidR="00E4643E" w:rsidRPr="009B0B9D" w:rsidRDefault="00E4643E" w:rsidP="00D329AA">
      <w:pPr>
        <w:widowControl/>
        <w:numPr>
          <w:ilvl w:val="0"/>
          <w:numId w:val="51"/>
        </w:numPr>
        <w:autoSpaceDE/>
        <w:autoSpaceDN/>
        <w:adjustRightInd/>
        <w:spacing w:line="276" w:lineRule="auto"/>
        <w:jc w:val="both"/>
        <w:rPr>
          <w:rFonts w:ascii="Arial" w:hAnsi="Arial" w:cs="Arial"/>
          <w:b/>
          <w:bCs/>
          <w:sz w:val="22"/>
          <w:szCs w:val="22"/>
        </w:rPr>
      </w:pPr>
      <w:r w:rsidRPr="009B0B9D">
        <w:rPr>
          <w:rFonts w:ascii="Arial" w:hAnsi="Arial" w:cs="Arial"/>
          <w:bCs/>
          <w:sz w:val="22"/>
          <w:szCs w:val="22"/>
        </w:rPr>
        <w:t xml:space="preserve">Wykonawca nie może wykonać napraw podzespołów nie objętych niniejszą Umową bez pisemnej pod rygorem nieważności zgody Zamawiającego.  </w:t>
      </w:r>
    </w:p>
    <w:p w14:paraId="3FD19B62" w14:textId="77777777" w:rsidR="00E4643E" w:rsidRPr="009B0B9D" w:rsidRDefault="00E4643E" w:rsidP="00E4643E">
      <w:pPr>
        <w:widowControl/>
        <w:autoSpaceDE/>
        <w:autoSpaceDN/>
        <w:adjustRightInd/>
        <w:spacing w:line="276" w:lineRule="auto"/>
        <w:ind w:left="426"/>
        <w:jc w:val="both"/>
        <w:rPr>
          <w:rFonts w:ascii="Arial" w:hAnsi="Arial" w:cs="Arial"/>
          <w:b/>
          <w:bCs/>
          <w:sz w:val="22"/>
          <w:szCs w:val="22"/>
        </w:rPr>
      </w:pPr>
    </w:p>
    <w:p w14:paraId="6742D3A5" w14:textId="34E342E4"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sidR="007E60E7">
        <w:rPr>
          <w:rFonts w:ascii="Arial" w:eastAsia="Times New Roman" w:hAnsi="Arial" w:cs="Arial"/>
          <w:b/>
          <w:sz w:val="22"/>
          <w:szCs w:val="22"/>
        </w:rPr>
        <w:t>8</w:t>
      </w:r>
    </w:p>
    <w:p w14:paraId="09BE4101" w14:textId="77777777" w:rsidR="00E4643E" w:rsidRPr="009B0B9D" w:rsidRDefault="00E4643E" w:rsidP="00E4643E">
      <w:pPr>
        <w:keepNext/>
        <w:keepLines/>
        <w:autoSpaceDE/>
        <w:autoSpaceDN/>
        <w:adjustRightInd/>
        <w:spacing w:line="276" w:lineRule="auto"/>
        <w:jc w:val="center"/>
        <w:outlineLvl w:val="1"/>
        <w:rPr>
          <w:rFonts w:ascii="Arial" w:hAnsi="Arial" w:cs="Arial"/>
          <w:b/>
          <w:bCs/>
          <w:sz w:val="22"/>
          <w:szCs w:val="22"/>
        </w:rPr>
      </w:pPr>
      <w:r w:rsidRPr="009B0B9D">
        <w:rPr>
          <w:rFonts w:ascii="Arial" w:hAnsi="Arial" w:cs="Arial"/>
          <w:b/>
          <w:bCs/>
          <w:sz w:val="22"/>
          <w:szCs w:val="22"/>
        </w:rPr>
        <w:t>HARMONOGRAM REALIZACJI</w:t>
      </w:r>
    </w:p>
    <w:p w14:paraId="137D87FF" w14:textId="38FB6B24"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Wykonawca zobowiązuje się do wykonania przedmiotu umowy w</w:t>
      </w:r>
      <w:r w:rsidR="00574A62">
        <w:rPr>
          <w:rFonts w:ascii="Arial" w:eastAsia="Times New Roman" w:hAnsi="Arial" w:cs="Arial"/>
          <w:sz w:val="22"/>
          <w:szCs w:val="22"/>
        </w:rPr>
        <w:t xml:space="preserve"> zakresie pojedynczego </w:t>
      </w:r>
      <w:proofErr w:type="spellStart"/>
      <w:r w:rsidR="00574A62">
        <w:rPr>
          <w:rFonts w:ascii="Arial" w:eastAsia="Times New Roman" w:hAnsi="Arial" w:cs="Arial"/>
          <w:sz w:val="22"/>
          <w:szCs w:val="22"/>
        </w:rPr>
        <w:t>ezt</w:t>
      </w:r>
      <w:proofErr w:type="spellEnd"/>
      <w:r w:rsidRPr="007E60E7">
        <w:rPr>
          <w:rFonts w:ascii="Arial" w:eastAsia="Times New Roman" w:hAnsi="Arial" w:cs="Arial"/>
          <w:sz w:val="22"/>
          <w:szCs w:val="22"/>
        </w:rPr>
        <w:t xml:space="preserve"> </w:t>
      </w:r>
      <w:r w:rsidR="00574A62">
        <w:rPr>
          <w:rFonts w:ascii="Arial" w:eastAsia="Times New Roman" w:hAnsi="Arial" w:cs="Arial"/>
          <w:sz w:val="22"/>
          <w:szCs w:val="22"/>
        </w:rPr>
        <w:t xml:space="preserve">w </w:t>
      </w:r>
      <w:r w:rsidRPr="007E60E7">
        <w:rPr>
          <w:rFonts w:ascii="Arial" w:eastAsia="Times New Roman" w:hAnsi="Arial" w:cs="Arial"/>
          <w:sz w:val="22"/>
          <w:szCs w:val="22"/>
        </w:rPr>
        <w:t xml:space="preserve">terminie </w:t>
      </w:r>
      <w:r>
        <w:rPr>
          <w:rFonts w:ascii="Arial" w:eastAsia="Times New Roman" w:hAnsi="Arial" w:cs="Arial"/>
          <w:sz w:val="22"/>
          <w:szCs w:val="22"/>
        </w:rPr>
        <w:t>……….</w:t>
      </w:r>
      <w:r w:rsidRPr="007E60E7">
        <w:rPr>
          <w:rFonts w:ascii="Arial" w:eastAsia="Times New Roman" w:hAnsi="Arial" w:cs="Arial"/>
          <w:sz w:val="22"/>
          <w:szCs w:val="22"/>
        </w:rPr>
        <w:t xml:space="preserve"> (słownie: </w:t>
      </w:r>
      <w:r>
        <w:rPr>
          <w:rFonts w:ascii="Arial" w:eastAsia="Times New Roman" w:hAnsi="Arial" w:cs="Arial"/>
          <w:sz w:val="22"/>
          <w:szCs w:val="22"/>
        </w:rPr>
        <w:t>…………..</w:t>
      </w:r>
      <w:r w:rsidRPr="007E60E7">
        <w:rPr>
          <w:rFonts w:ascii="Arial" w:eastAsia="Times New Roman" w:hAnsi="Arial" w:cs="Arial"/>
          <w:sz w:val="22"/>
          <w:szCs w:val="22"/>
        </w:rPr>
        <w:t>) dni roboczych od dnia przekazania pojazdu.</w:t>
      </w:r>
    </w:p>
    <w:p w14:paraId="51D6EDD8" w14:textId="2CCA0361" w:rsidR="007E60E7" w:rsidRPr="007E60E7" w:rsidRDefault="007E60E7" w:rsidP="00D329AA">
      <w:pPr>
        <w:widowControl/>
        <w:numPr>
          <w:ilvl w:val="3"/>
          <w:numId w:val="52"/>
        </w:numPr>
        <w:autoSpaceDE/>
        <w:autoSpaceDN/>
        <w:adjustRightInd/>
        <w:spacing w:line="276" w:lineRule="auto"/>
        <w:ind w:left="426" w:hanging="426"/>
        <w:jc w:val="both"/>
        <w:rPr>
          <w:rFonts w:ascii="Arial" w:eastAsia="Times New Roman" w:hAnsi="Arial" w:cs="Arial"/>
          <w:sz w:val="22"/>
          <w:szCs w:val="22"/>
        </w:rPr>
      </w:pPr>
      <w:r w:rsidRPr="007E60E7">
        <w:rPr>
          <w:rFonts w:ascii="Arial" w:eastAsia="Times New Roman" w:hAnsi="Arial" w:cs="Arial"/>
          <w:sz w:val="22"/>
          <w:szCs w:val="22"/>
        </w:rPr>
        <w:t xml:space="preserve">Za datę wykonania prac na pojeździe przyjmuje się datę odbioru pojazdu (podpisania protokołu wyszczególnionego w § </w:t>
      </w:r>
      <w:r w:rsidR="00F2338E">
        <w:rPr>
          <w:rFonts w:ascii="Arial" w:eastAsia="Times New Roman" w:hAnsi="Arial" w:cs="Arial"/>
          <w:sz w:val="22"/>
          <w:szCs w:val="22"/>
        </w:rPr>
        <w:t>4</w:t>
      </w:r>
      <w:r w:rsidRPr="007E60E7">
        <w:rPr>
          <w:rFonts w:ascii="Arial" w:eastAsia="Times New Roman" w:hAnsi="Arial" w:cs="Arial"/>
          <w:sz w:val="22"/>
          <w:szCs w:val="22"/>
        </w:rPr>
        <w:t xml:space="preserve"> ust. </w:t>
      </w:r>
      <w:r w:rsidR="00F2338E">
        <w:rPr>
          <w:rFonts w:ascii="Arial" w:eastAsia="Times New Roman" w:hAnsi="Arial" w:cs="Arial"/>
          <w:sz w:val="22"/>
          <w:szCs w:val="22"/>
        </w:rPr>
        <w:t>1</w:t>
      </w:r>
      <w:r w:rsidRPr="007E60E7">
        <w:rPr>
          <w:rFonts w:ascii="Arial" w:eastAsia="Times New Roman" w:hAnsi="Arial" w:cs="Arial"/>
          <w:sz w:val="22"/>
          <w:szCs w:val="22"/>
        </w:rPr>
        <w:t xml:space="preserve">3 </w:t>
      </w:r>
      <w:r w:rsidR="00F2338E">
        <w:rPr>
          <w:rFonts w:ascii="Arial" w:eastAsia="Times New Roman" w:hAnsi="Arial" w:cs="Arial"/>
          <w:sz w:val="22"/>
          <w:szCs w:val="22"/>
        </w:rPr>
        <w:t>pkt</w:t>
      </w:r>
      <w:r w:rsidRPr="007E60E7">
        <w:rPr>
          <w:rFonts w:ascii="Arial" w:eastAsia="Times New Roman" w:hAnsi="Arial" w:cs="Arial"/>
          <w:sz w:val="22"/>
          <w:szCs w:val="22"/>
        </w:rPr>
        <w:t xml:space="preserve"> </w:t>
      </w:r>
      <w:r w:rsidR="00F2338E">
        <w:rPr>
          <w:rFonts w:ascii="Arial" w:eastAsia="Times New Roman" w:hAnsi="Arial" w:cs="Arial"/>
          <w:sz w:val="22"/>
          <w:szCs w:val="22"/>
        </w:rPr>
        <w:t>2</w:t>
      </w:r>
      <w:r w:rsidRPr="007E60E7">
        <w:rPr>
          <w:rFonts w:ascii="Arial" w:eastAsia="Times New Roman" w:hAnsi="Arial" w:cs="Arial"/>
          <w:sz w:val="22"/>
          <w:szCs w:val="22"/>
        </w:rPr>
        <w:t>) przez Komisarza Odbiorczego i przedstawiciela Wykonawcy.</w:t>
      </w:r>
    </w:p>
    <w:p w14:paraId="1F33E673" w14:textId="69AAD40E" w:rsidR="007E60E7" w:rsidRDefault="00F2338E" w:rsidP="00D329AA">
      <w:pPr>
        <w:widowControl/>
        <w:numPr>
          <w:ilvl w:val="3"/>
          <w:numId w:val="52"/>
        </w:numPr>
        <w:suppressAutoHyphens/>
        <w:autoSpaceDE/>
        <w:autoSpaceDN/>
        <w:adjustRightInd/>
        <w:spacing w:line="276" w:lineRule="auto"/>
        <w:ind w:left="360"/>
        <w:jc w:val="both"/>
        <w:rPr>
          <w:rFonts w:ascii="Arial" w:hAnsi="Arial" w:cs="Arial"/>
          <w:sz w:val="22"/>
          <w:szCs w:val="22"/>
        </w:rPr>
      </w:pPr>
      <w:r>
        <w:rPr>
          <w:rFonts w:ascii="Arial" w:hAnsi="Arial" w:cs="Arial"/>
          <w:sz w:val="22"/>
          <w:szCs w:val="22"/>
        </w:rPr>
        <w:t xml:space="preserve">Harmonogram przekazania pojazdów do naprawy zostanie </w:t>
      </w:r>
      <w:r w:rsidR="00D6271F" w:rsidRPr="00D6271F">
        <w:rPr>
          <w:rFonts w:ascii="Arial" w:eastAsia="Times New Roman" w:hAnsi="Arial" w:cs="Arial"/>
          <w:color w:val="FF0000"/>
          <w:sz w:val="22"/>
          <w:szCs w:val="22"/>
        </w:rPr>
        <w:t>uzgodniony obustronnie przez Strony</w:t>
      </w:r>
      <w:r w:rsidR="00D6271F">
        <w:rPr>
          <w:rFonts w:ascii="Arial" w:hAnsi="Arial" w:cs="Arial"/>
          <w:sz w:val="22"/>
          <w:szCs w:val="22"/>
        </w:rPr>
        <w:t xml:space="preserve"> </w:t>
      </w:r>
      <w:r w:rsidRPr="0094563D">
        <w:rPr>
          <w:rFonts w:ascii="Arial" w:hAnsi="Arial" w:cs="Arial"/>
          <w:strike/>
          <w:color w:val="000000" w:themeColor="text1"/>
          <w:sz w:val="22"/>
          <w:szCs w:val="22"/>
        </w:rPr>
        <w:t>przekazany przez Zamawiającego</w:t>
      </w:r>
      <w:r w:rsidRPr="0094563D">
        <w:rPr>
          <w:rFonts w:ascii="Arial" w:hAnsi="Arial" w:cs="Arial"/>
          <w:color w:val="000000" w:themeColor="text1"/>
          <w:sz w:val="22"/>
          <w:szCs w:val="22"/>
        </w:rPr>
        <w:t xml:space="preserve"> </w:t>
      </w:r>
      <w:r>
        <w:rPr>
          <w:rFonts w:ascii="Arial" w:hAnsi="Arial" w:cs="Arial"/>
          <w:sz w:val="22"/>
          <w:szCs w:val="22"/>
        </w:rPr>
        <w:t xml:space="preserve">w terminie 5 (słownie: pięciu) dni roboczych od podpisania niniejszej Umowy. </w:t>
      </w:r>
      <w:r w:rsidR="00D6271F" w:rsidRPr="00D6271F">
        <w:rPr>
          <w:rFonts w:ascii="Arial" w:eastAsia="Times New Roman" w:hAnsi="Arial" w:cs="Arial"/>
          <w:color w:val="FF0000"/>
          <w:sz w:val="22"/>
          <w:szCs w:val="22"/>
        </w:rPr>
        <w:t>W przypadku braku zgody Stron, co do harmonogramu, głos decydujący w tej sprawie należy do Zamawiającego.</w:t>
      </w:r>
      <w:r w:rsidR="00D6271F">
        <w:rPr>
          <w:rFonts w:cstheme="minorHAnsi"/>
          <w:i/>
          <w:iCs/>
          <w:color w:val="FF0000"/>
          <w:sz w:val="22"/>
          <w:szCs w:val="22"/>
        </w:rPr>
        <w:t xml:space="preserve"> </w:t>
      </w:r>
      <w:r>
        <w:rPr>
          <w:rFonts w:ascii="Arial" w:hAnsi="Arial" w:cs="Arial"/>
          <w:sz w:val="22"/>
          <w:szCs w:val="22"/>
        </w:rPr>
        <w:t>Zamawiający zastrzega, że przewiduje możliwość jednoczesnego przekazania do</w:t>
      </w:r>
      <w:r w:rsidR="00F17194">
        <w:rPr>
          <w:rFonts w:ascii="Arial" w:hAnsi="Arial" w:cs="Arial"/>
          <w:sz w:val="22"/>
          <w:szCs w:val="22"/>
        </w:rPr>
        <w:t xml:space="preserve"> naprawy do</w:t>
      </w:r>
      <w:r>
        <w:rPr>
          <w:rFonts w:ascii="Arial" w:hAnsi="Arial" w:cs="Arial"/>
          <w:sz w:val="22"/>
          <w:szCs w:val="22"/>
        </w:rPr>
        <w:t xml:space="preserve"> 2 (słownie: dwóch) </w:t>
      </w:r>
      <w:proofErr w:type="spellStart"/>
      <w:r>
        <w:rPr>
          <w:rFonts w:ascii="Arial" w:hAnsi="Arial" w:cs="Arial"/>
          <w:sz w:val="22"/>
          <w:szCs w:val="22"/>
        </w:rPr>
        <w:t>ezt</w:t>
      </w:r>
      <w:proofErr w:type="spellEnd"/>
      <w:r>
        <w:rPr>
          <w:rFonts w:ascii="Arial" w:hAnsi="Arial" w:cs="Arial"/>
          <w:sz w:val="22"/>
          <w:szCs w:val="22"/>
        </w:rPr>
        <w:t>.</w:t>
      </w:r>
    </w:p>
    <w:p w14:paraId="59960802" w14:textId="17E30D73" w:rsidR="008127BE" w:rsidRPr="008127BE" w:rsidRDefault="008127BE" w:rsidP="00D329AA">
      <w:pPr>
        <w:widowControl/>
        <w:numPr>
          <w:ilvl w:val="3"/>
          <w:numId w:val="52"/>
        </w:numPr>
        <w:suppressAutoHyphens/>
        <w:autoSpaceDE/>
        <w:autoSpaceDN/>
        <w:adjustRightInd/>
        <w:spacing w:line="276" w:lineRule="auto"/>
        <w:ind w:left="360"/>
        <w:jc w:val="both"/>
        <w:rPr>
          <w:rFonts w:ascii="Arial" w:eastAsia="Times New Roman" w:hAnsi="Arial" w:cs="Arial"/>
          <w:color w:val="FF0000"/>
          <w:sz w:val="22"/>
          <w:szCs w:val="22"/>
        </w:rPr>
      </w:pPr>
      <w:r w:rsidRPr="008127BE">
        <w:rPr>
          <w:rFonts w:ascii="Arial" w:eastAsia="Times New Roman" w:hAnsi="Arial" w:cs="Arial"/>
          <w:color w:val="FF0000"/>
          <w:sz w:val="22"/>
          <w:szCs w:val="22"/>
        </w:rPr>
        <w:t>Nie wymaga zgody Wykonawcy przekazanie przez Zamawiającego w uzgodnionym terminie pojazdu o innym numerze inwentarzowym, niż podany w harmonogramie, lecz tego samego typu.</w:t>
      </w:r>
    </w:p>
    <w:p w14:paraId="71A2B0D4" w14:textId="22771636" w:rsidR="00E4643E" w:rsidRPr="009B0B9D" w:rsidRDefault="00E4643E" w:rsidP="00E4643E">
      <w:pPr>
        <w:widowControl/>
        <w:autoSpaceDE/>
        <w:autoSpaceDN/>
        <w:adjustRightInd/>
        <w:spacing w:line="276" w:lineRule="auto"/>
        <w:jc w:val="both"/>
        <w:rPr>
          <w:rFonts w:ascii="Arial" w:eastAsia="Times New Roman" w:hAnsi="Arial" w:cs="Arial"/>
          <w:b/>
          <w:sz w:val="22"/>
          <w:szCs w:val="22"/>
        </w:rPr>
      </w:pPr>
    </w:p>
    <w:p w14:paraId="7CEFDA87" w14:textId="77777777" w:rsidR="00E4643E" w:rsidRPr="009B0B9D" w:rsidRDefault="00E4643E" w:rsidP="00E4643E">
      <w:pPr>
        <w:widowControl/>
        <w:autoSpaceDE/>
        <w:autoSpaceDN/>
        <w:adjustRightInd/>
        <w:spacing w:line="276" w:lineRule="auto"/>
        <w:jc w:val="both"/>
        <w:rPr>
          <w:rFonts w:ascii="Arial" w:eastAsia="Times New Roman" w:hAnsi="Arial" w:cs="Arial"/>
          <w:sz w:val="22"/>
          <w:szCs w:val="22"/>
        </w:rPr>
      </w:pPr>
    </w:p>
    <w:p w14:paraId="189F7497" w14:textId="7430860F"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9</w:t>
      </w:r>
    </w:p>
    <w:p w14:paraId="38488EF6" w14:textId="59BDAD3B" w:rsidR="00E4643E" w:rsidRPr="009B0B9D"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GWARANCJA</w:t>
      </w:r>
      <w:r w:rsidR="004D18EE">
        <w:rPr>
          <w:rFonts w:ascii="Arial" w:eastAsia="Times New Roman" w:hAnsi="Arial" w:cs="Arial"/>
          <w:b/>
          <w:sz w:val="22"/>
          <w:szCs w:val="22"/>
        </w:rPr>
        <w:t xml:space="preserve"> JAKOŚCI</w:t>
      </w:r>
    </w:p>
    <w:p w14:paraId="651E4663"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w okresie gwarancyjnym ponosi pełną odpowiedzialność za uszkodzenia i następstwa uszkodzeń wykonanego przedmiotu umowy z tytułu nieprawidłowo wykonanego przedmiotu umowy.</w:t>
      </w:r>
    </w:p>
    <w:p w14:paraId="557F351B" w14:textId="64EFC53A"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udziela gwarancji jakości oraz rękojmi za wady na wykonane prace stanowiące przedmiot niniejszej umowy na okres </w:t>
      </w:r>
      <w:r w:rsidR="00FC0F68">
        <w:rPr>
          <w:rFonts w:ascii="Arial" w:eastAsia="Lucida Sans Unicode" w:hAnsi="Arial" w:cs="Arial"/>
          <w:sz w:val="22"/>
          <w:szCs w:val="22"/>
        </w:rPr>
        <w:t>…</w:t>
      </w:r>
      <w:r w:rsidRPr="004D18EE">
        <w:rPr>
          <w:rFonts w:ascii="Arial" w:eastAsia="Lucida Sans Unicode" w:hAnsi="Arial" w:cs="Arial"/>
          <w:sz w:val="22"/>
          <w:szCs w:val="22"/>
        </w:rPr>
        <w:t xml:space="preserve">….. miesięcy i z zastrzeżeniem ust. 3. </w:t>
      </w:r>
    </w:p>
    <w:p w14:paraId="0C25314A" w14:textId="77777777" w:rsidR="004D18EE" w:rsidRPr="004D18EE" w:rsidRDefault="004D18EE" w:rsidP="00D329AA">
      <w:pPr>
        <w:numPr>
          <w:ilvl w:val="0"/>
          <w:numId w:val="46"/>
        </w:numPr>
        <w:tabs>
          <w:tab w:val="left" w:pos="397"/>
          <w:tab w:val="num"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Dla nowych urządzeń, części, zespołów i podzespołów zabudowanych w naprawionych  elektrycznych zespołach trakcyjnych, Wykonawca udziela gwarancji i rękojmi na bezawaryjną pracę przez okres zgodny z gwarancjami producenta, nie krótszy jednak niż………………miesiące.</w:t>
      </w:r>
    </w:p>
    <w:p w14:paraId="09E0AD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ponosi pełną odpowiedzialność </w:t>
      </w:r>
      <w:proofErr w:type="spellStart"/>
      <w:r w:rsidRPr="004D18EE">
        <w:rPr>
          <w:rFonts w:ascii="Arial" w:eastAsia="Lucida Sans Unicode" w:hAnsi="Arial" w:cs="Arial"/>
          <w:sz w:val="22"/>
          <w:szCs w:val="22"/>
        </w:rPr>
        <w:t>cywilno</w:t>
      </w:r>
      <w:proofErr w:type="spellEnd"/>
      <w:r w:rsidRPr="004D18EE">
        <w:rPr>
          <w:rFonts w:ascii="Arial" w:eastAsia="Lucida Sans Unicode" w:hAnsi="Arial" w:cs="Arial"/>
          <w:sz w:val="22"/>
          <w:szCs w:val="22"/>
        </w:rPr>
        <w:t xml:space="preserve"> – prawną za skutki i następstwa awarii naprawionych elektrycznych zespołów trakcyjnych powstałe w okresie gwarancyjnym, spowodowane niewłaściwą jakością wykonania przedmiotu umowy, w tym za zastosowanie niewłaściwych materiałów (wady materiałowe) lub niewłaściwych technologii.</w:t>
      </w:r>
    </w:p>
    <w:p w14:paraId="0B712FB0" w14:textId="6F87078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razie stwierdzenia przez Zamawiającego w okresie gwarancyjnym bądź w okresie rękojmi wady w</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 xml:space="preserve">działaniu przedmiotu umowy lub jego częściach, zespołach i podzespołach - </w:t>
      </w:r>
      <w:r w:rsidRPr="004D18EE">
        <w:rPr>
          <w:rFonts w:ascii="Arial" w:eastAsia="Lucida Sans Unicode" w:hAnsi="Arial" w:cs="Arial"/>
          <w:sz w:val="22"/>
          <w:szCs w:val="22"/>
        </w:rPr>
        <w:lastRenderedPageBreak/>
        <w:t xml:space="preserve">Zamawiający powiadamia pisemnie, faksem lub drogą elektroniczną (e-mail) Wykonawcę, aby w terminie umożliwiającym dojazd do uszkodzonego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xml:space="preserve"> – nie później jednak niż w ciągu trzech dni roboczych od daty powiadomienia – przedstawiciel Wykonawcy wziął udział w</w:t>
      </w:r>
      <w:r w:rsidR="00FC0F68">
        <w:rPr>
          <w:rFonts w:ascii="Arial" w:eastAsia="Lucida Sans Unicode" w:hAnsi="Arial" w:cs="Arial"/>
          <w:sz w:val="22"/>
          <w:szCs w:val="22"/>
        </w:rPr>
        <w:t> </w:t>
      </w:r>
      <w:r w:rsidRPr="004D18EE">
        <w:rPr>
          <w:rFonts w:ascii="Arial" w:eastAsia="Lucida Sans Unicode" w:hAnsi="Arial" w:cs="Arial"/>
          <w:sz w:val="22"/>
          <w:szCs w:val="22"/>
        </w:rPr>
        <w:t>pracach komisji mającej na celu ustalenie zakresu, przyczyny i sposobu usunięcia uszkodzenia.</w:t>
      </w:r>
    </w:p>
    <w:p w14:paraId="103F29A3" w14:textId="212D911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Uszkodzenie, o którym mowa w ust. 5, Wykonawca jest zobowiązany usunąć lub podmienić uszkodzony podzespół na inny sprawny tego samego typu w ciągu siedmiu dni roboczych od dnia powiadomienia o uszkodzeniu. W przypadku, gdy usunięcie uszkodzenia trwa dłużej niż siedem dni roboczych, Zamawiający będzie naliczał kary umowne według zasad podanych w</w:t>
      </w:r>
      <w:r w:rsidR="00FC0F68">
        <w:rPr>
          <w:rFonts w:ascii="Arial" w:eastAsia="Lucida Sans Unicode" w:hAnsi="Arial" w:cs="Arial"/>
          <w:sz w:val="22"/>
          <w:szCs w:val="22"/>
        </w:rPr>
        <w:t> </w:t>
      </w:r>
      <w:r w:rsidRPr="004D18EE">
        <w:rPr>
          <w:rFonts w:ascii="Arial" w:eastAsia="Lucida Sans Unicode" w:hAnsi="Arial" w:cs="Arial"/>
          <w:sz w:val="22"/>
          <w:szCs w:val="22"/>
        </w:rPr>
        <w:t>§</w:t>
      </w:r>
      <w:r w:rsidR="00FC0F68">
        <w:rPr>
          <w:rFonts w:ascii="Arial" w:eastAsia="Lucida Sans Unicode" w:hAnsi="Arial" w:cs="Arial"/>
          <w:sz w:val="22"/>
          <w:szCs w:val="22"/>
        </w:rPr>
        <w:t xml:space="preserve"> </w:t>
      </w:r>
      <w:r w:rsidRPr="004D18EE">
        <w:rPr>
          <w:rFonts w:ascii="Arial" w:eastAsia="Lucida Sans Unicode" w:hAnsi="Arial" w:cs="Arial"/>
          <w:sz w:val="22"/>
          <w:szCs w:val="22"/>
        </w:rPr>
        <w:t>1</w:t>
      </w:r>
      <w:r w:rsidR="00FC0F68">
        <w:rPr>
          <w:rFonts w:ascii="Arial" w:eastAsia="Lucida Sans Unicode" w:hAnsi="Arial" w:cs="Arial"/>
          <w:sz w:val="22"/>
          <w:szCs w:val="22"/>
        </w:rPr>
        <w:t>1</w:t>
      </w:r>
      <w:r w:rsidRPr="004D18EE">
        <w:rPr>
          <w:rFonts w:ascii="Arial" w:eastAsia="Lucida Sans Unicode" w:hAnsi="Arial" w:cs="Arial"/>
          <w:sz w:val="22"/>
          <w:szCs w:val="22"/>
        </w:rPr>
        <w:t xml:space="preserve"> niniejszej umowy.</w:t>
      </w:r>
    </w:p>
    <w:p w14:paraId="622D1C9E"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gdy przedstawiciel Wykonawcy nie weźmie udziału w komisji w ciągu trzech dni roboczych od daty powiadomienia, Zamawiający usunie lub zleci podmiotowi trzeciemu usunięcie uszkodzenia, a kosztami obciąży Wykonawcę.</w:t>
      </w:r>
    </w:p>
    <w:p w14:paraId="77AFC165"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Dniem powzięcia przez Wykonawcę wiadomości o uszkodzeniu jest dzień otrzymania przez Wykonawcę pisma, faksu lub e-maila. Jeżeli Zamawiający dostarczy pismo, faks lub e-mail po godzinie 12:00, dniem powzięcia wiadomości jest następny dzień roboczy. </w:t>
      </w:r>
    </w:p>
    <w:p w14:paraId="2C9B4464"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Dopuszcza się możliwość korekty złożonego powiadomienia o wadzie, jednak wyłącznie wówczas, jeżeli komisja, o której mowa w ust. 5, ustali taką potrzebę.</w:t>
      </w:r>
    </w:p>
    <w:p w14:paraId="5B9B7E2D" w14:textId="070C0528"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Odpowiedzialność gwarancyjna polega na usunięciu przez Wykonawcę powstałych w okresie gwarancji po wykonaniu przedmiotu umowy, uszkodzeń na koszt Wykonawcy lub pokryciu przez Wykonawcę kosztów poniesionych przez Zamawiającego z tytułu usunięcia tych uszkodzeń we własnym zakresie, z zastrzeżeniem § 1</w:t>
      </w:r>
      <w:r w:rsidR="00FC0F68">
        <w:rPr>
          <w:rFonts w:ascii="Arial" w:eastAsia="Lucida Sans Unicode" w:hAnsi="Arial" w:cs="Arial"/>
          <w:sz w:val="22"/>
          <w:szCs w:val="22"/>
        </w:rPr>
        <w:t>1</w:t>
      </w:r>
      <w:r w:rsidRPr="004D18EE">
        <w:rPr>
          <w:rFonts w:ascii="Arial" w:eastAsia="Lucida Sans Unicode" w:hAnsi="Arial" w:cs="Arial"/>
          <w:sz w:val="22"/>
          <w:szCs w:val="22"/>
        </w:rPr>
        <w:t>.</w:t>
      </w:r>
    </w:p>
    <w:p w14:paraId="774479FB"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Koszty transportu </w:t>
      </w:r>
      <w:proofErr w:type="spellStart"/>
      <w:r w:rsidRPr="004D18EE">
        <w:rPr>
          <w:rFonts w:ascii="Arial" w:eastAsia="Lucida Sans Unicode" w:hAnsi="Arial" w:cs="Arial"/>
          <w:sz w:val="22"/>
          <w:szCs w:val="22"/>
        </w:rPr>
        <w:t>ezt</w:t>
      </w:r>
      <w:proofErr w:type="spellEnd"/>
      <w:r w:rsidRPr="004D18EE">
        <w:rPr>
          <w:rFonts w:ascii="Arial" w:eastAsia="Lucida Sans Unicode" w:hAnsi="Arial" w:cs="Arial"/>
          <w:sz w:val="22"/>
          <w:szCs w:val="22"/>
        </w:rPr>
        <w:t>: Zamawiający – Wykonawca - Zamawiający w celu wykonania naprawy gwarancyjnej, ponosi Wykonawca.</w:t>
      </w:r>
    </w:p>
    <w:p w14:paraId="19089922" w14:textId="4BEB5009"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Wykonawca może nie uznać odpowiedzialności z tytułu zgłoszonej wady lub usterki wyłącznie wtedy, gdy udowodni Zamawiającemu, że uszkodzenie lub wada w okresie gwarancyjnym nastąpiło </w:t>
      </w:r>
      <w:r w:rsidR="001D592A" w:rsidRPr="001D592A">
        <w:rPr>
          <w:rFonts w:ascii="Arial" w:eastAsia="Times New Roman" w:hAnsi="Arial" w:cs="Arial"/>
          <w:color w:val="FF0000"/>
          <w:sz w:val="22"/>
          <w:szCs w:val="22"/>
        </w:rPr>
        <w:t>na skutek choćby jednego ze zdarzeń wskazanych w § 10 ust. 1 niniejszej Umowy</w:t>
      </w:r>
      <w:r w:rsidR="001D592A" w:rsidRPr="00534F15">
        <w:rPr>
          <w:rFonts w:cstheme="minorHAnsi"/>
          <w:i/>
          <w:iCs/>
          <w:color w:val="FF0000"/>
          <w:sz w:val="22"/>
          <w:szCs w:val="22"/>
        </w:rPr>
        <w:t xml:space="preserve"> </w:t>
      </w:r>
      <w:r w:rsidRPr="0094563D">
        <w:rPr>
          <w:rFonts w:ascii="Arial" w:eastAsia="Lucida Sans Unicode" w:hAnsi="Arial" w:cs="Arial"/>
          <w:strike/>
          <w:color w:val="000000" w:themeColor="text1"/>
          <w:sz w:val="22"/>
          <w:szCs w:val="22"/>
        </w:rPr>
        <w:t>z winy Zamawiającego na skutek niewłaściwej eksploatacji</w:t>
      </w:r>
      <w:r w:rsidRPr="004D18EE">
        <w:rPr>
          <w:rFonts w:ascii="Arial" w:eastAsia="Lucida Sans Unicode" w:hAnsi="Arial" w:cs="Arial"/>
          <w:sz w:val="22"/>
          <w:szCs w:val="22"/>
        </w:rPr>
        <w:t xml:space="preserve">. W przypadku nieuzasadnionego wezwania Wykonawcy do wykonania zobowiązań gwarancyjnych, uzasadnione koszty z tym związane poniesione przez Wykonawcę, ponosi Zamawiający.  </w:t>
      </w:r>
    </w:p>
    <w:p w14:paraId="79E7661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Czas wyłączenia z eksploatacji, spowodowany wystąpieniem uszkodzeń w okresie gwarancji lub rękojmi po dokonanej naprawie przedłuża stosownie okres gwarancji i rękojmi udzielonej przez Wykonawcę na wykonany przedmiot umowy.</w:t>
      </w:r>
    </w:p>
    <w:p w14:paraId="3D43ADA3"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Wykonawca będzie prowadził trwałe znakowanie lub plombowanie niektórych zespołów, podzespołów i części przedmiotu umowy pozwalające na ich identyfikację przez cały okres ich eksploatacji w okresie gwarancji po wykonaniu przedmiotu umowy.</w:t>
      </w:r>
    </w:p>
    <w:p w14:paraId="68690BAC" w14:textId="36C32BA4"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Podmiany znakowanych lub plombowanych zespołów, podzespołów i części, o których mowa w ust. 15, dokonywane przez Zamawiającego lub osobę trzecią bez zgody Wykonawcy w</w:t>
      </w:r>
      <w:r w:rsidR="00FC0F68">
        <w:rPr>
          <w:rFonts w:ascii="Arial" w:eastAsia="Lucida Sans Unicode" w:hAnsi="Arial" w:cs="Arial"/>
          <w:sz w:val="22"/>
          <w:szCs w:val="22"/>
        </w:rPr>
        <w:t> </w:t>
      </w:r>
      <w:r w:rsidRPr="004D18EE">
        <w:rPr>
          <w:rFonts w:ascii="Arial" w:eastAsia="Lucida Sans Unicode" w:hAnsi="Arial" w:cs="Arial"/>
          <w:sz w:val="22"/>
          <w:szCs w:val="22"/>
        </w:rPr>
        <w:t>okresie gwarancyjnym stanowić mogą podstawę do nie uznania roszczeń gwarancyjnych Zamawiającego, o ile udowodnione zostanie, że podmiana została wykonana w czasie trwania gwarancji bezpodstawnie i/lub nieprawidłowo bez zgody Wykonawcy. Przypadki sporne rozstrzygać będzie wspólna komisja, z posiedzenie której sporządzony będzie protokół,</w:t>
      </w:r>
    </w:p>
    <w:p w14:paraId="20F1ADF0"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W przypadku wystąpienia w okresie gwarancji drobnych uszkodzeń, których usunięcie nie przekracza czterech roboczogodzin i możliwości technicznych usunięcia ich przez Zamawiającego, uszkodzenie usuwa Zamawiający na koszt Wykonawcy po wcześniejszym pisemnym uzgodnieniu.</w:t>
      </w:r>
    </w:p>
    <w:p w14:paraId="72AA8B9A"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Lucida Sans Unicode" w:hAnsi="Arial" w:cs="Arial"/>
          <w:sz w:val="22"/>
          <w:szCs w:val="22"/>
        </w:rPr>
        <w:t xml:space="preserve">W przypadku wystąpienia wypadku, poważnego wypadku lub incydentu kolejowego, w którym uczestniczył elektryczny zespół trakcyjny, którego naprawę wykonał Wykonawca, Zamawiający niezwłocznie poinformuje (pisemnie, faksem lub drogą elektroniczną) </w:t>
      </w:r>
      <w:r w:rsidRPr="004D18EE">
        <w:rPr>
          <w:rFonts w:ascii="Arial" w:eastAsia="Lucida Sans Unicode" w:hAnsi="Arial" w:cs="Arial"/>
          <w:sz w:val="22"/>
          <w:szCs w:val="22"/>
        </w:rPr>
        <w:lastRenderedPageBreak/>
        <w:t>Wykonawcę o tym fakcie, celem umożliwienia udziału przedstawiciela Wykonawcy (jako obserwatora) w pracach komisji ustalającej przyczyny i skutki wypadku.</w:t>
      </w:r>
    </w:p>
    <w:p w14:paraId="13BA94B9"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W przypadku powstania istotnych przyczyn uzasadniających wydłużenie czasu naprawy ponad termin określony w ust. 6, Zamawiający na wniosek Gwaranta może wyrazić zgodę na dłuższy czas naprawy. Gwarant zobowiązany będzie wystąpić z wnioskiem do Zamawiającego w terminie 3 dni od dnia zgłoszenia awarii.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w:t>
      </w:r>
      <w:r w:rsidRPr="004D18EE">
        <w:rPr>
          <w:rFonts w:ascii="Arial" w:eastAsia="Times New Roman" w:hAnsi="Arial" w:cs="Arial"/>
          <w:sz w:val="22"/>
          <w:szCs w:val="22"/>
          <w:lang w:eastAsia="x-none"/>
        </w:rPr>
        <w:t> </w:t>
      </w:r>
      <w:r w:rsidRPr="004D18EE">
        <w:rPr>
          <w:rFonts w:ascii="Arial" w:eastAsia="Times New Roman" w:hAnsi="Arial" w:cs="Arial"/>
          <w:sz w:val="22"/>
          <w:szCs w:val="22"/>
          <w:lang w:val="x-none" w:eastAsia="x-none"/>
        </w:rPr>
        <w:t>6</w:t>
      </w:r>
    </w:p>
    <w:p w14:paraId="77E847C2" w14:textId="77777777" w:rsidR="004D18EE" w:rsidRPr="004D18EE" w:rsidRDefault="004D18EE" w:rsidP="00D329AA">
      <w:pPr>
        <w:numPr>
          <w:ilvl w:val="0"/>
          <w:numId w:val="46"/>
        </w:numPr>
        <w:tabs>
          <w:tab w:val="left" w:pos="426"/>
        </w:tabs>
        <w:spacing w:line="276" w:lineRule="auto"/>
        <w:jc w:val="both"/>
        <w:rPr>
          <w:rFonts w:ascii="Arial" w:eastAsia="Lucida Sans Unicode" w:hAnsi="Arial" w:cs="Arial"/>
          <w:sz w:val="22"/>
          <w:szCs w:val="22"/>
        </w:rPr>
      </w:pPr>
      <w:r w:rsidRPr="004D18EE">
        <w:rPr>
          <w:rFonts w:ascii="Arial" w:eastAsia="Times New Roman" w:hAnsi="Arial" w:cs="Arial"/>
          <w:sz w:val="22"/>
          <w:szCs w:val="22"/>
          <w:lang w:val="x-none" w:eastAsia="x-none"/>
        </w:rPr>
        <w:t>Odmowa wydłużenia czasu naprawy ponad termin określony w ust. 6, wymaga pisemnego uzasadnienia Zamawiającego. O odmowie udzielenia wydłużenia czasu naprawy ponad termin określony w ust. 6 Zamawiający bezzwłocznie zawiadomi Wykonawcę mailowo</w:t>
      </w:r>
      <w:r w:rsidRPr="004D18EE">
        <w:rPr>
          <w:rFonts w:ascii="Arial" w:eastAsia="Times New Roman" w:hAnsi="Arial" w:cs="Arial"/>
          <w:sz w:val="22"/>
          <w:szCs w:val="22"/>
          <w:lang w:eastAsia="x-none"/>
        </w:rPr>
        <w:t>.</w:t>
      </w:r>
    </w:p>
    <w:p w14:paraId="1BAF9A80" w14:textId="2CDE8EF0" w:rsidR="00E4643E" w:rsidRPr="009B0B9D" w:rsidRDefault="00E4643E" w:rsidP="0006126E">
      <w:pPr>
        <w:widowControl/>
        <w:autoSpaceDE/>
        <w:autoSpaceDN/>
        <w:adjustRightInd/>
        <w:spacing w:line="276" w:lineRule="auto"/>
        <w:ind w:left="360"/>
        <w:jc w:val="both"/>
        <w:rPr>
          <w:rFonts w:ascii="Arial" w:eastAsia="Times New Roman" w:hAnsi="Arial" w:cs="Arial"/>
          <w:sz w:val="22"/>
          <w:szCs w:val="22"/>
        </w:rPr>
      </w:pPr>
    </w:p>
    <w:p w14:paraId="1BF1127E" w14:textId="081AC210"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sidR="0006126E">
        <w:rPr>
          <w:rFonts w:ascii="Arial" w:eastAsia="Times New Roman" w:hAnsi="Arial" w:cs="Arial"/>
          <w:b/>
          <w:sz w:val="22"/>
          <w:szCs w:val="22"/>
        </w:rPr>
        <w:t xml:space="preserve"> </w:t>
      </w:r>
      <w:r>
        <w:rPr>
          <w:rFonts w:ascii="Arial" w:eastAsia="Times New Roman" w:hAnsi="Arial" w:cs="Arial"/>
          <w:b/>
          <w:sz w:val="22"/>
          <w:szCs w:val="22"/>
        </w:rPr>
        <w:t>10</w:t>
      </w:r>
    </w:p>
    <w:p w14:paraId="0A5F1D61" w14:textId="267A4DFA" w:rsidR="00A3209A" w:rsidRPr="009B0B9D" w:rsidRDefault="00A3209A" w:rsidP="00A3209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WYŁ</w:t>
      </w:r>
      <w:r w:rsidR="006363F8">
        <w:rPr>
          <w:rFonts w:ascii="Arial" w:eastAsia="Times New Roman" w:hAnsi="Arial" w:cs="Arial"/>
          <w:b/>
          <w:sz w:val="22"/>
          <w:szCs w:val="22"/>
        </w:rPr>
        <w:t>Ą</w:t>
      </w:r>
      <w:r>
        <w:rPr>
          <w:rFonts w:ascii="Arial" w:eastAsia="Times New Roman" w:hAnsi="Arial" w:cs="Arial"/>
          <w:b/>
          <w:sz w:val="22"/>
          <w:szCs w:val="22"/>
        </w:rPr>
        <w:t xml:space="preserve">CZENIE ODPOWIEDZIALNOŚCI Z TYTUŁU </w:t>
      </w:r>
      <w:r w:rsidR="006363F8">
        <w:rPr>
          <w:rFonts w:ascii="Arial" w:eastAsia="Times New Roman" w:hAnsi="Arial" w:cs="Arial"/>
          <w:b/>
          <w:sz w:val="22"/>
          <w:szCs w:val="22"/>
        </w:rPr>
        <w:t>UDZIELONEJ GWARANCJI</w:t>
      </w:r>
    </w:p>
    <w:p w14:paraId="71D32F3C"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Odpowiedzialność Wykonawcy nie obejmuje usterek spowodowanych wadliwym utrzymaniem, niewłaściwą eksploatacją, działaniem siły wyższej, wandalizmem bądź wadliwą naprawą przez Zamawiającego lub inną stronę trzecią ani zmian wprowadzonych bez pisemnej zgody Wykonawcy. Odpowiedzialność Wykonawcy nie obejmuje również normalnego zużycia w wyniku eksploatacji. Jeśli okaże się, że naprawa danej usterki nie jest objęta zobowiązaniem gwarancyjnym, Wykonawca usunie taką usterkę w przypadku, gdy zostanie ona potraktowana jako odrębne zamówienie.</w:t>
      </w:r>
    </w:p>
    <w:p w14:paraId="4DC81173"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Wykonawca nie jest zobowiązany do nieodpłatnego wykonania naprawy uszkodzeń powstałych w okresie gwarancyjnym spowodowanych wszelkimi sytuacjami wyłączającymi odpowiedzialność gwarancyjną.</w:t>
      </w:r>
    </w:p>
    <w:p w14:paraId="0F523DF9" w14:textId="77777777" w:rsidR="006363F8" w:rsidRPr="006363F8" w:rsidRDefault="006363F8" w:rsidP="00EC7DF3">
      <w:pPr>
        <w:numPr>
          <w:ilvl w:val="1"/>
          <w:numId w:val="73"/>
        </w:numPr>
        <w:spacing w:line="276" w:lineRule="auto"/>
        <w:ind w:left="425" w:hanging="425"/>
        <w:jc w:val="both"/>
        <w:outlineLvl w:val="5"/>
        <w:rPr>
          <w:rFonts w:ascii="Arial" w:eastAsiaTheme="majorEastAsia" w:hAnsi="Arial" w:cs="Arial"/>
          <w:bCs/>
          <w:sz w:val="22"/>
          <w:szCs w:val="22"/>
        </w:rPr>
      </w:pPr>
      <w:r w:rsidRPr="006363F8">
        <w:rPr>
          <w:rFonts w:ascii="Arial" w:eastAsiaTheme="majorEastAsia" w:hAnsi="Arial" w:cs="Arial"/>
          <w:sz w:val="22"/>
          <w:szCs w:val="22"/>
        </w:rPr>
        <w:t>W celu wykonania naprawy gwarancyjnej Zamawiający nieodpłatnie udostępni Wykonawcy w miarę możliwości niezbędne zaplecze warsztatowe.</w:t>
      </w:r>
    </w:p>
    <w:p w14:paraId="0C04AA2B" w14:textId="77777777" w:rsidR="004D18EE" w:rsidRDefault="004D18EE" w:rsidP="004D18EE">
      <w:pPr>
        <w:spacing w:line="276" w:lineRule="auto"/>
        <w:rPr>
          <w:rFonts w:ascii="Arial" w:eastAsia="Times New Roman" w:hAnsi="Arial" w:cs="Arial"/>
          <w:b/>
        </w:rPr>
      </w:pPr>
    </w:p>
    <w:p w14:paraId="2952343B" w14:textId="252933CF"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11</w:t>
      </w:r>
    </w:p>
    <w:p w14:paraId="51AA7581" w14:textId="39718326" w:rsidR="00574A62" w:rsidRPr="009B0B9D" w:rsidRDefault="00574A62" w:rsidP="00574A62">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KARY UMOWNE</w:t>
      </w:r>
    </w:p>
    <w:p w14:paraId="54A49042" w14:textId="4CB69D86" w:rsidR="00574A62" w:rsidRPr="00574A62" w:rsidRDefault="00574A62" w:rsidP="00EC7DF3">
      <w:pPr>
        <w:numPr>
          <w:ilvl w:val="1"/>
          <w:numId w:val="74"/>
        </w:numPr>
        <w:tabs>
          <w:tab w:val="left" w:pos="397"/>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za wyłączenie z eksploatacji naprawionego elektrycznego zespołu trakcyjnego, liczoną od ósmego</w:t>
      </w:r>
      <w:r w:rsidRPr="00574A62">
        <w:rPr>
          <w:rFonts w:ascii="Arial" w:hAnsi="Arial" w:cs="Arial"/>
          <w:bCs/>
          <w:sz w:val="22"/>
          <w:szCs w:val="22"/>
        </w:rPr>
        <w:t xml:space="preserve"> </w:t>
      </w:r>
      <w:r w:rsidRPr="00574A62">
        <w:rPr>
          <w:rFonts w:ascii="Arial" w:hAnsi="Arial" w:cs="Arial"/>
          <w:sz w:val="22"/>
          <w:szCs w:val="22"/>
        </w:rPr>
        <w:t>dnia roboczego od powiadomienia o</w:t>
      </w:r>
      <w:r>
        <w:rPr>
          <w:rFonts w:ascii="Arial" w:hAnsi="Arial" w:cs="Arial"/>
          <w:sz w:val="22"/>
          <w:szCs w:val="22"/>
        </w:rPr>
        <w:t xml:space="preserve"> </w:t>
      </w:r>
      <w:r w:rsidRPr="00574A62">
        <w:rPr>
          <w:rFonts w:ascii="Arial" w:hAnsi="Arial" w:cs="Arial"/>
          <w:sz w:val="22"/>
          <w:szCs w:val="22"/>
        </w:rPr>
        <w:t xml:space="preserve">uszkodzeniu, którego przyczyna ustalona zgodnie z trybem określonym w § </w:t>
      </w:r>
      <w:r>
        <w:rPr>
          <w:rFonts w:ascii="Arial" w:hAnsi="Arial" w:cs="Arial"/>
          <w:sz w:val="22"/>
          <w:szCs w:val="22"/>
        </w:rPr>
        <w:t>9</w:t>
      </w:r>
      <w:r w:rsidRPr="00574A62">
        <w:rPr>
          <w:rFonts w:ascii="Arial" w:hAnsi="Arial" w:cs="Arial"/>
          <w:sz w:val="22"/>
          <w:szCs w:val="22"/>
        </w:rPr>
        <w:t xml:space="preserve"> ust. 5, leży po stronie Wykonawcy – w wysokości:</w:t>
      </w:r>
    </w:p>
    <w:p w14:paraId="483F1CA7" w14:textId="77777777" w:rsidR="00574A62" w:rsidRPr="00574A62" w:rsidRDefault="00574A62" w:rsidP="00EC7DF3">
      <w:pPr>
        <w:numPr>
          <w:ilvl w:val="0"/>
          <w:numId w:val="75"/>
        </w:numPr>
        <w:tabs>
          <w:tab w:val="left" w:pos="709"/>
        </w:tabs>
        <w:spacing w:line="276" w:lineRule="auto"/>
        <w:ind w:left="709"/>
        <w:jc w:val="both"/>
        <w:rPr>
          <w:rFonts w:ascii="Arial" w:hAnsi="Arial" w:cs="Arial"/>
          <w:sz w:val="22"/>
          <w:szCs w:val="22"/>
        </w:rPr>
      </w:pPr>
      <w:r w:rsidRPr="00574A62">
        <w:rPr>
          <w:rFonts w:ascii="Arial" w:hAnsi="Arial" w:cs="Arial"/>
          <w:sz w:val="22"/>
          <w:szCs w:val="22"/>
        </w:rPr>
        <w:t>1 000,00 zł za każdy dzień wyłączenia z eksploatacji, jeżeli wyłączenie to trwa do 14 dni kalendarzowych;</w:t>
      </w:r>
    </w:p>
    <w:p w14:paraId="383B02FE" w14:textId="77777777" w:rsidR="00574A62" w:rsidRPr="00574A62" w:rsidRDefault="00574A62" w:rsidP="00EC7DF3">
      <w:pPr>
        <w:numPr>
          <w:ilvl w:val="0"/>
          <w:numId w:val="75"/>
        </w:numPr>
        <w:tabs>
          <w:tab w:val="left" w:pos="362"/>
          <w:tab w:val="num" w:pos="543"/>
          <w:tab w:val="left" w:pos="709"/>
        </w:tabs>
        <w:spacing w:line="276" w:lineRule="auto"/>
        <w:ind w:left="709"/>
        <w:jc w:val="both"/>
        <w:rPr>
          <w:rFonts w:ascii="Arial" w:hAnsi="Arial" w:cs="Arial"/>
          <w:sz w:val="22"/>
          <w:szCs w:val="22"/>
        </w:rPr>
      </w:pPr>
      <w:r w:rsidRPr="00574A62">
        <w:rPr>
          <w:rFonts w:ascii="Arial" w:hAnsi="Arial" w:cs="Arial"/>
          <w:sz w:val="22"/>
          <w:szCs w:val="22"/>
        </w:rPr>
        <w:t>2 000,00 zł za każdy następny dzień wyłączenia z eksploatacji, po 14 dniach kalendarzowych trwania tego wyłączenia.</w:t>
      </w:r>
    </w:p>
    <w:p w14:paraId="4AEE9953" w14:textId="6A69281C" w:rsidR="00574A62" w:rsidRPr="00574A62" w:rsidRDefault="00574A62" w:rsidP="00574A62">
      <w:pPr>
        <w:tabs>
          <w:tab w:val="left" w:pos="397"/>
          <w:tab w:val="left" w:pos="10632"/>
        </w:tabs>
        <w:spacing w:line="276" w:lineRule="auto"/>
        <w:ind w:left="397" w:hanging="397"/>
        <w:jc w:val="both"/>
        <w:rPr>
          <w:rFonts w:ascii="Arial" w:hAnsi="Arial" w:cs="Arial"/>
          <w:sz w:val="22"/>
          <w:szCs w:val="22"/>
        </w:rPr>
      </w:pPr>
      <w:r w:rsidRPr="00574A62">
        <w:rPr>
          <w:rFonts w:ascii="Arial" w:hAnsi="Arial" w:cs="Arial"/>
          <w:sz w:val="22"/>
          <w:szCs w:val="22"/>
        </w:rPr>
        <w:t xml:space="preserve">2. Niedotrzymanie terminu wykonania przedmiotu umowy przez Wykonawcę, określonego w </w:t>
      </w:r>
      <w:r w:rsidRPr="00574A62">
        <w:rPr>
          <w:rFonts w:ascii="Arial" w:hAnsi="Arial" w:cs="Arial"/>
          <w:sz w:val="22"/>
          <w:szCs w:val="22"/>
        </w:rPr>
        <w:fldChar w:fldCharType="begin"/>
      </w:r>
      <w:r w:rsidRPr="00574A62">
        <w:rPr>
          <w:rFonts w:ascii="Arial" w:hAnsi="Arial" w:cs="Arial"/>
          <w:sz w:val="22"/>
          <w:szCs w:val="22"/>
        </w:rPr>
        <w:instrText>SYMBOL 167 \f "Times New Roman" \s 12</w:instrText>
      </w:r>
      <w:r w:rsidRPr="00574A62">
        <w:rPr>
          <w:rFonts w:ascii="Arial" w:hAnsi="Arial" w:cs="Arial"/>
          <w:sz w:val="22"/>
          <w:szCs w:val="22"/>
        </w:rPr>
        <w:fldChar w:fldCharType="separate"/>
      </w:r>
      <w:r w:rsidRPr="00574A62">
        <w:rPr>
          <w:rFonts w:ascii="Arial" w:hAnsi="Arial" w:cs="Arial"/>
          <w:sz w:val="22"/>
          <w:szCs w:val="22"/>
        </w:rPr>
        <w:t>§</w:t>
      </w:r>
      <w:r w:rsidRPr="00574A62">
        <w:rPr>
          <w:rFonts w:ascii="Arial" w:hAnsi="Arial" w:cs="Arial"/>
          <w:sz w:val="22"/>
          <w:szCs w:val="22"/>
        </w:rPr>
        <w:fldChar w:fldCharType="end"/>
      </w:r>
      <w:r w:rsidRPr="00574A62">
        <w:rPr>
          <w:rFonts w:ascii="Arial" w:hAnsi="Arial" w:cs="Arial"/>
          <w:sz w:val="22"/>
          <w:szCs w:val="22"/>
        </w:rPr>
        <w:t> </w:t>
      </w:r>
      <w:r>
        <w:rPr>
          <w:rFonts w:ascii="Arial" w:hAnsi="Arial" w:cs="Arial"/>
          <w:sz w:val="22"/>
          <w:szCs w:val="22"/>
        </w:rPr>
        <w:t>8 ust. 1</w:t>
      </w:r>
      <w:r w:rsidRPr="00574A62">
        <w:rPr>
          <w:rFonts w:ascii="Arial" w:hAnsi="Arial" w:cs="Arial"/>
          <w:sz w:val="22"/>
          <w:szCs w:val="22"/>
        </w:rPr>
        <w:t xml:space="preserve"> skutkuje karami umownymi w wysokości:</w:t>
      </w:r>
    </w:p>
    <w:p w14:paraId="3E7CD0D5" w14:textId="77777777" w:rsidR="00574A62" w:rsidRPr="00574A62" w:rsidRDefault="00574A62" w:rsidP="00EC7DF3">
      <w:pPr>
        <w:numPr>
          <w:ilvl w:val="0"/>
          <w:numId w:val="76"/>
        </w:numPr>
        <w:tabs>
          <w:tab w:val="left" w:pos="709"/>
        </w:tabs>
        <w:spacing w:line="276" w:lineRule="auto"/>
        <w:ind w:left="709" w:hanging="425"/>
        <w:jc w:val="both"/>
        <w:rPr>
          <w:rFonts w:ascii="Arial" w:hAnsi="Arial" w:cs="Arial"/>
          <w:sz w:val="22"/>
          <w:szCs w:val="22"/>
        </w:rPr>
      </w:pPr>
      <w:r w:rsidRPr="00574A62">
        <w:rPr>
          <w:rFonts w:ascii="Arial" w:hAnsi="Arial" w:cs="Arial"/>
          <w:sz w:val="22"/>
          <w:szCs w:val="22"/>
        </w:rPr>
        <w:t>2 000,00 za każdy dzień zwłoki, jeżeli zwłoka ta trwa do 14 dni kalendarzowych;</w:t>
      </w:r>
    </w:p>
    <w:p w14:paraId="55644063" w14:textId="77777777" w:rsidR="00574A62" w:rsidRPr="00574A62" w:rsidRDefault="00574A62" w:rsidP="00EC7DF3">
      <w:pPr>
        <w:numPr>
          <w:ilvl w:val="0"/>
          <w:numId w:val="76"/>
        </w:numPr>
        <w:tabs>
          <w:tab w:val="left" w:pos="362"/>
          <w:tab w:val="left" w:pos="709"/>
        </w:tabs>
        <w:spacing w:line="276" w:lineRule="auto"/>
        <w:ind w:left="709" w:hanging="425"/>
        <w:jc w:val="both"/>
        <w:rPr>
          <w:rFonts w:ascii="Arial" w:hAnsi="Arial" w:cs="Arial"/>
          <w:sz w:val="22"/>
          <w:szCs w:val="22"/>
        </w:rPr>
      </w:pPr>
      <w:r w:rsidRPr="00574A62">
        <w:rPr>
          <w:rFonts w:ascii="Arial" w:hAnsi="Arial" w:cs="Arial"/>
          <w:sz w:val="22"/>
          <w:szCs w:val="22"/>
        </w:rPr>
        <w:t>4 000,00 zł, za każdy następny dzień zwłoki, po 14 dniach kalendarzowych trwania tej zwłoki.</w:t>
      </w:r>
    </w:p>
    <w:p w14:paraId="0206FAF9"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okresie gwarancji Wykonawca zapłaci Zamawiającemu karę umowną w przypadku nieusunięcia usterki w terminie zgłoszeń gwarancyjnych, które nie powodują wyłączenia z eksploatacji pojazdu – w wysokości:</w:t>
      </w:r>
    </w:p>
    <w:p w14:paraId="60D6D03D" w14:textId="77777777" w:rsidR="00574A62" w:rsidRPr="00574A62" w:rsidRDefault="00574A62" w:rsidP="00EC7DF3">
      <w:pPr>
        <w:numPr>
          <w:ilvl w:val="0"/>
          <w:numId w:val="78"/>
        </w:numPr>
        <w:tabs>
          <w:tab w:val="num" w:pos="1134"/>
        </w:tabs>
        <w:spacing w:line="276" w:lineRule="auto"/>
        <w:ind w:left="709"/>
        <w:jc w:val="both"/>
        <w:rPr>
          <w:rFonts w:ascii="Arial" w:hAnsi="Arial" w:cs="Arial"/>
          <w:sz w:val="22"/>
          <w:szCs w:val="22"/>
        </w:rPr>
      </w:pPr>
      <w:r w:rsidRPr="00574A62">
        <w:rPr>
          <w:rFonts w:ascii="Arial" w:hAnsi="Arial" w:cs="Arial"/>
          <w:sz w:val="22"/>
          <w:szCs w:val="22"/>
        </w:rPr>
        <w:t>500,00 zł za każdy dzień zwłoki w nieusunięciu usterki do 14 dni kalendarzowych;</w:t>
      </w:r>
    </w:p>
    <w:p w14:paraId="2BFF8D54" w14:textId="77777777" w:rsidR="00574A62" w:rsidRPr="00574A62" w:rsidRDefault="00574A62" w:rsidP="00EC7DF3">
      <w:pPr>
        <w:numPr>
          <w:ilvl w:val="0"/>
          <w:numId w:val="78"/>
        </w:numPr>
        <w:tabs>
          <w:tab w:val="num" w:pos="284"/>
        </w:tabs>
        <w:spacing w:line="276" w:lineRule="auto"/>
        <w:ind w:left="709" w:hanging="283"/>
        <w:jc w:val="both"/>
        <w:rPr>
          <w:rFonts w:ascii="Arial" w:hAnsi="Arial" w:cs="Arial"/>
          <w:sz w:val="22"/>
          <w:szCs w:val="22"/>
        </w:rPr>
      </w:pPr>
      <w:r w:rsidRPr="00574A62">
        <w:rPr>
          <w:rFonts w:ascii="Arial" w:hAnsi="Arial" w:cs="Arial"/>
          <w:sz w:val="22"/>
          <w:szCs w:val="22"/>
        </w:rPr>
        <w:t xml:space="preserve">1 000,00 zł za każdy następny dzień zwłoki w nieusunięciu usterki, po 14 dniach </w:t>
      </w:r>
      <w:r w:rsidRPr="00574A62">
        <w:rPr>
          <w:rFonts w:ascii="Arial" w:hAnsi="Arial" w:cs="Arial"/>
          <w:sz w:val="22"/>
          <w:szCs w:val="22"/>
        </w:rPr>
        <w:lastRenderedPageBreak/>
        <w:t>kalendarzowych trwania tej usterki;</w:t>
      </w:r>
    </w:p>
    <w:p w14:paraId="05DD9FD8" w14:textId="52422A4B"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sz w:val="22"/>
          <w:szCs w:val="22"/>
        </w:rPr>
        <w:t>W przypadku odstąpienia przez Zamawiającego od Umowy w całości z przyczyn leżących po stronie Wykonawcy, Wykonawca zapłaci Zamawiającemu karę umowną w wysokości 15% wynagrodzenia brutto określonego w §</w:t>
      </w:r>
      <w:r>
        <w:rPr>
          <w:rFonts w:ascii="Arial" w:hAnsi="Arial" w:cs="Arial"/>
          <w:sz w:val="22"/>
          <w:szCs w:val="22"/>
        </w:rPr>
        <w:t xml:space="preserve"> 5</w:t>
      </w:r>
      <w:r w:rsidRPr="00574A62">
        <w:rPr>
          <w:rFonts w:ascii="Arial" w:hAnsi="Arial" w:cs="Arial"/>
          <w:sz w:val="22"/>
          <w:szCs w:val="22"/>
        </w:rPr>
        <w:t xml:space="preserve"> ust. 1.</w:t>
      </w:r>
    </w:p>
    <w:p w14:paraId="2249CA28" w14:textId="797AF9EE" w:rsidR="00574A62" w:rsidRPr="00574A62" w:rsidRDefault="00574A62" w:rsidP="00EC7DF3">
      <w:pPr>
        <w:numPr>
          <w:ilvl w:val="1"/>
          <w:numId w:val="77"/>
        </w:numPr>
        <w:tabs>
          <w:tab w:val="left" w:pos="10632"/>
        </w:tabs>
        <w:spacing w:line="276" w:lineRule="auto"/>
        <w:ind w:left="426" w:hanging="426"/>
        <w:jc w:val="both"/>
        <w:rPr>
          <w:rFonts w:ascii="Arial" w:hAnsi="Arial" w:cs="Arial"/>
          <w:sz w:val="22"/>
          <w:szCs w:val="22"/>
        </w:rPr>
      </w:pPr>
      <w:r w:rsidRPr="00574A62">
        <w:rPr>
          <w:rFonts w:ascii="Arial" w:hAnsi="Arial" w:cs="Arial"/>
          <w:color w:val="00000A"/>
          <w:sz w:val="22"/>
          <w:szCs w:val="22"/>
        </w:rPr>
        <w:t>WYKONAWCA zapłaci ZAMAWIAJĄCEMU kary umowne</w:t>
      </w:r>
      <w:r w:rsidRPr="00574A62">
        <w:rPr>
          <w:rFonts w:ascii="Arial" w:hAnsi="Arial" w:cs="Arial"/>
          <w:sz w:val="22"/>
          <w:szCs w:val="22"/>
        </w:rPr>
        <w:t xml:space="preserve"> z tytułu niespełnienia przez WYKONAWCĘ lub PODWYKONAWCĘ lub Dalszego PODWYKOWCĘ wymogu zatrudnienia na podstawie umowy o pracę osób wykonujących czynności wskazane w § 14 ust. 1 WYKONAWCA zostanie obciążony karami umownymi w wysokości 1000,00 zł (słownie: jeden tysiąc złotych) za każdy stwierdzony przypadek.</w:t>
      </w:r>
    </w:p>
    <w:p w14:paraId="03DD2C36" w14:textId="77777777"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Zastrzeżenie kary umownej nie wyłącza uprawnienia Stron do dochodzenia odszkodowania na ogólnych zasadach polskiego Kodeksu Cywilnego w wysokości przewyższającej karę umowną.</w:t>
      </w:r>
    </w:p>
    <w:p w14:paraId="56F5D8A0" w14:textId="4C251D19"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W przypadku, gdy Wykonawca w ciągu 20 dni od podpisania Umowy nie przystąpi do realizacji Umowy z przyczyn leżących po jego stronie, Zamawiającemu przysługuje prawo naliczenia jednorazowej kary umownej w wysokości 5% wynagrodzenia brutto określonego w paragrafie </w:t>
      </w:r>
      <w:r w:rsidR="005462E6">
        <w:rPr>
          <w:rFonts w:ascii="Arial" w:hAnsi="Arial" w:cs="Arial"/>
          <w:sz w:val="22"/>
          <w:szCs w:val="22"/>
        </w:rPr>
        <w:t>5</w:t>
      </w:r>
      <w:r w:rsidRPr="00574A62">
        <w:rPr>
          <w:rFonts w:ascii="Arial" w:hAnsi="Arial" w:cs="Arial"/>
          <w:sz w:val="22"/>
          <w:szCs w:val="22"/>
        </w:rPr>
        <w:t xml:space="preserve"> ust. 1 Umowy, z zachowaniem prawa do naliczenia kar umownych na podstawie innych ustępów niniejszego paragrafu.</w:t>
      </w:r>
    </w:p>
    <w:p w14:paraId="30845721" w14:textId="7CF334F4" w:rsidR="00574A62" w:rsidRPr="00574A62" w:rsidRDefault="00574A62" w:rsidP="00EC7DF3">
      <w:pPr>
        <w:numPr>
          <w:ilvl w:val="1"/>
          <w:numId w:val="77"/>
        </w:numPr>
        <w:tabs>
          <w:tab w:val="left" w:pos="426"/>
          <w:tab w:val="left" w:pos="10632"/>
        </w:tabs>
        <w:spacing w:line="276" w:lineRule="auto"/>
        <w:ind w:left="426" w:hanging="426"/>
        <w:jc w:val="both"/>
        <w:rPr>
          <w:rFonts w:ascii="Arial" w:hAnsi="Arial" w:cs="Arial"/>
          <w:sz w:val="22"/>
          <w:szCs w:val="22"/>
        </w:rPr>
      </w:pPr>
      <w:r w:rsidRPr="00574A62">
        <w:rPr>
          <w:rFonts w:ascii="Arial" w:hAnsi="Arial" w:cs="Arial"/>
          <w:sz w:val="22"/>
          <w:szCs w:val="22"/>
        </w:rPr>
        <w:t xml:space="preserve">Zamawiający uprawniony jest do potrącenia kwoty naliczonej kary umownej z wynagrodzenia należnego Wykonawcy. Łączna wysokość kar umownych określonych w niniejszym paragrafie nie może przekroczyć kwoty stanowiącej 20% wynagrodzenia brutto, określonego w paragrafie </w:t>
      </w:r>
      <w:r w:rsidR="005462E6">
        <w:rPr>
          <w:rFonts w:ascii="Arial" w:hAnsi="Arial" w:cs="Arial"/>
          <w:sz w:val="22"/>
          <w:szCs w:val="22"/>
        </w:rPr>
        <w:t>5</w:t>
      </w:r>
      <w:r w:rsidRPr="00574A62">
        <w:rPr>
          <w:rFonts w:ascii="Arial" w:hAnsi="Arial" w:cs="Arial"/>
          <w:sz w:val="22"/>
          <w:szCs w:val="22"/>
        </w:rPr>
        <w:t xml:space="preserve"> ust. 1.</w:t>
      </w:r>
    </w:p>
    <w:p w14:paraId="23A5388F" w14:textId="77777777" w:rsidR="004D18EE" w:rsidRDefault="004D18EE" w:rsidP="004D18EE">
      <w:pPr>
        <w:spacing w:line="276" w:lineRule="auto"/>
        <w:rPr>
          <w:rFonts w:ascii="Arial" w:eastAsia="Times New Roman" w:hAnsi="Arial" w:cs="Arial"/>
          <w:b/>
        </w:rPr>
      </w:pPr>
    </w:p>
    <w:p w14:paraId="1DCB6376" w14:textId="75F30157"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w:t>
      </w:r>
      <w:r>
        <w:rPr>
          <w:rFonts w:ascii="Arial" w:eastAsia="Times New Roman" w:hAnsi="Arial" w:cs="Arial"/>
          <w:b/>
          <w:sz w:val="22"/>
          <w:szCs w:val="22"/>
        </w:rPr>
        <w:t>12</w:t>
      </w:r>
    </w:p>
    <w:p w14:paraId="1EB35FDD" w14:textId="785C676F" w:rsidR="004E58CA" w:rsidRPr="009B0B9D" w:rsidRDefault="004E58CA" w:rsidP="004E58CA">
      <w:pPr>
        <w:keepNext/>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PRAWO OPCJI</w:t>
      </w:r>
      <w:r w:rsidR="00CD10AD">
        <w:rPr>
          <w:rFonts w:ascii="Arial" w:eastAsia="Times New Roman" w:hAnsi="Arial" w:cs="Arial"/>
          <w:b/>
          <w:sz w:val="22"/>
          <w:szCs w:val="22"/>
        </w:rPr>
        <w:t xml:space="preserve"> (dot. wyłącznie Zadania 1 )</w:t>
      </w:r>
    </w:p>
    <w:p w14:paraId="0FF853F6" w14:textId="68279EB9" w:rsidR="004D18EE"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sidRPr="00D46CC2">
        <w:rPr>
          <w:rFonts w:ascii="Arial" w:hAnsi="Arial" w:cs="Arial"/>
          <w:sz w:val="22"/>
          <w:szCs w:val="22"/>
        </w:rPr>
        <w:t xml:space="preserve">Zamawiający w terminie do </w:t>
      </w:r>
      <w:r w:rsidRPr="00992562">
        <w:rPr>
          <w:rFonts w:ascii="Arial" w:hAnsi="Arial" w:cs="Arial"/>
          <w:sz w:val="22"/>
          <w:szCs w:val="22"/>
          <w:highlight w:val="yellow"/>
        </w:rPr>
        <w:t>30.04.2023 r</w:t>
      </w:r>
      <w:r>
        <w:rPr>
          <w:rFonts w:ascii="Arial" w:hAnsi="Arial" w:cs="Arial"/>
          <w:sz w:val="22"/>
          <w:szCs w:val="22"/>
        </w:rPr>
        <w:t xml:space="preserve">. złoży Wykonawcy oświadczenie o skorzystaniu z prawa opcji obejmującego </w:t>
      </w:r>
      <w:r w:rsidR="00776C21">
        <w:rPr>
          <w:rFonts w:ascii="Arial" w:hAnsi="Arial" w:cs="Arial"/>
          <w:sz w:val="22"/>
          <w:szCs w:val="22"/>
        </w:rPr>
        <w:t xml:space="preserve">przeprowadzenie czynności naprawczych poziomu P4 dodatkowych maksymalnie 2 szt. </w:t>
      </w:r>
      <w:proofErr w:type="spellStart"/>
      <w:r w:rsidR="00776C21">
        <w:rPr>
          <w:rFonts w:ascii="Arial" w:hAnsi="Arial" w:cs="Arial"/>
          <w:sz w:val="22"/>
          <w:szCs w:val="22"/>
        </w:rPr>
        <w:t>ezt</w:t>
      </w:r>
      <w:proofErr w:type="spellEnd"/>
      <w:r w:rsidR="007E3888" w:rsidRPr="007E3888">
        <w:t xml:space="preserve"> </w:t>
      </w:r>
      <w:r w:rsidR="007E3888" w:rsidRPr="007E3888">
        <w:rPr>
          <w:rFonts w:ascii="Arial" w:hAnsi="Arial" w:cs="Arial"/>
          <w:sz w:val="22"/>
          <w:szCs w:val="22"/>
        </w:rPr>
        <w:t>w formie pisemnej lub elektronicznej</w:t>
      </w:r>
      <w:r w:rsidR="007E3888">
        <w:rPr>
          <w:rFonts w:ascii="Arial" w:hAnsi="Arial" w:cs="Arial"/>
          <w:sz w:val="22"/>
          <w:szCs w:val="22"/>
        </w:rPr>
        <w:t>.</w:t>
      </w:r>
    </w:p>
    <w:p w14:paraId="0B94052B" w14:textId="11133A08" w:rsidR="00D46CC2" w:rsidRPr="00D46CC2" w:rsidRDefault="00D46CC2" w:rsidP="00EC7DF3">
      <w:pPr>
        <w:numPr>
          <w:ilvl w:val="0"/>
          <w:numId w:val="88"/>
        </w:numPr>
        <w:tabs>
          <w:tab w:val="left" w:pos="426"/>
          <w:tab w:val="left" w:pos="10632"/>
        </w:tabs>
        <w:spacing w:line="276" w:lineRule="auto"/>
        <w:ind w:left="426"/>
        <w:jc w:val="both"/>
        <w:rPr>
          <w:rFonts w:ascii="Arial" w:hAnsi="Arial" w:cs="Arial"/>
          <w:sz w:val="22"/>
          <w:szCs w:val="22"/>
        </w:rPr>
      </w:pPr>
      <w:r>
        <w:rPr>
          <w:rFonts w:ascii="Arial" w:hAnsi="Arial" w:cs="Arial"/>
          <w:sz w:val="22"/>
          <w:szCs w:val="22"/>
        </w:rPr>
        <w:t>Realizacja zamówienia w zakresie objętym prawem opcji odbywać się będzie na zasadach opisanych w niniejszej umowie dla zamówienia gwarantowanego.</w:t>
      </w:r>
    </w:p>
    <w:p w14:paraId="5A10D442" w14:textId="77777777" w:rsidR="004E58CA" w:rsidRDefault="004E58CA" w:rsidP="004D18EE">
      <w:pPr>
        <w:spacing w:line="276" w:lineRule="auto"/>
        <w:rPr>
          <w:rFonts w:ascii="Arial" w:eastAsia="Times New Roman" w:hAnsi="Arial" w:cs="Arial"/>
          <w:b/>
        </w:rPr>
      </w:pPr>
    </w:p>
    <w:p w14:paraId="0CD67A76" w14:textId="6C3B61DF" w:rsidR="005E1E15" w:rsidRDefault="004D18EE" w:rsidP="004E58CA">
      <w:pPr>
        <w:keepNext/>
        <w:widowControl/>
        <w:autoSpaceDE/>
        <w:autoSpaceDN/>
        <w:adjustRightInd/>
        <w:spacing w:line="276" w:lineRule="auto"/>
        <w:jc w:val="center"/>
        <w:rPr>
          <w:rFonts w:ascii="Arial" w:eastAsia="Times New Roman" w:hAnsi="Arial" w:cs="Arial"/>
          <w:b/>
          <w:sz w:val="22"/>
          <w:szCs w:val="22"/>
        </w:rPr>
      </w:pPr>
      <w:bookmarkStart w:id="66" w:name="_Hlk116477688"/>
      <w:r w:rsidRPr="004E58CA">
        <w:rPr>
          <w:rFonts w:ascii="Arial" w:eastAsia="Times New Roman" w:hAnsi="Arial" w:cs="Arial"/>
          <w:b/>
          <w:sz w:val="22"/>
          <w:szCs w:val="22"/>
        </w:rPr>
        <w:t>§</w:t>
      </w:r>
      <w:r w:rsidR="00D960EB">
        <w:rPr>
          <w:rFonts w:ascii="Arial" w:eastAsia="Times New Roman" w:hAnsi="Arial" w:cs="Arial"/>
          <w:b/>
          <w:sz w:val="22"/>
          <w:szCs w:val="22"/>
        </w:rPr>
        <w:t xml:space="preserve"> 13</w:t>
      </w:r>
    </w:p>
    <w:bookmarkEnd w:id="66"/>
    <w:p w14:paraId="477A17E4" w14:textId="0088D1D3"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WYKONAWCA wnosi zabezpieczenie należytego wykonania umowy (Zabezpieczenie) w</w:t>
      </w:r>
      <w:r>
        <w:rPr>
          <w:rFonts w:ascii="Arial" w:eastAsia="Times New Roman" w:hAnsi="Arial" w:cs="Arial"/>
          <w:lang w:eastAsia="pl-PL"/>
        </w:rPr>
        <w:t> </w:t>
      </w:r>
      <w:r w:rsidRPr="00FC0380">
        <w:rPr>
          <w:rFonts w:ascii="Arial" w:eastAsia="Times New Roman" w:hAnsi="Arial" w:cs="Arial"/>
          <w:lang w:eastAsia="pl-PL"/>
        </w:rPr>
        <w:t xml:space="preserve">wysokości </w:t>
      </w:r>
      <w:r w:rsidR="006F157D" w:rsidRPr="006F157D">
        <w:rPr>
          <w:rFonts w:ascii="Arial" w:eastAsia="Times New Roman" w:hAnsi="Arial" w:cs="Arial"/>
          <w:b/>
          <w:bCs/>
          <w:color w:val="538135" w:themeColor="accent6" w:themeShade="BF"/>
          <w:lang w:eastAsia="pl-PL"/>
        </w:rPr>
        <w:t>2 %</w:t>
      </w:r>
      <w:r w:rsidR="006F157D">
        <w:rPr>
          <w:rFonts w:ascii="Arial" w:eastAsia="Times New Roman" w:hAnsi="Arial" w:cs="Arial"/>
          <w:lang w:eastAsia="pl-PL"/>
        </w:rPr>
        <w:t xml:space="preserve"> </w:t>
      </w:r>
      <w:r w:rsidRPr="006F157D">
        <w:rPr>
          <w:rFonts w:ascii="Arial" w:eastAsia="Times New Roman" w:hAnsi="Arial" w:cs="Arial"/>
          <w:b/>
          <w:bCs/>
          <w:strike/>
          <w:color w:val="FF0000"/>
          <w:lang w:eastAsia="pl-PL"/>
        </w:rPr>
        <w:t>5%</w:t>
      </w:r>
      <w:r w:rsidRPr="006F157D">
        <w:rPr>
          <w:rFonts w:ascii="Arial" w:eastAsia="Times New Roman" w:hAnsi="Arial" w:cs="Arial"/>
          <w:color w:val="FF0000"/>
          <w:lang w:eastAsia="pl-PL"/>
        </w:rPr>
        <w:t xml:space="preserve"> </w:t>
      </w:r>
      <w:r w:rsidRPr="00FC0380">
        <w:rPr>
          <w:rFonts w:ascii="Arial" w:eastAsia="Times New Roman" w:hAnsi="Arial" w:cs="Arial"/>
          <w:lang w:eastAsia="pl-PL"/>
        </w:rPr>
        <w:t xml:space="preserve">ceny oferty zawierającej podatek VAT, co stanowi kwotę </w:t>
      </w:r>
      <w:r>
        <w:rPr>
          <w:rFonts w:ascii="Arial" w:eastAsia="Times New Roman" w:hAnsi="Arial" w:cs="Arial"/>
          <w:b/>
          <w:bCs/>
          <w:lang w:eastAsia="pl-PL"/>
        </w:rPr>
        <w:t>………………</w:t>
      </w:r>
      <w:r w:rsidRPr="00FC0380">
        <w:rPr>
          <w:rFonts w:ascii="Arial" w:eastAsia="Times New Roman" w:hAnsi="Arial" w:cs="Arial"/>
          <w:lang w:eastAsia="pl-PL"/>
        </w:rPr>
        <w:t xml:space="preserve"> w formie </w:t>
      </w:r>
      <w:r>
        <w:rPr>
          <w:rFonts w:ascii="Arial" w:eastAsia="Times New Roman" w:hAnsi="Arial" w:cs="Arial"/>
          <w:lang w:eastAsia="pl-PL"/>
        </w:rPr>
        <w:t>………………………………..</w:t>
      </w:r>
      <w:r w:rsidRPr="00FC0380">
        <w:rPr>
          <w:rFonts w:ascii="Arial" w:eastAsia="Times New Roman" w:hAnsi="Arial" w:cs="Arial"/>
          <w:lang w:eastAsia="pl-PL"/>
        </w:rPr>
        <w:t>zgodnie z postanowieniami Specyfikacji Warunków Zamówienia - znak: SKMMU.086.</w:t>
      </w:r>
      <w:r w:rsidR="00D960EB">
        <w:rPr>
          <w:rFonts w:ascii="Arial" w:eastAsia="Times New Roman" w:hAnsi="Arial" w:cs="Arial"/>
          <w:lang w:eastAsia="pl-PL"/>
        </w:rPr>
        <w:t>46</w:t>
      </w:r>
      <w:r w:rsidRPr="00FC0380">
        <w:rPr>
          <w:rFonts w:ascii="Arial" w:eastAsia="Times New Roman" w:hAnsi="Arial" w:cs="Arial"/>
          <w:lang w:eastAsia="pl-PL"/>
        </w:rPr>
        <w:t>.22 - w tym zakresie.</w:t>
      </w:r>
    </w:p>
    <w:p w14:paraId="31F35148"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wnoszone jest najpóźniej w dniu podpisania niniejszej umowy.</w:t>
      </w:r>
    </w:p>
    <w:p w14:paraId="5E820D9F"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służy do pokrycia roszczeń z tytułu niewykonania lub nienależytego wykonania umowy.</w:t>
      </w:r>
    </w:p>
    <w:p w14:paraId="3E517E21"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wniesione w formie pieniężnej (przelew na rachunek bankowy) Zamawiający przechowuje na oprocentowanym rachunku bankowym.</w:t>
      </w:r>
    </w:p>
    <w:p w14:paraId="57608B02"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Zamawiający zwróci, z zastrzeżeniem ust. 3 - 70% wartości Zabezpieczenia w terminie 30 dni od dnia wykonania przedmiotu umowy i uznania go przez Zamawiającego za należycie wykonane. Pozostałe 30% wartości zabezpieczenia będzie zwrócone w nieprzekraczalnym terminie, tj. 15 dnia po upływie okresu rękojmi za wady.</w:t>
      </w:r>
    </w:p>
    <w:p w14:paraId="2DC1AF75"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7A74EC46"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Zabezpieczenie złożone w formie innej niż pieniądz Zamawiający zwróci poprzez przekazanie Wykonawcy oryginału dokumentu potwierdzającego złożenie zabezpieczenia.</w:t>
      </w:r>
    </w:p>
    <w:p w14:paraId="72993249" w14:textId="77777777" w:rsidR="005E1E15"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lastRenderedPageBreak/>
        <w:t xml:space="preserve">Za nienależyte wykonanie przedmiotu zamówienia uznaje się, w szczególności, nie wywiązanie się przez Wykonawcę z realizacji Umowy w terminie określonym w § </w:t>
      </w:r>
      <w:r>
        <w:rPr>
          <w:rFonts w:ascii="Arial" w:eastAsia="Times New Roman" w:hAnsi="Arial" w:cs="Arial"/>
          <w:lang w:eastAsia="pl-PL"/>
        </w:rPr>
        <w:t>2</w:t>
      </w:r>
      <w:r w:rsidRPr="00FC0380">
        <w:rPr>
          <w:rFonts w:ascii="Arial" w:eastAsia="Times New Roman" w:hAnsi="Arial" w:cs="Arial"/>
          <w:lang w:eastAsia="pl-PL"/>
        </w:rPr>
        <w:t xml:space="preserve"> Umowy.</w:t>
      </w:r>
    </w:p>
    <w:p w14:paraId="7A2B1A45" w14:textId="77777777" w:rsidR="005E1E15" w:rsidRPr="00FC0380" w:rsidRDefault="005E1E15" w:rsidP="00EC7DF3">
      <w:pPr>
        <w:pStyle w:val="Akapitzlist"/>
        <w:numPr>
          <w:ilvl w:val="0"/>
          <w:numId w:val="89"/>
        </w:numPr>
        <w:spacing w:after="0" w:line="276" w:lineRule="auto"/>
        <w:ind w:left="426" w:hanging="426"/>
        <w:jc w:val="both"/>
        <w:rPr>
          <w:rFonts w:ascii="Arial" w:eastAsia="Times New Roman" w:hAnsi="Arial" w:cs="Arial"/>
          <w:lang w:eastAsia="pl-PL"/>
        </w:rPr>
      </w:pPr>
      <w:r w:rsidRPr="00FC0380">
        <w:rPr>
          <w:rFonts w:ascii="Arial" w:eastAsia="Times New Roman" w:hAnsi="Arial" w:cs="Arial"/>
          <w:lang w:eastAsia="pl-PL"/>
        </w:rPr>
        <w:t xml:space="preserve">Treść gwarancji bankowej lub ubezpieczeniowej oraz poręczenia muszą być uprzednio zaakceptowane przez Zamawiającego.  </w:t>
      </w:r>
    </w:p>
    <w:p w14:paraId="64AC5F24" w14:textId="77777777" w:rsidR="005E1E15" w:rsidRDefault="005E1E15" w:rsidP="004E58CA">
      <w:pPr>
        <w:keepNext/>
        <w:widowControl/>
        <w:autoSpaceDE/>
        <w:autoSpaceDN/>
        <w:adjustRightInd/>
        <w:spacing w:line="276" w:lineRule="auto"/>
        <w:jc w:val="center"/>
        <w:rPr>
          <w:rFonts w:ascii="Arial" w:eastAsia="Times New Roman" w:hAnsi="Arial" w:cs="Arial"/>
          <w:b/>
          <w:sz w:val="22"/>
          <w:szCs w:val="22"/>
        </w:rPr>
      </w:pPr>
    </w:p>
    <w:p w14:paraId="240107D3" w14:textId="1710C650" w:rsidR="004D18EE" w:rsidRDefault="00D960EB" w:rsidP="004E58CA">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004E58CA" w:rsidRPr="004E58CA">
        <w:rPr>
          <w:rFonts w:ascii="Arial" w:eastAsia="Times New Roman" w:hAnsi="Arial" w:cs="Arial"/>
          <w:b/>
          <w:sz w:val="22"/>
          <w:szCs w:val="22"/>
        </w:rPr>
        <w:t>1</w:t>
      </w:r>
      <w:r>
        <w:rPr>
          <w:rFonts w:ascii="Arial" w:eastAsia="Times New Roman" w:hAnsi="Arial" w:cs="Arial"/>
          <w:b/>
          <w:sz w:val="22"/>
          <w:szCs w:val="22"/>
        </w:rPr>
        <w:t>4</w:t>
      </w:r>
    </w:p>
    <w:p w14:paraId="681EF246" w14:textId="77777777" w:rsidR="00D61930" w:rsidRPr="00875E9A" w:rsidRDefault="00D61930" w:rsidP="00D61930">
      <w:pPr>
        <w:spacing w:line="276" w:lineRule="auto"/>
        <w:jc w:val="center"/>
        <w:rPr>
          <w:rFonts w:ascii="Arial" w:eastAsia="Calibri" w:hAnsi="Arial" w:cs="Arial"/>
          <w:b/>
          <w:bCs/>
          <w:color w:val="00000A"/>
          <w:sz w:val="22"/>
          <w:szCs w:val="22"/>
        </w:rPr>
      </w:pPr>
      <w:r w:rsidRPr="00875E9A">
        <w:rPr>
          <w:rFonts w:ascii="Arial" w:eastAsia="Calibri" w:hAnsi="Arial" w:cs="Arial"/>
          <w:b/>
          <w:bCs/>
          <w:color w:val="00000A"/>
          <w:sz w:val="22"/>
          <w:szCs w:val="22"/>
        </w:rPr>
        <w:t>Zatrudnianie na podstawie umowy o pracę</w:t>
      </w:r>
    </w:p>
    <w:p w14:paraId="064167F0"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Times New Roman" w:hAnsi="Arial" w:cs="Arial"/>
          <w:sz w:val="22"/>
          <w:szCs w:val="22"/>
        </w:rPr>
        <w:t xml:space="preserve">Zamawiający wymaga zatrudnienia na podstawie umowy o pracę przez Wykonawcę lub Podwykonawcę (w tym dalszych Podwykonawców) osób wykonujących przedmiot zamówienia na miejscu w sposób określony w art. 22 § 1 ustawy z dnia 26 czerwca 1974 r. – Kodeks pracy (tekst jedn. Dz.U. z 2020 r., poz. 1320 z </w:t>
      </w:r>
      <w:proofErr w:type="spellStart"/>
      <w:r w:rsidRPr="00875E9A">
        <w:rPr>
          <w:rFonts w:ascii="Arial" w:eastAsia="Times New Roman" w:hAnsi="Arial" w:cs="Arial"/>
          <w:sz w:val="22"/>
          <w:szCs w:val="22"/>
        </w:rPr>
        <w:t>późn</w:t>
      </w:r>
      <w:proofErr w:type="spellEnd"/>
      <w:r w:rsidRPr="00875E9A">
        <w:rPr>
          <w:rFonts w:ascii="Arial" w:eastAsia="Times New Roman" w:hAnsi="Arial" w:cs="Arial"/>
          <w:sz w:val="22"/>
          <w:szCs w:val="22"/>
        </w:rPr>
        <w:t>. zm.), tj. zatrudnionych na stanowiskach robotniczych. Wykonawca lub Podwykonawca może korzystać z usług agencji pracy tymczasowej. Wówczas wymagane jest zatrudnienie przez agencję pracy tymczasowej na tożsamych warunkach wymaganych przez Zamawiającego względem Wykonawcy lub Podwykonawcy.</w:t>
      </w:r>
    </w:p>
    <w:p w14:paraId="163D0302" w14:textId="77777777" w:rsidR="00D61930" w:rsidRPr="00875E9A" w:rsidRDefault="00D61930" w:rsidP="00E47B0D">
      <w:pPr>
        <w:numPr>
          <w:ilvl w:val="0"/>
          <w:numId w:val="94"/>
        </w:numPr>
        <w:tabs>
          <w:tab w:val="left" w:pos="142"/>
        </w:tabs>
        <w:spacing w:line="276" w:lineRule="auto"/>
        <w:ind w:left="426" w:hanging="426"/>
        <w:jc w:val="both"/>
        <w:rPr>
          <w:rFonts w:ascii="Arial" w:eastAsia="Calibri" w:hAnsi="Arial" w:cs="Arial"/>
          <w:color w:val="00000A"/>
          <w:sz w:val="22"/>
          <w:szCs w:val="22"/>
        </w:rPr>
      </w:pPr>
      <w:r w:rsidRPr="00875E9A">
        <w:rPr>
          <w:rFonts w:ascii="Arial" w:eastAsia="Calibri" w:hAnsi="Arial" w:cs="Arial"/>
          <w:color w:val="00000A"/>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DA92CA2"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oświadczeń i dokumentów w zakresie potwierdzenia spełniania ww. wymogów i dokonywania ich oceny,</w:t>
      </w:r>
    </w:p>
    <w:p w14:paraId="1E221294"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żądania wyjaśnień w przypadku wątpliwości w zakresie potwierdzenia spełniania ww. wymogów,</w:t>
      </w:r>
    </w:p>
    <w:p w14:paraId="1C2F756F" w14:textId="77777777" w:rsidR="00D61930" w:rsidRPr="00875E9A" w:rsidRDefault="00D61930" w:rsidP="00E47B0D">
      <w:pPr>
        <w:numPr>
          <w:ilvl w:val="0"/>
          <w:numId w:val="95"/>
        </w:numPr>
        <w:spacing w:line="276" w:lineRule="auto"/>
        <w:ind w:left="993"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przeprowadzania kontroli na miejscu wykonywania świadczenia.</w:t>
      </w:r>
    </w:p>
    <w:p w14:paraId="63B8E99B"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Umowy:</w:t>
      </w:r>
    </w:p>
    <w:p w14:paraId="47E6C7AF"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B875F62" w14:textId="575A68C5"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6B46CA">
        <w:rPr>
          <w:rFonts w:ascii="Arial" w:eastAsia="Calibri" w:hAnsi="Arial" w:cs="Arial"/>
          <w:color w:val="00000A"/>
          <w:sz w:val="22"/>
          <w:szCs w:val="22"/>
        </w:rPr>
        <w:t xml:space="preserve"> </w:t>
      </w:r>
      <w:r w:rsidR="006B46CA" w:rsidRPr="0094563D">
        <w:rPr>
          <w:rFonts w:ascii="Arial" w:eastAsia="Calibri" w:hAnsi="Arial" w:cs="Arial"/>
          <w:color w:val="FF0000"/>
          <w:sz w:val="22"/>
          <w:szCs w:val="22"/>
        </w:rPr>
        <w:t>poza zakresem zawartym w  art. 438 PZP (tj. w szczególności bez adresów, nr PESEL pracowników)</w:t>
      </w:r>
      <w:r w:rsidRPr="00875E9A">
        <w:rPr>
          <w:rFonts w:ascii="Arial" w:eastAsia="Calibri" w:hAnsi="Arial" w:cs="Arial"/>
          <w:color w:val="00000A"/>
          <w:sz w:val="22"/>
          <w:szCs w:val="22"/>
        </w:rPr>
        <w:t>,</w:t>
      </w:r>
      <w:r w:rsidR="0094563D" w:rsidRPr="0094563D">
        <w:rPr>
          <w:rFonts w:ascii="Arial" w:eastAsia="Calibri" w:hAnsi="Arial" w:cs="Arial"/>
          <w:strike/>
          <w:color w:val="00000A"/>
          <w:sz w:val="22"/>
          <w:szCs w:val="22"/>
        </w:rPr>
        <w:t>zgodnie z przepisami ustawy z dnia 10 maja 2018r. o ochronie danych osobowych (tj. w szczególności bez adresów, nr PESEL pracowników)</w:t>
      </w:r>
      <w:r w:rsidRPr="0094563D">
        <w:rPr>
          <w:rFonts w:ascii="Arial" w:eastAsia="Calibri" w:hAnsi="Arial" w:cs="Arial"/>
          <w:strike/>
          <w:color w:val="00000A"/>
          <w:sz w:val="22"/>
          <w:szCs w:val="22"/>
        </w:rPr>
        <w:t>.</w:t>
      </w:r>
      <w:r w:rsidRPr="00875E9A">
        <w:rPr>
          <w:rFonts w:ascii="Arial" w:eastAsia="Calibri" w:hAnsi="Arial" w:cs="Arial"/>
          <w:color w:val="00000A"/>
          <w:sz w:val="22"/>
          <w:szCs w:val="22"/>
        </w:rPr>
        <w:t xml:space="preserve">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 Informacje takie jak: data zawarcia umowy, rodzaj umowy o pracę i wymiar etatu powinny być możliwe do zidentyfikowania;</w:t>
      </w:r>
    </w:p>
    <w:p w14:paraId="13633880"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zaświadczenie właściwego oddziału ZUS, potwierdzające opłacanie przez </w:t>
      </w:r>
      <w:r w:rsidRPr="00875E9A">
        <w:rPr>
          <w:rFonts w:ascii="Arial" w:eastAsia="Calibri" w:hAnsi="Arial" w:cs="Arial"/>
          <w:color w:val="00000A"/>
          <w:sz w:val="22"/>
          <w:szCs w:val="22"/>
        </w:rPr>
        <w:lastRenderedPageBreak/>
        <w:t>WYKONAWCĘ lub Podwykonawcę składek na ubezpieczenia społeczne i zdrowotne z tytułu zatrudnienia na podstawie umów o pracę za ostatni okres rozliczeniowy;</w:t>
      </w:r>
    </w:p>
    <w:p w14:paraId="607B50C1" w14:textId="77777777" w:rsidR="00D61930" w:rsidRPr="00875E9A" w:rsidRDefault="00D61930" w:rsidP="00E47B0D">
      <w:pPr>
        <w:numPr>
          <w:ilvl w:val="0"/>
          <w:numId w:val="96"/>
        </w:numPr>
        <w:tabs>
          <w:tab w:val="left" w:pos="284"/>
        </w:tabs>
        <w:spacing w:line="276" w:lineRule="auto"/>
        <w:ind w:left="993" w:hanging="427"/>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875E9A">
        <w:rPr>
          <w:rFonts w:ascii="Arial" w:eastAsia="Calibri" w:hAnsi="Arial" w:cs="Arial"/>
          <w:color w:val="00000A"/>
          <w:sz w:val="22"/>
          <w:szCs w:val="22"/>
        </w:rPr>
        <w:t>anonimizacji</w:t>
      </w:r>
      <w:proofErr w:type="spellEnd"/>
      <w:r w:rsidRPr="00875E9A">
        <w:rPr>
          <w:rFonts w:ascii="Arial" w:eastAsia="Calibri" w:hAnsi="Arial" w:cs="Arial"/>
          <w:color w:val="00000A"/>
          <w:sz w:val="22"/>
          <w:szCs w:val="22"/>
        </w:rPr>
        <w:t>.</w:t>
      </w:r>
    </w:p>
    <w:p w14:paraId="75D5D62D" w14:textId="77777777" w:rsidR="00D61930" w:rsidRPr="00875E9A" w:rsidRDefault="00D61930" w:rsidP="00E47B0D">
      <w:pPr>
        <w:numPr>
          <w:ilvl w:val="0"/>
          <w:numId w:val="94"/>
        </w:numPr>
        <w:tabs>
          <w:tab w:val="left" w:pos="0"/>
          <w:tab w:val="left" w:pos="142"/>
        </w:tabs>
        <w:spacing w:line="276" w:lineRule="auto"/>
        <w:ind w:left="426" w:hanging="426"/>
        <w:contextualSpacing/>
        <w:jc w:val="both"/>
        <w:rPr>
          <w:rFonts w:ascii="Arial" w:eastAsia="Calibri" w:hAnsi="Arial" w:cs="Arial"/>
          <w:color w:val="00000A"/>
          <w:sz w:val="22"/>
          <w:szCs w:val="22"/>
        </w:rPr>
      </w:pPr>
      <w:r w:rsidRPr="00875E9A">
        <w:rPr>
          <w:rFonts w:ascii="Arial" w:eastAsia="Calibri" w:hAnsi="Arial" w:cs="Arial"/>
          <w:color w:val="00000A"/>
          <w:sz w:val="22"/>
          <w:szCs w:val="22"/>
        </w:rPr>
        <w:t xml:space="preserve">Z tytułu niespełnienia przez WYKONAWCĘ lub PODWYKONAWCĘ wymogu zatrudnienia na podstawie umowy o pracę osób wykonujących wskazane w ust.1 czynności ZAMAWIAJĄCY przewiduje sankcję w postaci obowiązku zapłaty przez WYKONAWCĘ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78662ED" w14:textId="77777777" w:rsidR="00D61930" w:rsidRPr="002B666F" w:rsidRDefault="00D61930" w:rsidP="00D61930">
      <w:pPr>
        <w:spacing w:line="276" w:lineRule="auto"/>
        <w:jc w:val="both"/>
        <w:rPr>
          <w:rFonts w:ascii="Arial" w:eastAsia="Times New Roman" w:hAnsi="Arial" w:cs="Arial"/>
          <w:b/>
        </w:rPr>
      </w:pPr>
      <w:r w:rsidRPr="00875E9A">
        <w:rPr>
          <w:rFonts w:ascii="Arial" w:eastAsia="Calibri" w:hAnsi="Arial" w:cs="Arial"/>
          <w:color w:val="00000A"/>
          <w:sz w:val="22"/>
          <w:szCs w:val="22"/>
        </w:rPr>
        <w:t>W przypadku uzasadnionych wątpliwości co do przestrzegania prawa pracy przez WYKONAWCĘ lub PODWYKONAWCĘ, ZAMAWIAJĄCY może zwrócić się o przeprowadzenie kontroli przez Państwową Inspekcję Pracy</w:t>
      </w:r>
      <w:r w:rsidRPr="002B666F">
        <w:rPr>
          <w:rFonts w:ascii="Arial" w:eastAsia="Calibri" w:hAnsi="Arial" w:cs="Arial"/>
          <w:color w:val="00000A"/>
        </w:rPr>
        <w:t>.</w:t>
      </w:r>
    </w:p>
    <w:p w14:paraId="7994A581" w14:textId="7E730705" w:rsidR="00D61930" w:rsidRDefault="00D61930" w:rsidP="004E58CA">
      <w:pPr>
        <w:keepNext/>
        <w:widowControl/>
        <w:autoSpaceDE/>
        <w:autoSpaceDN/>
        <w:adjustRightInd/>
        <w:spacing w:line="276" w:lineRule="auto"/>
        <w:jc w:val="center"/>
        <w:rPr>
          <w:rFonts w:ascii="Arial" w:eastAsia="Times New Roman" w:hAnsi="Arial" w:cs="Arial"/>
          <w:b/>
          <w:sz w:val="22"/>
          <w:szCs w:val="22"/>
        </w:rPr>
      </w:pPr>
    </w:p>
    <w:p w14:paraId="1DE135BE" w14:textId="64257B6A" w:rsidR="00D61930" w:rsidRDefault="00D61930" w:rsidP="00D61930">
      <w:pPr>
        <w:keepNext/>
        <w:widowControl/>
        <w:autoSpaceDE/>
        <w:autoSpaceDN/>
        <w:adjustRightInd/>
        <w:spacing w:line="276" w:lineRule="auto"/>
        <w:jc w:val="center"/>
        <w:rPr>
          <w:rFonts w:ascii="Arial" w:eastAsia="Times New Roman" w:hAnsi="Arial" w:cs="Arial"/>
          <w:b/>
          <w:sz w:val="22"/>
          <w:szCs w:val="22"/>
        </w:rPr>
      </w:pPr>
      <w:r w:rsidRPr="004E58CA">
        <w:rPr>
          <w:rFonts w:ascii="Arial" w:eastAsia="Times New Roman" w:hAnsi="Arial" w:cs="Arial"/>
          <w:b/>
          <w:sz w:val="22"/>
          <w:szCs w:val="22"/>
        </w:rPr>
        <w:t>§</w:t>
      </w:r>
      <w:r>
        <w:rPr>
          <w:rFonts w:ascii="Arial" w:eastAsia="Times New Roman" w:hAnsi="Arial" w:cs="Arial"/>
          <w:b/>
          <w:sz w:val="22"/>
          <w:szCs w:val="22"/>
        </w:rPr>
        <w:t xml:space="preserve"> </w:t>
      </w:r>
      <w:r w:rsidRPr="004E58CA">
        <w:rPr>
          <w:rFonts w:ascii="Arial" w:eastAsia="Times New Roman" w:hAnsi="Arial" w:cs="Arial"/>
          <w:b/>
          <w:sz w:val="22"/>
          <w:szCs w:val="22"/>
        </w:rPr>
        <w:t>1</w:t>
      </w:r>
      <w:r>
        <w:rPr>
          <w:rFonts w:ascii="Arial" w:eastAsia="Times New Roman" w:hAnsi="Arial" w:cs="Arial"/>
          <w:b/>
          <w:sz w:val="22"/>
          <w:szCs w:val="22"/>
        </w:rPr>
        <w:t>5</w:t>
      </w:r>
    </w:p>
    <w:p w14:paraId="04C3BB7B" w14:textId="4F1CB158" w:rsidR="004E58CA" w:rsidRPr="004E58CA" w:rsidRDefault="004E58CA" w:rsidP="004E58CA">
      <w:pPr>
        <w:widowControl/>
        <w:autoSpaceDE/>
        <w:autoSpaceDN/>
        <w:adjustRightInd/>
        <w:spacing w:line="276" w:lineRule="auto"/>
        <w:jc w:val="center"/>
        <w:rPr>
          <w:rFonts w:ascii="Arial" w:eastAsia="Times New Roman" w:hAnsi="Arial" w:cs="Arial"/>
          <w:b/>
          <w:sz w:val="22"/>
          <w:szCs w:val="22"/>
        </w:rPr>
      </w:pPr>
      <w:r>
        <w:rPr>
          <w:rFonts w:ascii="Arial" w:eastAsia="Times New Roman" w:hAnsi="Arial" w:cs="Arial"/>
          <w:b/>
          <w:sz w:val="22"/>
          <w:szCs w:val="22"/>
        </w:rPr>
        <w:t>POSTANOWIENIA KOŃCOWE</w:t>
      </w:r>
    </w:p>
    <w:p w14:paraId="3D84871F" w14:textId="200CC708" w:rsidR="00B2723B" w:rsidRP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niniejszej umowy ze strony Zamawiającego odpowiedzialny jest p…………………………………, Tel. ………….………………., e</w:t>
      </w:r>
      <w:r w:rsidR="00156F9A">
        <w:rPr>
          <w:rFonts w:ascii="Arial" w:hAnsi="Arial" w:cs="Arial"/>
          <w:sz w:val="22"/>
          <w:szCs w:val="22"/>
        </w:rPr>
        <w:noBreakHyphen/>
      </w:r>
      <w:r w:rsidRPr="00B2723B">
        <w:rPr>
          <w:rFonts w:ascii="Arial" w:hAnsi="Arial" w:cs="Arial"/>
          <w:sz w:val="22"/>
          <w:szCs w:val="22"/>
        </w:rPr>
        <w:t>mail</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xml:space="preserve">.............................@skm.pkp.pl. </w:t>
      </w:r>
    </w:p>
    <w:p w14:paraId="204091E5" w14:textId="4F059FBD" w:rsidR="00B2723B" w:rsidRDefault="00B2723B" w:rsidP="00EC7DF3">
      <w:pPr>
        <w:numPr>
          <w:ilvl w:val="0"/>
          <w:numId w:val="79"/>
        </w:numPr>
        <w:tabs>
          <w:tab w:val="left" w:pos="284"/>
          <w:tab w:val="left" w:pos="10632"/>
        </w:tabs>
        <w:spacing w:line="276" w:lineRule="auto"/>
        <w:ind w:left="567"/>
        <w:jc w:val="both"/>
        <w:rPr>
          <w:rFonts w:ascii="Arial" w:hAnsi="Arial" w:cs="Arial"/>
          <w:sz w:val="22"/>
          <w:szCs w:val="22"/>
        </w:rPr>
      </w:pPr>
      <w:r w:rsidRPr="00B2723B">
        <w:rPr>
          <w:rFonts w:ascii="Arial" w:hAnsi="Arial" w:cs="Arial"/>
          <w:sz w:val="22"/>
          <w:szCs w:val="22"/>
        </w:rPr>
        <w:t>Za realizację przedmiotu umowy ze strony Wykonawcy odpowiedzialny jest p</w:t>
      </w:r>
      <w:r w:rsidR="00156F9A" w:rsidRPr="00B2723B">
        <w:rPr>
          <w:rFonts w:ascii="Arial" w:hAnsi="Arial" w:cs="Arial"/>
          <w:sz w:val="22"/>
          <w:szCs w:val="22"/>
        </w:rPr>
        <w:t>.</w:t>
      </w:r>
      <w:r w:rsidR="00156F9A">
        <w:rPr>
          <w:rFonts w:ascii="Arial" w:hAnsi="Arial" w:cs="Arial"/>
          <w:sz w:val="22"/>
          <w:szCs w:val="22"/>
        </w:rPr>
        <w:t> </w:t>
      </w:r>
      <w:r w:rsidRPr="00B2723B">
        <w:rPr>
          <w:rFonts w:ascii="Arial" w:hAnsi="Arial" w:cs="Arial"/>
          <w:sz w:val="22"/>
          <w:szCs w:val="22"/>
        </w:rPr>
        <w:t>................................................, tel. .............................. fax. ............................................, e</w:t>
      </w:r>
      <w:r w:rsidR="00156F9A">
        <w:rPr>
          <w:rFonts w:ascii="Arial" w:hAnsi="Arial" w:cs="Arial"/>
          <w:sz w:val="22"/>
          <w:szCs w:val="22"/>
        </w:rPr>
        <w:noBreakHyphen/>
      </w:r>
      <w:r w:rsidRPr="00B2723B">
        <w:rPr>
          <w:rFonts w:ascii="Arial" w:hAnsi="Arial" w:cs="Arial"/>
          <w:sz w:val="22"/>
          <w:szCs w:val="22"/>
        </w:rPr>
        <w:t>mail: .......................................... .</w:t>
      </w:r>
    </w:p>
    <w:p w14:paraId="41A1C3B8" w14:textId="77777777" w:rsidR="00442F6A" w:rsidRPr="00442F6A" w:rsidRDefault="00442F6A" w:rsidP="00EC7DF3">
      <w:pPr>
        <w:numPr>
          <w:ilvl w:val="0"/>
          <w:numId w:val="79"/>
        </w:numPr>
        <w:tabs>
          <w:tab w:val="left" w:pos="284"/>
          <w:tab w:val="left" w:pos="567"/>
        </w:tabs>
        <w:spacing w:line="276" w:lineRule="auto"/>
        <w:ind w:left="567"/>
        <w:jc w:val="both"/>
        <w:rPr>
          <w:rFonts w:ascii="Arial" w:hAnsi="Arial" w:cs="Arial"/>
          <w:sz w:val="22"/>
          <w:szCs w:val="22"/>
        </w:rPr>
      </w:pPr>
      <w:r w:rsidRPr="00442F6A">
        <w:rPr>
          <w:rFonts w:ascii="Arial" w:hAnsi="Arial" w:cs="Arial"/>
          <w:sz w:val="22"/>
          <w:szCs w:val="22"/>
        </w:rPr>
        <w:t xml:space="preserve">Zamawiającemu przysługuje prawo odstąpienia od niniejszej umowy w całości lub w części przed dokonaniem odbioru przedmiotu umowy w przypadkach: </w:t>
      </w:r>
    </w:p>
    <w:p w14:paraId="75DE2FF9" w14:textId="77777777" w:rsidR="00442F6A" w:rsidRPr="00442F6A" w:rsidRDefault="00442F6A" w:rsidP="00EC7DF3">
      <w:pPr>
        <w:numPr>
          <w:ilvl w:val="0"/>
          <w:numId w:val="81"/>
        </w:numPr>
        <w:spacing w:line="276" w:lineRule="auto"/>
        <w:ind w:left="1134"/>
        <w:rPr>
          <w:rFonts w:ascii="Arial" w:hAnsi="Arial" w:cs="Arial"/>
          <w:sz w:val="22"/>
          <w:szCs w:val="22"/>
        </w:rPr>
      </w:pPr>
      <w:r w:rsidRPr="00442F6A">
        <w:rPr>
          <w:rFonts w:ascii="Arial" w:hAnsi="Arial" w:cs="Arial"/>
          <w:sz w:val="22"/>
          <w:szCs w:val="22"/>
        </w:rPr>
        <w:t xml:space="preserve">odmowy przyjęcia przez Wykonawcę </w:t>
      </w:r>
      <w:proofErr w:type="spellStart"/>
      <w:r w:rsidRPr="00442F6A">
        <w:rPr>
          <w:rFonts w:ascii="Arial" w:hAnsi="Arial" w:cs="Arial"/>
          <w:sz w:val="22"/>
          <w:szCs w:val="22"/>
        </w:rPr>
        <w:t>ezt</w:t>
      </w:r>
      <w:proofErr w:type="spellEnd"/>
      <w:r w:rsidRPr="00442F6A">
        <w:rPr>
          <w:rFonts w:ascii="Arial" w:hAnsi="Arial" w:cs="Arial"/>
          <w:sz w:val="22"/>
          <w:szCs w:val="22"/>
        </w:rPr>
        <w:t xml:space="preserve"> przewidzianego do naprawy;</w:t>
      </w:r>
    </w:p>
    <w:p w14:paraId="67E36442" w14:textId="77777777" w:rsidR="00442F6A" w:rsidRP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wykonywania przedmiotu umowy w sposób wadliwy lub sprzeczny z umową i braku poprawy w wyznaczonym przez Zamawiającego pisemnie dodatkowym terminie;</w:t>
      </w:r>
    </w:p>
    <w:p w14:paraId="198A1B1C" w14:textId="6A7DBB32" w:rsidR="00442F6A" w:rsidRDefault="00442F6A" w:rsidP="00EC7DF3">
      <w:pPr>
        <w:numPr>
          <w:ilvl w:val="0"/>
          <w:numId w:val="81"/>
        </w:numPr>
        <w:spacing w:line="276" w:lineRule="auto"/>
        <w:ind w:left="1134"/>
        <w:jc w:val="both"/>
        <w:rPr>
          <w:rFonts w:ascii="Arial" w:hAnsi="Arial" w:cs="Arial"/>
          <w:sz w:val="22"/>
          <w:szCs w:val="22"/>
        </w:rPr>
      </w:pPr>
      <w:r w:rsidRPr="00442F6A">
        <w:rPr>
          <w:rFonts w:ascii="Arial" w:hAnsi="Arial" w:cs="Arial"/>
          <w:sz w:val="22"/>
          <w:szCs w:val="22"/>
        </w:rPr>
        <w:t>opóźnienia z ukończeniem przedmiotu umowy o ponad 30 dni w stosunku do terminu określonego w §</w:t>
      </w:r>
      <w:r>
        <w:rPr>
          <w:rFonts w:ascii="Arial" w:hAnsi="Arial" w:cs="Arial"/>
          <w:sz w:val="22"/>
          <w:szCs w:val="22"/>
        </w:rPr>
        <w:t xml:space="preserve"> 8 ust. 1</w:t>
      </w:r>
      <w:r w:rsidRPr="00442F6A">
        <w:rPr>
          <w:rFonts w:ascii="Arial" w:hAnsi="Arial" w:cs="Arial"/>
          <w:sz w:val="22"/>
          <w:szCs w:val="22"/>
        </w:rPr>
        <w:t xml:space="preserve"> niniejszej umowy.</w:t>
      </w:r>
    </w:p>
    <w:p w14:paraId="7297E2B8" w14:textId="3E4DE232" w:rsidR="00442F6A" w:rsidRPr="00442F6A" w:rsidRDefault="00442F6A" w:rsidP="0094578F">
      <w:pPr>
        <w:pStyle w:val="Akapitzlist"/>
        <w:spacing w:after="0" w:line="276" w:lineRule="auto"/>
        <w:jc w:val="both"/>
        <w:rPr>
          <w:rFonts w:ascii="Arial" w:hAnsi="Arial" w:cs="Arial"/>
        </w:rPr>
      </w:pPr>
      <w:r w:rsidRPr="00442F6A">
        <w:rPr>
          <w:rFonts w:ascii="Arial" w:hAnsi="Arial" w:cs="Arial"/>
        </w:rPr>
        <w:t>Zamawiający może złożyć oświadczenie o odstąpieniu od umowy niż później niż w</w:t>
      </w:r>
      <w:r>
        <w:rPr>
          <w:rFonts w:ascii="Arial" w:hAnsi="Arial" w:cs="Arial"/>
        </w:rPr>
        <w:t> </w:t>
      </w:r>
      <w:r w:rsidRPr="00442F6A">
        <w:rPr>
          <w:rFonts w:ascii="Arial" w:hAnsi="Arial" w:cs="Arial"/>
        </w:rPr>
        <w:t xml:space="preserve">terminie określonym w § </w:t>
      </w:r>
      <w:r>
        <w:rPr>
          <w:rFonts w:ascii="Arial" w:hAnsi="Arial" w:cs="Arial"/>
        </w:rPr>
        <w:t>8 ust. 1</w:t>
      </w:r>
      <w:r w:rsidRPr="00442F6A">
        <w:rPr>
          <w:rFonts w:ascii="Arial" w:hAnsi="Arial" w:cs="Arial"/>
        </w:rPr>
        <w:t xml:space="preserve"> niniejszej umowy przedłużonym o 3 miesiące. Termin ten uważa się za zachowany jeżeli przed jego upływem oświadczenie zostanie nadane w</w:t>
      </w:r>
      <w:r>
        <w:rPr>
          <w:rFonts w:ascii="Arial" w:hAnsi="Arial" w:cs="Arial"/>
        </w:rPr>
        <w:t> </w:t>
      </w:r>
      <w:r w:rsidRPr="00442F6A">
        <w:rPr>
          <w:rFonts w:ascii="Arial" w:hAnsi="Arial" w:cs="Arial"/>
        </w:rPr>
        <w:t>placówce operatora pocztowego.</w:t>
      </w:r>
    </w:p>
    <w:p w14:paraId="35221606" w14:textId="77777777" w:rsidR="0094578F" w:rsidRPr="0094578F" w:rsidRDefault="0094578F" w:rsidP="00EC7DF3">
      <w:pPr>
        <w:numPr>
          <w:ilvl w:val="0"/>
          <w:numId w:val="79"/>
        </w:numPr>
        <w:tabs>
          <w:tab w:val="left" w:pos="284"/>
          <w:tab w:val="left" w:pos="567"/>
        </w:tabs>
        <w:spacing w:line="276" w:lineRule="auto"/>
        <w:ind w:left="567"/>
        <w:jc w:val="both"/>
        <w:rPr>
          <w:rFonts w:ascii="Arial" w:hAnsi="Arial" w:cs="Arial"/>
          <w:sz w:val="22"/>
          <w:szCs w:val="22"/>
        </w:rPr>
      </w:pPr>
      <w:r w:rsidRPr="0094578F">
        <w:rPr>
          <w:rFonts w:ascii="Arial" w:hAnsi="Arial" w:cs="Arial"/>
          <w:sz w:val="22"/>
          <w:szCs w:val="22"/>
        </w:rPr>
        <w:t xml:space="preserve">Zamawiającemu przysługuje prawo odstąpienia od niniejszej umowy w całości lub w części w okresie gwarancji za wady lub rękojmi jakości w przypadkach: </w:t>
      </w:r>
    </w:p>
    <w:p w14:paraId="77B3BADE" w14:textId="7777777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ponownego wystąpienia wady tej samej części, zespołu lub podzespołu pomimo wcześniejszej trzykrotnej naprawy w okresie rękojmi (gwarancji);</w:t>
      </w:r>
    </w:p>
    <w:p w14:paraId="4514DCEC" w14:textId="7250CAE7" w:rsidR="0094578F" w:rsidRPr="0094578F" w:rsidRDefault="0094578F" w:rsidP="00EC7DF3">
      <w:pPr>
        <w:numPr>
          <w:ilvl w:val="0"/>
          <w:numId w:val="82"/>
        </w:numPr>
        <w:tabs>
          <w:tab w:val="clear" w:pos="720"/>
          <w:tab w:val="num" w:pos="1134"/>
        </w:tabs>
        <w:spacing w:line="276" w:lineRule="auto"/>
        <w:ind w:left="1134"/>
        <w:jc w:val="both"/>
        <w:rPr>
          <w:rFonts w:ascii="Arial" w:hAnsi="Arial" w:cs="Arial"/>
          <w:sz w:val="22"/>
          <w:szCs w:val="22"/>
        </w:rPr>
      </w:pPr>
      <w:r w:rsidRPr="0094578F">
        <w:rPr>
          <w:rFonts w:ascii="Arial" w:hAnsi="Arial" w:cs="Arial"/>
          <w:sz w:val="22"/>
          <w:szCs w:val="22"/>
        </w:rPr>
        <w:t>wyłączenia z eksploatacji elektrycznego zespołu trakcyjnego w okresie gwarancji (rękojmi) wskutek ujawnionych wad przez okres łącznie przekraczający 30 dni.</w:t>
      </w:r>
    </w:p>
    <w:p w14:paraId="4C6C1064" w14:textId="410202A6" w:rsidR="0094578F" w:rsidRPr="0094578F" w:rsidRDefault="0094578F" w:rsidP="0094578F">
      <w:pPr>
        <w:spacing w:line="276" w:lineRule="auto"/>
        <w:ind w:left="426"/>
        <w:jc w:val="both"/>
        <w:rPr>
          <w:rFonts w:ascii="Arial" w:hAnsi="Arial" w:cs="Arial"/>
          <w:sz w:val="22"/>
          <w:szCs w:val="22"/>
        </w:rPr>
      </w:pPr>
      <w:r w:rsidRPr="0094578F">
        <w:rPr>
          <w:rFonts w:ascii="Arial" w:hAnsi="Arial" w:cs="Arial"/>
          <w:sz w:val="22"/>
          <w:szCs w:val="22"/>
        </w:rPr>
        <w:t>Zamawiający może złożyć oświadczenie o odstąpieniu od umowy w terminie do końca obowiązywania okresu gwarancji lub rękojmi. Termin ten uważa się za zachowany jeżeli przed jego upływem oświadczenie zostanie nadane w</w:t>
      </w:r>
      <w:r>
        <w:rPr>
          <w:rFonts w:ascii="Arial" w:hAnsi="Arial" w:cs="Arial"/>
          <w:sz w:val="22"/>
          <w:szCs w:val="22"/>
        </w:rPr>
        <w:t xml:space="preserve"> </w:t>
      </w:r>
      <w:r w:rsidRPr="0094578F">
        <w:rPr>
          <w:rFonts w:ascii="Arial" w:hAnsi="Arial" w:cs="Arial"/>
          <w:sz w:val="22"/>
          <w:szCs w:val="22"/>
        </w:rPr>
        <w:t>placówce operatora pocztowego..</w:t>
      </w:r>
    </w:p>
    <w:p w14:paraId="5695FE18" w14:textId="3B26C4F4" w:rsidR="004D18EE" w:rsidRDefault="004D18EE"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 xml:space="preserve">W przypadku wystąpienia istotnej zmiany okoliczności powodującej, że wykonanie Umowy </w:t>
      </w:r>
      <w:r w:rsidRPr="004E58CA">
        <w:rPr>
          <w:rFonts w:ascii="Arial" w:hAnsi="Arial" w:cs="Arial"/>
          <w:sz w:val="22"/>
          <w:szCs w:val="22"/>
        </w:rPr>
        <w:lastRenderedPageBreak/>
        <w:t>nie będzie leżało w interesie publicznym, czego nie można było przewidzieć w chwili zawarcia Umowy, ZAMAWIAJĄCEMU będzie przysługiwać prawo odstąpienia od Umowy w terminie miesiąca od powzięcia wiadomości o powyższych okolicznościach. W takim wypadku WYKONAWCA może żądać jedynie wynagrodzenia należnego mu z tytułu wykonania części Umowy do dnia odstąpienia od Umowy. §4 ust. 3 zdanie czwarte stosuje się odpowiednio.</w:t>
      </w:r>
    </w:p>
    <w:p w14:paraId="6007F752" w14:textId="19664E7E" w:rsidR="004E58CA" w:rsidRDefault="004E58CA" w:rsidP="00EC7DF3">
      <w:pPr>
        <w:numPr>
          <w:ilvl w:val="0"/>
          <w:numId w:val="79"/>
        </w:numPr>
        <w:tabs>
          <w:tab w:val="left" w:pos="284"/>
          <w:tab w:val="left" w:pos="567"/>
        </w:tabs>
        <w:spacing w:line="276" w:lineRule="auto"/>
        <w:ind w:left="567"/>
        <w:jc w:val="both"/>
        <w:rPr>
          <w:rFonts w:ascii="Arial" w:hAnsi="Arial" w:cs="Arial"/>
          <w:sz w:val="22"/>
          <w:szCs w:val="22"/>
        </w:rPr>
      </w:pPr>
      <w:r w:rsidRPr="004E58CA">
        <w:rPr>
          <w:rFonts w:ascii="Arial" w:hAnsi="Arial" w:cs="Arial"/>
          <w:sz w:val="22"/>
          <w:szCs w:val="22"/>
        </w:rPr>
        <w:t>WYKONAWCA nie ma prawa do dokonywania przelewu wierzytelności wobec ZAMAWIAJĄCEGO wynikających z realizacji niniejszej Umowy bez jego pisemnej zgody pod rygorem nieważności. W przypadku niedotrzymania tego warunku ZAMAWIAJĄCY ma prawo rozwiązać niniejszą Umowę.</w:t>
      </w:r>
    </w:p>
    <w:p w14:paraId="76E6C5EF" w14:textId="262CFEE3"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STRONY zgodnie ustalają, iż dopuszcza się dokonywanie zmian postanowień niniejszej Umowy (pod rygorem nieważności w drodze obustronnie podpisanego aneksu), gdy zmiana będzie dotyczyć:</w:t>
      </w:r>
    </w:p>
    <w:p w14:paraId="42863C36" w14:textId="756B8E4D" w:rsidR="005A61DA" w:rsidRPr="005A61DA" w:rsidRDefault="005A61DA"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zmiana terminów wykonania przedmiotu umowy, jeżeli wynika ona z okoliczności niezależnych od Wykonawcy i przez niego niezawinionych, na które nie miał on wpływu i których nie mógł przewidzieć ani im zapobiec</w:t>
      </w:r>
    </w:p>
    <w:p w14:paraId="7450AE49" w14:textId="6EFADAFB" w:rsidR="00B2723B" w:rsidRPr="00B2723B" w:rsidRDefault="00B2723B" w:rsidP="00EC7DF3">
      <w:pPr>
        <w:numPr>
          <w:ilvl w:val="0"/>
          <w:numId w:val="83"/>
        </w:numPr>
        <w:tabs>
          <w:tab w:val="left" w:pos="567"/>
        </w:tabs>
        <w:spacing w:line="276" w:lineRule="auto"/>
        <w:ind w:left="1134"/>
        <w:jc w:val="both"/>
        <w:rPr>
          <w:rFonts w:ascii="Arial" w:hAnsi="Arial" w:cs="Arial"/>
          <w:sz w:val="22"/>
          <w:szCs w:val="22"/>
        </w:rPr>
      </w:pPr>
      <w:r w:rsidRPr="00B2723B">
        <w:rPr>
          <w:rFonts w:ascii="Arial" w:hAnsi="Arial" w:cs="Arial"/>
          <w:sz w:val="22"/>
          <w:szCs w:val="22"/>
        </w:rPr>
        <w:t>osób wymienionych w §1</w:t>
      </w:r>
      <w:r w:rsidR="00D960EB">
        <w:rPr>
          <w:rFonts w:ascii="Arial" w:hAnsi="Arial" w:cs="Arial"/>
          <w:sz w:val="22"/>
          <w:szCs w:val="22"/>
        </w:rPr>
        <w:t>4</w:t>
      </w:r>
      <w:r w:rsidR="008F6E77">
        <w:rPr>
          <w:rFonts w:ascii="Arial" w:hAnsi="Arial" w:cs="Arial"/>
          <w:sz w:val="22"/>
          <w:szCs w:val="22"/>
        </w:rPr>
        <w:t xml:space="preserve"> ust. 1</w:t>
      </w:r>
      <w:r w:rsidRPr="00B2723B">
        <w:rPr>
          <w:rFonts w:ascii="Arial" w:hAnsi="Arial" w:cs="Arial"/>
          <w:sz w:val="22"/>
          <w:szCs w:val="22"/>
        </w:rPr>
        <w:t xml:space="preserve"> niniejszej Umowy;</w:t>
      </w:r>
    </w:p>
    <w:p w14:paraId="32CE410C" w14:textId="24DBBC69" w:rsidR="00B2723B" w:rsidRDefault="00B2723B" w:rsidP="00EC7DF3">
      <w:pPr>
        <w:numPr>
          <w:ilvl w:val="0"/>
          <w:numId w:val="83"/>
        </w:numPr>
        <w:tabs>
          <w:tab w:val="left" w:pos="567"/>
        </w:tabs>
        <w:spacing w:line="276" w:lineRule="auto"/>
        <w:ind w:left="1134"/>
        <w:jc w:val="both"/>
        <w:rPr>
          <w:rFonts w:ascii="Arial" w:hAnsi="Arial" w:cs="Arial"/>
          <w:sz w:val="22"/>
          <w:szCs w:val="22"/>
        </w:rPr>
      </w:pPr>
      <w:r w:rsidRPr="008F6E77">
        <w:rPr>
          <w:rFonts w:ascii="Arial" w:hAnsi="Arial" w:cs="Arial"/>
          <w:sz w:val="22"/>
          <w:szCs w:val="22"/>
        </w:rPr>
        <w:t>zmiany wynagrodzenia brutto, w przypadku zmiany stawki podatku VAT</w:t>
      </w:r>
      <w:r w:rsidR="008F6E77">
        <w:rPr>
          <w:rFonts w:ascii="Arial" w:hAnsi="Arial" w:cs="Arial"/>
          <w:sz w:val="22"/>
          <w:szCs w:val="22"/>
        </w:rPr>
        <w:t>;</w:t>
      </w:r>
    </w:p>
    <w:p w14:paraId="2D6D5200" w14:textId="5EE7548A" w:rsidR="008F6E77" w:rsidRPr="008F6E77" w:rsidRDefault="008F6E77" w:rsidP="00EC7DF3">
      <w:pPr>
        <w:numPr>
          <w:ilvl w:val="0"/>
          <w:numId w:val="83"/>
        </w:numPr>
        <w:tabs>
          <w:tab w:val="left" w:pos="567"/>
        </w:tabs>
        <w:spacing w:line="276" w:lineRule="auto"/>
        <w:ind w:left="1134"/>
        <w:jc w:val="both"/>
        <w:rPr>
          <w:rFonts w:ascii="Arial" w:hAnsi="Arial" w:cs="Arial"/>
          <w:sz w:val="22"/>
          <w:szCs w:val="22"/>
        </w:rPr>
      </w:pPr>
      <w:r w:rsidRPr="00E55418">
        <w:rPr>
          <w:rFonts w:ascii="Arial" w:hAnsi="Arial" w:cs="Arial"/>
          <w:sz w:val="22"/>
          <w:szCs w:val="22"/>
        </w:rPr>
        <w:t>w przypadku wprowadzenia w przepisach prawa powszechnie obowiązującego bądź wymaganych w stosunku do naprawy taboru kolejowego normach, dokumentach i przepisach, zmian w zakresie dotyczącym realizowanej umowy, które powodują konieczność zmiany sposobu wykonania przedmiotu umowy lub zakresu wykonywanych przez Wykonawcę prac, poprzez zastosowanie rozwiązań wymaganych na skutek zmiany przepisów prawnych lub stosowanych norm, przy jednoczesnym dopuszczeniu z tego powodu zmian w wysokości wynagrodzenia należnego Wykonawcy</w:t>
      </w:r>
      <w:r>
        <w:rPr>
          <w:rFonts w:ascii="Arial" w:hAnsi="Arial" w:cs="Arial"/>
          <w:sz w:val="22"/>
          <w:szCs w:val="22"/>
        </w:rPr>
        <w:t>;</w:t>
      </w:r>
    </w:p>
    <w:p w14:paraId="37E500B6" w14:textId="6AFA1266" w:rsidR="00E55418" w:rsidRDefault="00E55418" w:rsidP="00EC7DF3">
      <w:pPr>
        <w:numPr>
          <w:ilvl w:val="0"/>
          <w:numId w:val="79"/>
        </w:numPr>
        <w:tabs>
          <w:tab w:val="left" w:pos="284"/>
          <w:tab w:val="left" w:pos="567"/>
        </w:tabs>
        <w:spacing w:line="276" w:lineRule="auto"/>
        <w:ind w:left="567"/>
        <w:jc w:val="both"/>
        <w:rPr>
          <w:rFonts w:ascii="Arial" w:hAnsi="Arial" w:cs="Arial"/>
          <w:sz w:val="22"/>
          <w:szCs w:val="22"/>
        </w:rPr>
      </w:pPr>
      <w:r w:rsidRPr="00E55418">
        <w:rPr>
          <w:rFonts w:ascii="Arial" w:hAnsi="Arial" w:cs="Arial"/>
          <w:sz w:val="22"/>
          <w:szCs w:val="22"/>
        </w:rPr>
        <w:t>Zamawiający może przeprowadzić u Wykonawcy audyty w ramach nadzoru nad dostawcami usług na rzecz PKP SKM  zgodnie z własnymi procedurami Systemu Zarzadzania Bezpieczeństwem</w:t>
      </w:r>
      <w:r>
        <w:rPr>
          <w:rFonts w:ascii="Arial" w:hAnsi="Arial" w:cs="Arial"/>
          <w:sz w:val="22"/>
          <w:szCs w:val="22"/>
        </w:rPr>
        <w:t>.</w:t>
      </w:r>
    </w:p>
    <w:p w14:paraId="61F424AD" w14:textId="448B87C9" w:rsidR="00B2723B" w:rsidRP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W sprawach nie uregulowanych postanowieniami Umowy mają zastosowanie przepisy prawa polskiego, a w szczególności Ustawy Prawo Zamówień Publicznych oraz Kodeksu cywilnego.</w:t>
      </w:r>
    </w:p>
    <w:p w14:paraId="5DBB2ECF" w14:textId="7C4490C3" w:rsidR="00B2723B" w:rsidRDefault="00B2723B" w:rsidP="00EC7DF3">
      <w:pPr>
        <w:numPr>
          <w:ilvl w:val="0"/>
          <w:numId w:val="79"/>
        </w:numPr>
        <w:tabs>
          <w:tab w:val="left" w:pos="284"/>
          <w:tab w:val="left" w:pos="567"/>
        </w:tabs>
        <w:spacing w:line="276" w:lineRule="auto"/>
        <w:ind w:left="567"/>
        <w:jc w:val="both"/>
        <w:rPr>
          <w:rFonts w:ascii="Arial" w:hAnsi="Arial" w:cs="Arial"/>
          <w:sz w:val="22"/>
          <w:szCs w:val="22"/>
        </w:rPr>
      </w:pPr>
      <w:r w:rsidRPr="00B2723B">
        <w:rPr>
          <w:rFonts w:ascii="Arial" w:hAnsi="Arial" w:cs="Arial"/>
          <w:sz w:val="22"/>
          <w:szCs w:val="22"/>
        </w:rPr>
        <w:t xml:space="preserve">Spory mogące wyniknąć w toku wykonywania niniejszej Umowy STRONY poddają rozstrzygnięciu sądowi właściwemu miejscowo ze względu na siedzibę ZAMAWIAJĄCEGO. </w:t>
      </w:r>
    </w:p>
    <w:p w14:paraId="2DBDF545" w14:textId="77777777"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Umowa została sporządzona w dwóch jednobrzmiących egzemplarzach, po jednym dla każdej ze STRON.</w:t>
      </w:r>
    </w:p>
    <w:p w14:paraId="6B772ADC" w14:textId="77F62E0E"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WYKONAWCA oświadcza, iż wyraża zgodę na sprawdzanie swojej działalności w</w:t>
      </w:r>
      <w:r>
        <w:rPr>
          <w:rFonts w:ascii="Arial" w:hAnsi="Arial" w:cs="Arial"/>
          <w:b/>
          <w:sz w:val="22"/>
          <w:szCs w:val="22"/>
        </w:rPr>
        <w:t> </w:t>
      </w:r>
      <w:r w:rsidRPr="00156F9A">
        <w:rPr>
          <w:rFonts w:ascii="Arial" w:hAnsi="Arial" w:cs="Arial"/>
          <w:sz w:val="22"/>
          <w:szCs w:val="22"/>
        </w:rPr>
        <w:t>systemach KRD, BIG.</w:t>
      </w:r>
    </w:p>
    <w:p w14:paraId="14CEEA6F" w14:textId="13DD6D9A" w:rsidR="00156F9A" w:rsidRPr="00156F9A" w:rsidRDefault="00156F9A" w:rsidP="00EC7DF3">
      <w:pPr>
        <w:numPr>
          <w:ilvl w:val="0"/>
          <w:numId w:val="79"/>
        </w:numPr>
        <w:tabs>
          <w:tab w:val="left" w:pos="284"/>
          <w:tab w:val="left" w:pos="567"/>
        </w:tabs>
        <w:spacing w:line="276" w:lineRule="auto"/>
        <w:ind w:left="567"/>
        <w:jc w:val="both"/>
        <w:rPr>
          <w:rFonts w:ascii="Arial" w:hAnsi="Arial" w:cs="Arial"/>
          <w:sz w:val="22"/>
          <w:szCs w:val="22"/>
        </w:rPr>
      </w:pPr>
      <w:r w:rsidRPr="00156F9A">
        <w:rPr>
          <w:rFonts w:ascii="Arial" w:hAnsi="Arial" w:cs="Arial"/>
          <w:sz w:val="22"/>
          <w:szCs w:val="22"/>
        </w:rPr>
        <w:t xml:space="preserve">Integralną część </w:t>
      </w:r>
      <w:r w:rsidR="005A61DA">
        <w:rPr>
          <w:rFonts w:ascii="Arial" w:hAnsi="Arial" w:cs="Arial"/>
          <w:sz w:val="22"/>
          <w:szCs w:val="22"/>
        </w:rPr>
        <w:t xml:space="preserve">niniejszej </w:t>
      </w:r>
      <w:r w:rsidRPr="00156F9A">
        <w:rPr>
          <w:rFonts w:ascii="Arial" w:hAnsi="Arial" w:cs="Arial"/>
          <w:sz w:val="22"/>
          <w:szCs w:val="22"/>
        </w:rPr>
        <w:t xml:space="preserve">Umowy </w:t>
      </w:r>
      <w:r w:rsidR="005A61DA">
        <w:rPr>
          <w:rFonts w:ascii="Arial" w:hAnsi="Arial" w:cs="Arial"/>
          <w:sz w:val="22"/>
          <w:szCs w:val="22"/>
        </w:rPr>
        <w:t>są następujące Załączniki</w:t>
      </w:r>
      <w:r w:rsidRPr="00156F9A">
        <w:rPr>
          <w:rFonts w:ascii="Arial" w:hAnsi="Arial" w:cs="Arial"/>
          <w:sz w:val="22"/>
          <w:szCs w:val="22"/>
        </w:rPr>
        <w:t xml:space="preserve">: </w:t>
      </w:r>
    </w:p>
    <w:p w14:paraId="61045B9F" w14:textId="1841AAE3" w:rsidR="00156F9A" w:rsidRPr="00156F9A" w:rsidRDefault="00156F9A" w:rsidP="00EC7DF3">
      <w:pPr>
        <w:numPr>
          <w:ilvl w:val="0"/>
          <w:numId w:val="80"/>
        </w:numPr>
        <w:tabs>
          <w:tab w:val="clear" w:pos="1440"/>
        </w:tabs>
        <w:spacing w:line="276" w:lineRule="auto"/>
        <w:ind w:left="1134"/>
        <w:jc w:val="both"/>
        <w:rPr>
          <w:rFonts w:ascii="Arial" w:hAnsi="Arial" w:cs="Arial"/>
          <w:sz w:val="22"/>
          <w:szCs w:val="22"/>
        </w:rPr>
      </w:pPr>
      <w:r w:rsidRPr="00156F9A">
        <w:rPr>
          <w:rFonts w:ascii="Arial" w:hAnsi="Arial" w:cs="Arial"/>
          <w:sz w:val="22"/>
          <w:szCs w:val="22"/>
        </w:rPr>
        <w:t>Oferta złożona przez WYKONAWCĘ</w:t>
      </w:r>
      <w:r w:rsidR="005A61DA">
        <w:rPr>
          <w:rFonts w:ascii="Arial" w:hAnsi="Arial" w:cs="Arial"/>
          <w:sz w:val="22"/>
          <w:szCs w:val="22"/>
        </w:rPr>
        <w:t xml:space="preserve"> – załącznik nr 1</w:t>
      </w:r>
    </w:p>
    <w:p w14:paraId="7F3BBE8C" w14:textId="2B5DDF06" w:rsidR="00156F9A" w:rsidRPr="00156F9A" w:rsidRDefault="00156F9A" w:rsidP="00EC7DF3">
      <w:pPr>
        <w:numPr>
          <w:ilvl w:val="0"/>
          <w:numId w:val="80"/>
        </w:numPr>
        <w:spacing w:line="276" w:lineRule="auto"/>
        <w:ind w:left="1134"/>
        <w:jc w:val="both"/>
        <w:rPr>
          <w:rFonts w:ascii="Arial" w:hAnsi="Arial" w:cs="Arial"/>
          <w:sz w:val="22"/>
          <w:szCs w:val="22"/>
        </w:rPr>
      </w:pPr>
      <w:r w:rsidRPr="00156F9A">
        <w:rPr>
          <w:rFonts w:ascii="Arial" w:hAnsi="Arial" w:cs="Arial"/>
          <w:sz w:val="22"/>
          <w:szCs w:val="22"/>
        </w:rPr>
        <w:t>OPZ (opis przedmiotu zamówienia)</w:t>
      </w:r>
      <w:r w:rsidR="005A61DA">
        <w:rPr>
          <w:rFonts w:ascii="Arial" w:hAnsi="Arial" w:cs="Arial"/>
          <w:sz w:val="22"/>
          <w:szCs w:val="22"/>
        </w:rPr>
        <w:t xml:space="preserve"> – załącznik nr 2</w:t>
      </w:r>
    </w:p>
    <w:p w14:paraId="3209EE41" w14:textId="71028E27" w:rsidR="00156F9A" w:rsidRDefault="00927D6F"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Formularz cenowy -</w:t>
      </w:r>
      <w:r w:rsidR="00156F9A" w:rsidRPr="00156F9A">
        <w:rPr>
          <w:rFonts w:ascii="Arial" w:hAnsi="Arial" w:cs="Arial"/>
          <w:sz w:val="22"/>
          <w:szCs w:val="22"/>
        </w:rPr>
        <w:t>Wyszczególnienie ewentualnych robót dodatkowych</w:t>
      </w:r>
      <w:r w:rsidR="005A61DA">
        <w:rPr>
          <w:rFonts w:ascii="Arial" w:hAnsi="Arial" w:cs="Arial"/>
          <w:sz w:val="22"/>
          <w:szCs w:val="22"/>
        </w:rPr>
        <w:t xml:space="preserve"> – załącznik nr </w:t>
      </w:r>
      <w:r w:rsidR="004E3460">
        <w:rPr>
          <w:rFonts w:ascii="Arial" w:hAnsi="Arial" w:cs="Arial"/>
          <w:sz w:val="22"/>
          <w:szCs w:val="22"/>
        </w:rPr>
        <w:t>2a</w:t>
      </w:r>
    </w:p>
    <w:p w14:paraId="06428463" w14:textId="0B02E51F" w:rsidR="005A61DA" w:rsidRPr="00156F9A" w:rsidRDefault="005A61DA" w:rsidP="00EC7DF3">
      <w:pPr>
        <w:numPr>
          <w:ilvl w:val="0"/>
          <w:numId w:val="80"/>
        </w:numPr>
        <w:spacing w:line="276" w:lineRule="auto"/>
        <w:ind w:left="1134"/>
        <w:jc w:val="both"/>
        <w:rPr>
          <w:rFonts w:ascii="Arial" w:hAnsi="Arial" w:cs="Arial"/>
          <w:sz w:val="22"/>
          <w:szCs w:val="22"/>
        </w:rPr>
      </w:pPr>
      <w:r>
        <w:rPr>
          <w:rFonts w:ascii="Arial" w:hAnsi="Arial" w:cs="Arial"/>
          <w:sz w:val="22"/>
          <w:szCs w:val="22"/>
        </w:rPr>
        <w:t xml:space="preserve">Harmonogram – </w:t>
      </w:r>
      <w:r w:rsidR="00A9666A" w:rsidRPr="00A9666A">
        <w:rPr>
          <w:rFonts w:ascii="Arial" w:hAnsi="Arial" w:cs="Arial"/>
          <w:color w:val="FF0000"/>
          <w:sz w:val="22"/>
          <w:szCs w:val="22"/>
        </w:rPr>
        <w:t xml:space="preserve">uzgodniony obustronnie przez Strony </w:t>
      </w:r>
      <w:r w:rsidRPr="0094563D">
        <w:rPr>
          <w:rFonts w:ascii="Arial" w:hAnsi="Arial" w:cs="Arial"/>
          <w:strike/>
          <w:sz w:val="22"/>
          <w:szCs w:val="22"/>
        </w:rPr>
        <w:t>przekazany przez Zamawiającego</w:t>
      </w:r>
      <w:r w:rsidRPr="00926AD6">
        <w:rPr>
          <w:rFonts w:ascii="Arial" w:hAnsi="Arial" w:cs="Arial"/>
          <w:color w:val="FF0000"/>
          <w:sz w:val="22"/>
          <w:szCs w:val="22"/>
        </w:rPr>
        <w:t xml:space="preserve"> </w:t>
      </w:r>
      <w:r>
        <w:rPr>
          <w:rFonts w:ascii="Arial" w:hAnsi="Arial" w:cs="Arial"/>
          <w:sz w:val="22"/>
          <w:szCs w:val="22"/>
        </w:rPr>
        <w:t>w terminie 5 dni roboczych od dnia podpisania Umowy</w:t>
      </w:r>
    </w:p>
    <w:p w14:paraId="0D79F90D" w14:textId="77777777" w:rsidR="00E4643E" w:rsidRPr="009B0B9D" w:rsidRDefault="00E4643E" w:rsidP="00E4643E">
      <w:pPr>
        <w:spacing w:line="276" w:lineRule="auto"/>
        <w:ind w:left="142" w:hanging="142"/>
        <w:jc w:val="both"/>
        <w:rPr>
          <w:rFonts w:ascii="Arial" w:eastAsia="Times New Roman" w:hAnsi="Arial" w:cs="Arial"/>
          <w:sz w:val="22"/>
          <w:szCs w:val="22"/>
        </w:rPr>
      </w:pPr>
    </w:p>
    <w:p w14:paraId="1B54197A" w14:textId="4040413D" w:rsidR="00E4643E" w:rsidRPr="009B0B9D" w:rsidRDefault="00E4643E" w:rsidP="00156F9A">
      <w:pPr>
        <w:keepNext/>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6</w:t>
      </w:r>
    </w:p>
    <w:p w14:paraId="0462282D" w14:textId="1E62180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bookmarkStart w:id="67" w:name="_Hlk71101523"/>
      <w:r w:rsidRPr="009B0B9D">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w:t>
      </w:r>
      <w:r w:rsidRPr="009B0B9D">
        <w:rPr>
          <w:rFonts w:ascii="Arial" w:eastAsia="Times New Roman" w:hAnsi="Arial" w:cs="Arial"/>
          <w:bCs/>
          <w:iCs/>
          <w:sz w:val="22"/>
          <w:szCs w:val="22"/>
        </w:rPr>
        <w:lastRenderedPageBreak/>
        <w:t xml:space="preserve">Strony informują, że są Administratorami danych osobowych osób reprezentujących Strony niniejszej Umowy oraz osób wskazanych w § </w:t>
      </w:r>
      <w:r w:rsidR="00CC65C2">
        <w:rPr>
          <w:rFonts w:ascii="Arial" w:eastAsia="Times New Roman" w:hAnsi="Arial" w:cs="Arial"/>
          <w:bCs/>
          <w:iCs/>
          <w:sz w:val="22"/>
          <w:szCs w:val="22"/>
        </w:rPr>
        <w:t>15</w:t>
      </w:r>
      <w:r w:rsidRPr="009B0B9D">
        <w:rPr>
          <w:rFonts w:ascii="Arial" w:eastAsia="Times New Roman" w:hAnsi="Arial" w:cs="Arial"/>
          <w:bCs/>
          <w:iCs/>
          <w:sz w:val="22"/>
          <w:szCs w:val="22"/>
        </w:rPr>
        <w:t>ust. 1 i</w:t>
      </w:r>
      <w:r w:rsidR="00CC65C2">
        <w:rPr>
          <w:rFonts w:ascii="Arial" w:eastAsia="Times New Roman" w:hAnsi="Arial" w:cs="Arial"/>
          <w:bCs/>
          <w:iCs/>
          <w:sz w:val="22"/>
          <w:szCs w:val="22"/>
        </w:rPr>
        <w:t xml:space="preserve"> 2</w:t>
      </w:r>
      <w:r w:rsidRPr="009B0B9D">
        <w:rPr>
          <w:rFonts w:ascii="Arial" w:eastAsia="Times New Roman" w:hAnsi="Arial" w:cs="Arial"/>
          <w:bCs/>
          <w:iCs/>
          <w:sz w:val="22"/>
          <w:szCs w:val="22"/>
        </w:rPr>
        <w:t xml:space="preserve">  Umowy, Dane kontaktowe do Administratorów:</w:t>
      </w:r>
    </w:p>
    <w:p w14:paraId="44AC0B6E"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9B0B9D">
          <w:rPr>
            <w:rFonts w:ascii="Arial" w:eastAsia="Times New Roman" w:hAnsi="Arial" w:cs="Arial"/>
            <w:bCs/>
            <w:iCs/>
            <w:sz w:val="22"/>
            <w:szCs w:val="22"/>
          </w:rPr>
          <w:t>350 A</w:t>
        </w:r>
      </w:smartTag>
      <w:r w:rsidRPr="009B0B9D">
        <w:rPr>
          <w:rFonts w:ascii="Arial" w:eastAsia="Times New Roman" w:hAnsi="Arial" w:cs="Arial"/>
          <w:bCs/>
          <w:iCs/>
          <w:sz w:val="22"/>
          <w:szCs w:val="22"/>
        </w:rPr>
        <w:t>, 81-002 Gdynia, mail skm@skm.pkp.pl;</w:t>
      </w:r>
    </w:p>
    <w:p w14:paraId="173F66EF" w14:textId="77777777" w:rsidR="00E4643E" w:rsidRPr="009B0B9D" w:rsidRDefault="00E4643E" w:rsidP="00E4643E">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9B0B9D">
        <w:rPr>
          <w:rFonts w:ascii="Arial" w:eastAsia="Times New Roman" w:hAnsi="Arial" w:cs="Arial"/>
          <w:bCs/>
          <w:iCs/>
          <w:sz w:val="22"/>
          <w:szCs w:val="22"/>
        </w:rPr>
        <w:t>……………………………………………………………………………………………………</w:t>
      </w:r>
    </w:p>
    <w:p w14:paraId="765CAED8"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wyznaczyli  Inspektorów ochrony danych,  z którymi można się skontaktować odpowiednio:</w:t>
      </w:r>
    </w:p>
    <w:p w14:paraId="5CAC945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pisząc na adres: </w:t>
      </w:r>
      <w:hyperlink r:id="rId54" w:history="1">
        <w:r w:rsidRPr="009B0B9D">
          <w:rPr>
            <w:rFonts w:ascii="Arial" w:eastAsia="Times New Roman" w:hAnsi="Arial" w:cs="Arial"/>
            <w:bCs/>
            <w:iCs/>
            <w:color w:val="0563C1" w:themeColor="hyperlink"/>
            <w:sz w:val="22"/>
            <w:szCs w:val="22"/>
            <w:u w:val="single"/>
          </w:rPr>
          <w:t>daneosobowe@skm.pkp.pl</w:t>
        </w:r>
      </w:hyperlink>
      <w:r w:rsidRPr="009B0B9D">
        <w:rPr>
          <w:rFonts w:ascii="Arial" w:eastAsia="Times New Roman" w:hAnsi="Arial" w:cs="Arial"/>
          <w:bCs/>
          <w:iCs/>
          <w:sz w:val="22"/>
          <w:szCs w:val="22"/>
        </w:rPr>
        <w:t xml:space="preserve"> lub telefonicznie: 58 721 29 69;</w:t>
      </w:r>
    </w:p>
    <w:p w14:paraId="63C4DCBF"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pisząc na adres e- mail:………………………… lub telefonicznie:…………………………...</w:t>
      </w:r>
    </w:p>
    <w:p w14:paraId="12557C3B"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przetwarzane w oparciu o niniejszą Umowę przetwarzane będą w celu jej zawarcia i realizacji, na podstawie:</w:t>
      </w:r>
    </w:p>
    <w:p w14:paraId="748BAC0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 art. 6 ust. 1 lit. b RODO wobec osób reprezentujących Strony,</w:t>
      </w:r>
    </w:p>
    <w:p w14:paraId="2D53D5D9"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c RODO wobec osób, których Strony wyznaczyły do realizacji zapisów niniejszej Umowy; </w:t>
      </w:r>
    </w:p>
    <w:p w14:paraId="043FB3FC" w14:textId="77777777" w:rsidR="00E4643E" w:rsidRPr="009B0B9D" w:rsidRDefault="00E4643E" w:rsidP="00E4643E">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9B0B9D">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1AE88F5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66CF7FFA"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416D7A54"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1FFAC08F"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71B9F1D5" w14:textId="77777777"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Dane osobowe nie będą przetwarzane w sposób zautomatyzowany, w tym nie będą podlegały profilowaniu w rozumieniu RODO.</w:t>
      </w:r>
    </w:p>
    <w:p w14:paraId="057F67F3" w14:textId="5B3A4EBA" w:rsidR="00E4643E" w:rsidRPr="009B0B9D" w:rsidRDefault="00E4643E" w:rsidP="00E4643E">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9B0B9D">
        <w:rPr>
          <w:rFonts w:ascii="Arial" w:eastAsia="Times New Roman" w:hAnsi="Arial" w:cs="Arial"/>
          <w:bCs/>
          <w:iCs/>
          <w:sz w:val="22"/>
          <w:szCs w:val="22"/>
        </w:rPr>
        <w:t>Podanie danych osobowych wskazanych w</w:t>
      </w:r>
      <w:r w:rsidR="00415D2E">
        <w:rPr>
          <w:rFonts w:ascii="Arial" w:eastAsia="Times New Roman" w:hAnsi="Arial" w:cs="Arial"/>
          <w:bCs/>
          <w:iCs/>
          <w:sz w:val="22"/>
          <w:szCs w:val="22"/>
        </w:rPr>
        <w:t xml:space="preserve"> ust.1</w:t>
      </w:r>
      <w:r w:rsidRPr="009B0B9D">
        <w:rPr>
          <w:rFonts w:ascii="Arial" w:eastAsia="Times New Roman" w:hAnsi="Arial" w:cs="Arial"/>
          <w:bCs/>
          <w:iCs/>
          <w:sz w:val="22"/>
          <w:szCs w:val="22"/>
        </w:rPr>
        <w:t xml:space="preserve"> jest warunkiem umownym zawarcia niniejszej Umowy i jej realizacji. </w:t>
      </w:r>
    </w:p>
    <w:p w14:paraId="03C39A97" w14:textId="77777777" w:rsidR="00E4643E" w:rsidRPr="009B0B9D" w:rsidRDefault="00E4643E" w:rsidP="00E4643E">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9B0B9D">
        <w:rPr>
          <w:rFonts w:ascii="Arial" w:eastAsia="Times New Roman" w:hAnsi="Arial" w:cs="Arial"/>
          <w:bCs/>
          <w:iCs/>
          <w:sz w:val="22"/>
          <w:szCs w:val="22"/>
        </w:rPr>
        <w:t>Strony mają obowiązek poinformowania osób wskazanych w ust. 1 niniejszą Umowę o treści niniejszego paragrafu.</w:t>
      </w:r>
    </w:p>
    <w:bookmarkEnd w:id="67"/>
    <w:p w14:paraId="020E4702" w14:textId="0600F3CD" w:rsidR="00E4643E" w:rsidRDefault="00E4643E" w:rsidP="00E4643E">
      <w:pPr>
        <w:widowControl/>
        <w:autoSpaceDE/>
        <w:autoSpaceDN/>
        <w:adjustRightInd/>
        <w:spacing w:line="276" w:lineRule="auto"/>
        <w:jc w:val="center"/>
        <w:rPr>
          <w:rFonts w:ascii="Arial" w:eastAsia="Times New Roman" w:hAnsi="Arial" w:cs="Arial"/>
          <w:b/>
          <w:sz w:val="22"/>
          <w:szCs w:val="22"/>
        </w:rPr>
      </w:pPr>
      <w:r w:rsidRPr="009B0B9D">
        <w:rPr>
          <w:rFonts w:ascii="Arial" w:eastAsia="Times New Roman" w:hAnsi="Arial" w:cs="Arial"/>
          <w:b/>
          <w:sz w:val="22"/>
          <w:szCs w:val="22"/>
        </w:rPr>
        <w:t>§1</w:t>
      </w:r>
      <w:r w:rsidR="00D61930">
        <w:rPr>
          <w:rFonts w:ascii="Arial" w:eastAsia="Times New Roman" w:hAnsi="Arial" w:cs="Arial"/>
          <w:b/>
          <w:sz w:val="22"/>
          <w:szCs w:val="22"/>
        </w:rPr>
        <w:t>7</w:t>
      </w:r>
    </w:p>
    <w:p w14:paraId="78C6DB62" w14:textId="77777777" w:rsidR="00E4643E" w:rsidRPr="00FE2EF7" w:rsidRDefault="00E4643E" w:rsidP="00E4643E">
      <w:pPr>
        <w:spacing w:line="276" w:lineRule="auto"/>
        <w:jc w:val="both"/>
        <w:rPr>
          <w:rFonts w:ascii="Arial" w:eastAsia="Times New Roman" w:hAnsi="Arial" w:cs="Arial"/>
        </w:rPr>
      </w:pPr>
      <w:r>
        <w:rPr>
          <w:rFonts w:ascii="Arial" w:eastAsia="Times New Roman" w:hAnsi="Arial" w:cs="Arial"/>
        </w:rPr>
        <w:t>WYKONAWCA</w:t>
      </w:r>
      <w:r w:rsidRPr="00FE2EF7">
        <w:rPr>
          <w:rFonts w:ascii="Arial" w:eastAsia="Times New Roman" w:hAnsi="Arial" w:cs="Arial"/>
        </w:rPr>
        <w:t xml:space="preserve"> oświadcza, że:</w:t>
      </w:r>
    </w:p>
    <w:p w14:paraId="7FDB3FA0" w14:textId="77777777" w:rsidR="00E4643E" w:rsidRDefault="00E4643E" w:rsidP="00D329AA">
      <w:pPr>
        <w:pStyle w:val="Akapitzlist"/>
        <w:numPr>
          <w:ilvl w:val="0"/>
          <w:numId w:val="56"/>
        </w:numPr>
        <w:spacing w:after="0" w:line="276" w:lineRule="auto"/>
        <w:ind w:left="284" w:hanging="284"/>
        <w:jc w:val="both"/>
        <w:rPr>
          <w:rFonts w:ascii="Arial" w:eastAsia="Times New Roman" w:hAnsi="Arial" w:cs="Arial"/>
          <w:lang w:eastAsia="pl-PL"/>
        </w:rPr>
      </w:pPr>
      <w:r w:rsidRPr="00FE2EF7">
        <w:rPr>
          <w:rFonts w:ascii="Arial" w:eastAsia="Times New Roman" w:hAnsi="Arial" w:cs="Arial"/>
          <w:lang w:eastAsia="pl-PL"/>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1924EC2A"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3884D7A8"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 xml:space="preserve">nie jest wymieniony w wykazach określonych w rozporządzeniu Rady (UE) nr 269/2014 z dnia 17 marca 2014 r. w sprawie środków ograniczających w odniesieniu do działań </w:t>
      </w:r>
      <w:r w:rsidRPr="00FE2EF7">
        <w:rPr>
          <w:rFonts w:ascii="Arial" w:eastAsia="Times New Roman" w:hAnsi="Arial" w:cs="Arial"/>
          <w:lang w:eastAsia="pl-PL"/>
        </w:rPr>
        <w:lastRenderedPageBreak/>
        <w:t>podważających integralność terytorialną, suwerenność i niezależność Ukrainy lub im zagrażających, dalej „rozporządzenie 269/2014”;</w:t>
      </w:r>
    </w:p>
    <w:p w14:paraId="5B521E0C" w14:textId="77777777" w:rsidR="00E4643E" w:rsidRDefault="00E4643E" w:rsidP="00D329AA">
      <w:pPr>
        <w:pStyle w:val="Akapitzlist"/>
        <w:numPr>
          <w:ilvl w:val="0"/>
          <w:numId w:val="57"/>
        </w:numPr>
        <w:spacing w:after="0" w:line="276" w:lineRule="auto"/>
        <w:jc w:val="both"/>
        <w:rPr>
          <w:rFonts w:ascii="Arial" w:eastAsia="Times New Roman" w:hAnsi="Arial" w:cs="Arial"/>
          <w:lang w:eastAsia="pl-PL"/>
        </w:rPr>
      </w:pPr>
      <w:r w:rsidRPr="00FE2EF7">
        <w:rPr>
          <w:rFonts w:ascii="Arial" w:eastAsia="Times New Roman" w:hAnsi="Arial" w:cs="Arial"/>
          <w:lang w:eastAsia="pl-PL"/>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7857A047"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26227E">
        <w:rPr>
          <w:rFonts w:ascii="Arial" w:eastAsia="Times New Roman" w:hAnsi="Arial" w:cs="Arial"/>
          <w:color w:val="70AD47" w:themeColor="accent6"/>
          <w:u w:val="single"/>
          <w:lang w:eastAsia="pl-PL"/>
        </w:rPr>
        <w:t xml:space="preserve">(wykreślić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54ACAF8A" w14:textId="77777777" w:rsidR="00E4643E" w:rsidRPr="00EA5246" w:rsidRDefault="00E4643E" w:rsidP="00D329AA">
      <w:pPr>
        <w:pStyle w:val="Akapitzlist"/>
        <w:numPr>
          <w:ilvl w:val="0"/>
          <w:numId w:val="57"/>
        </w:numPr>
        <w:spacing w:after="0" w:line="276" w:lineRule="auto"/>
        <w:jc w:val="both"/>
        <w:rPr>
          <w:rFonts w:ascii="Arial" w:eastAsia="Times New Roman" w:hAnsi="Arial" w:cs="Arial"/>
          <w:color w:val="70AD47" w:themeColor="accent6"/>
          <w:lang w:eastAsia="pl-PL"/>
        </w:rPr>
      </w:pPr>
      <w:r w:rsidRPr="00EA5246">
        <w:rPr>
          <w:rFonts w:ascii="Arial" w:eastAsia="Times New Roman" w:hAnsi="Arial" w:cs="Arial"/>
          <w:color w:val="70AD47" w:themeColor="accent6"/>
          <w:lang w:eastAsia="pl-PL"/>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26227E">
        <w:rPr>
          <w:rFonts w:ascii="Arial" w:eastAsia="Times New Roman" w:hAnsi="Arial" w:cs="Arial"/>
          <w:color w:val="70AD47" w:themeColor="accent6"/>
          <w:u w:val="single"/>
          <w:lang w:eastAsia="pl-PL"/>
        </w:rPr>
        <w:t xml:space="preserve">( wykreślić jeżeli </w:t>
      </w:r>
      <w:r>
        <w:rPr>
          <w:rFonts w:ascii="Arial" w:eastAsia="Times New Roman" w:hAnsi="Arial" w:cs="Arial"/>
          <w:color w:val="70AD47" w:themeColor="accent6"/>
          <w:u w:val="single"/>
          <w:lang w:eastAsia="pl-PL"/>
        </w:rPr>
        <w:t>WYKONAWCA</w:t>
      </w:r>
      <w:r w:rsidRPr="0026227E">
        <w:rPr>
          <w:rFonts w:ascii="Arial" w:eastAsia="Times New Roman" w:hAnsi="Arial" w:cs="Arial"/>
          <w:color w:val="70AD47" w:themeColor="accent6"/>
          <w:u w:val="single"/>
          <w:lang w:eastAsia="pl-PL"/>
        </w:rPr>
        <w:t xml:space="preserve"> nie jest Sp. z o.o. lub Spółką Akcyjną)</w:t>
      </w:r>
    </w:p>
    <w:p w14:paraId="7FD722C3" w14:textId="77777777" w:rsidR="00E4643E" w:rsidRPr="0043643C" w:rsidRDefault="00E4643E" w:rsidP="0043643C">
      <w:pPr>
        <w:pStyle w:val="Akapitzlist"/>
        <w:numPr>
          <w:ilvl w:val="0"/>
          <w:numId w:val="56"/>
        </w:numPr>
        <w:spacing w:line="276" w:lineRule="auto"/>
        <w:ind w:left="426" w:hanging="426"/>
        <w:jc w:val="both"/>
        <w:rPr>
          <w:rFonts w:ascii="Arial" w:eastAsia="Times New Roman" w:hAnsi="Arial" w:cs="Arial"/>
          <w:b/>
        </w:rPr>
      </w:pPr>
      <w:r w:rsidRPr="0043643C">
        <w:rPr>
          <w:rFonts w:ascii="Arial" w:eastAsia="Times New Roman" w:hAnsi="Arial" w:cs="Arial"/>
        </w:rPr>
        <w:t>WYKONAWCA niezwłocznie poinformuje SKM o każdej zmianie okoliczności, o których mowa w pkt 1 powyżej."</w:t>
      </w:r>
    </w:p>
    <w:p w14:paraId="7B5D86AD" w14:textId="507ACCF5" w:rsidR="00E4643E" w:rsidRDefault="00E4643E" w:rsidP="00E4643E">
      <w:pPr>
        <w:widowControl/>
        <w:autoSpaceDE/>
        <w:autoSpaceDN/>
        <w:adjustRightInd/>
        <w:spacing w:line="276" w:lineRule="auto"/>
        <w:jc w:val="both"/>
        <w:rPr>
          <w:rFonts w:ascii="Arial" w:eastAsia="Times New Roman" w:hAnsi="Arial" w:cs="Arial"/>
          <w:b/>
          <w:sz w:val="22"/>
          <w:szCs w:val="22"/>
        </w:rPr>
      </w:pPr>
    </w:p>
    <w:p w14:paraId="6DF82304" w14:textId="144FF1B7"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 1</w:t>
      </w:r>
      <w:r w:rsidR="00D61930">
        <w:rPr>
          <w:rFonts w:ascii="Arial" w:eastAsia="Times New Roman" w:hAnsi="Arial" w:cs="Arial"/>
          <w:b/>
          <w:sz w:val="22"/>
          <w:szCs w:val="22"/>
        </w:rPr>
        <w:t>8</w:t>
      </w:r>
    </w:p>
    <w:p w14:paraId="63643215" w14:textId="30AB9B72" w:rsidR="0043643C" w:rsidRPr="0043643C" w:rsidRDefault="0043643C" w:rsidP="0043643C">
      <w:pPr>
        <w:widowControl/>
        <w:autoSpaceDE/>
        <w:autoSpaceDN/>
        <w:adjustRightInd/>
        <w:spacing w:line="276" w:lineRule="auto"/>
        <w:jc w:val="center"/>
        <w:rPr>
          <w:rFonts w:ascii="Arial" w:eastAsia="Times New Roman" w:hAnsi="Arial" w:cs="Arial"/>
          <w:b/>
          <w:sz w:val="22"/>
          <w:szCs w:val="22"/>
        </w:rPr>
      </w:pPr>
      <w:r w:rsidRPr="0043643C">
        <w:rPr>
          <w:rFonts w:ascii="Arial" w:eastAsia="Times New Roman" w:hAnsi="Arial" w:cs="Arial"/>
          <w:b/>
          <w:sz w:val="22"/>
          <w:szCs w:val="22"/>
        </w:rPr>
        <w:t>W związku z art. 11o Ustawa z dnia 15 lutego 1992 r. o podatku dochodowym od osób prawnych</w:t>
      </w:r>
    </w:p>
    <w:p w14:paraId="15E2438C" w14:textId="662E7690"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1.</w:t>
      </w:r>
      <w:r w:rsidRPr="0043643C">
        <w:rPr>
          <w:rFonts w:ascii="Arial" w:eastAsia="Times New Roman" w:hAnsi="Arial" w:cs="Arial"/>
          <w:bCs/>
          <w:sz w:val="22"/>
          <w:szCs w:val="22"/>
        </w:rPr>
        <w:tab/>
        <w:t>W celu prawidłowego wypełnienia obowiązków podatkowych przez Zamawiającego wynikających, w szczególności z treści z art. 11 o ust. 1a i 1b Ustawy z dnia 15 lutego 1992 r. o podatku dochodowym od osób prawnych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1800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zm.) Wykonawca zobowiązany jest do złożenia na pisemne wezwanie Zamawiającego oświadczenia wiedzy Wykonawcy w terminie określonym w wezwaniu nie krótszym niż 14 dni według wzoru stanowiącego załącznik nr 11 do niniejszej umowy. W przypadku Wykonawców wspólnie realizujących  zamówienie (o których mowa w art. 58 i 445 ust. 1 ustawa z dnia 11 września 2019 r. - Prawo zamówień publicznych (</w:t>
      </w:r>
      <w:proofErr w:type="spellStart"/>
      <w:r w:rsidRPr="0043643C">
        <w:rPr>
          <w:rFonts w:ascii="Arial" w:eastAsia="Times New Roman" w:hAnsi="Arial" w:cs="Arial"/>
          <w:bCs/>
          <w:sz w:val="22"/>
          <w:szCs w:val="22"/>
        </w:rPr>
        <w:t>t.j</w:t>
      </w:r>
      <w:proofErr w:type="spellEnd"/>
      <w:r w:rsidRPr="0043643C">
        <w:rPr>
          <w:rFonts w:ascii="Arial" w:eastAsia="Times New Roman" w:hAnsi="Arial" w:cs="Arial"/>
          <w:bCs/>
          <w:sz w:val="22"/>
          <w:szCs w:val="22"/>
        </w:rPr>
        <w:t xml:space="preserve">. Dz. U. z 2021 r. poz. 1129 z </w:t>
      </w:r>
      <w:proofErr w:type="spellStart"/>
      <w:r w:rsidRPr="0043643C">
        <w:rPr>
          <w:rFonts w:ascii="Arial" w:eastAsia="Times New Roman" w:hAnsi="Arial" w:cs="Arial"/>
          <w:bCs/>
          <w:sz w:val="22"/>
          <w:szCs w:val="22"/>
        </w:rPr>
        <w:t>późn</w:t>
      </w:r>
      <w:proofErr w:type="spellEnd"/>
      <w:r w:rsidRPr="0043643C">
        <w:rPr>
          <w:rFonts w:ascii="Arial" w:eastAsia="Times New Roman" w:hAnsi="Arial" w:cs="Arial"/>
          <w:bCs/>
          <w:sz w:val="22"/>
          <w:szCs w:val="22"/>
        </w:rPr>
        <w:t xml:space="preserve">. zm.) oświadczenie obowiązany jest złożyć każdy z Wykonawców. Zamawiający może zażądać złożenia oświadczenia nie częściej niż 2 razy w każdym roku kalendarzowym. </w:t>
      </w:r>
    </w:p>
    <w:p w14:paraId="24460543"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2.</w:t>
      </w:r>
      <w:r w:rsidRPr="0043643C">
        <w:rPr>
          <w:rFonts w:ascii="Arial" w:eastAsia="Times New Roman" w:hAnsi="Arial" w:cs="Arial"/>
          <w:bCs/>
          <w:sz w:val="22"/>
          <w:szCs w:val="22"/>
        </w:rPr>
        <w:tab/>
        <w:t xml:space="preserve">Zamawiający może wezwać Wykonawcę do złożenia dodatkowych wyjaśnień lub dokumentów dotyczących treści oświadczenia w terminie nie krótszym niż 21 dni. </w:t>
      </w:r>
    </w:p>
    <w:p w14:paraId="2D44A60B" w14:textId="5A868AFC"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3.</w:t>
      </w:r>
      <w:r w:rsidRPr="0043643C">
        <w:rPr>
          <w:rFonts w:ascii="Arial" w:eastAsia="Times New Roman" w:hAnsi="Arial" w:cs="Arial"/>
          <w:bCs/>
          <w:sz w:val="22"/>
          <w:szCs w:val="22"/>
        </w:rPr>
        <w:tab/>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DA2D182"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4.</w:t>
      </w:r>
      <w:r w:rsidRPr="0043643C">
        <w:rPr>
          <w:rFonts w:ascii="Arial" w:eastAsia="Times New Roman" w:hAnsi="Arial" w:cs="Arial"/>
          <w:bCs/>
          <w:sz w:val="22"/>
          <w:szCs w:val="22"/>
        </w:rPr>
        <w:tab/>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t>
      </w:r>
      <w:r w:rsidRPr="0043643C">
        <w:rPr>
          <w:rFonts w:ascii="Arial" w:eastAsia="Times New Roman" w:hAnsi="Arial" w:cs="Arial"/>
          <w:bCs/>
          <w:sz w:val="22"/>
          <w:szCs w:val="22"/>
        </w:rPr>
        <w:lastRenderedPageBreak/>
        <w:t xml:space="preserve">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2A4C3614" w14:textId="77777777"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5.</w:t>
      </w:r>
      <w:r w:rsidRPr="0043643C">
        <w:rPr>
          <w:rFonts w:ascii="Arial" w:eastAsia="Times New Roman" w:hAnsi="Arial" w:cs="Arial"/>
          <w:bCs/>
          <w:sz w:val="22"/>
          <w:szCs w:val="22"/>
        </w:rPr>
        <w:tab/>
        <w:t>Zamawiający będzie mógł dochodzić odszkodowania uzupełniającego.</w:t>
      </w:r>
    </w:p>
    <w:p w14:paraId="1215A0C8" w14:textId="48C36C8A" w:rsidR="0043643C" w:rsidRPr="0043643C" w:rsidRDefault="0043643C" w:rsidP="0043643C">
      <w:pPr>
        <w:widowControl/>
        <w:autoSpaceDE/>
        <w:autoSpaceDN/>
        <w:adjustRightInd/>
        <w:spacing w:line="276" w:lineRule="auto"/>
        <w:jc w:val="both"/>
        <w:rPr>
          <w:rFonts w:ascii="Arial" w:eastAsia="Times New Roman" w:hAnsi="Arial" w:cs="Arial"/>
          <w:bCs/>
          <w:sz w:val="22"/>
          <w:szCs w:val="22"/>
        </w:rPr>
      </w:pPr>
      <w:r w:rsidRPr="0043643C">
        <w:rPr>
          <w:rFonts w:ascii="Arial" w:eastAsia="Times New Roman" w:hAnsi="Arial" w:cs="Arial"/>
          <w:bCs/>
          <w:sz w:val="22"/>
          <w:szCs w:val="22"/>
        </w:rPr>
        <w:t>Wykonawca zobowiązuje się niezwłocznie poinformować Zamawiającego o zmianie stanu faktycznego podanego w oświadczeniu, wyjaśnieniach lub dokumentach wskazanych w ust. 1 i 2 niniejszego paragrafu.</w:t>
      </w:r>
    </w:p>
    <w:p w14:paraId="136E3C08" w14:textId="37BCCA1A" w:rsidR="00E4643E" w:rsidRDefault="00E4643E" w:rsidP="00E4643E">
      <w:pPr>
        <w:widowControl/>
        <w:autoSpaceDE/>
        <w:autoSpaceDN/>
        <w:adjustRightInd/>
        <w:spacing w:line="276" w:lineRule="auto"/>
        <w:rPr>
          <w:rFonts w:ascii="Arial" w:eastAsia="Times New Roman" w:hAnsi="Arial" w:cs="Arial"/>
          <w:b/>
          <w:sz w:val="22"/>
          <w:szCs w:val="22"/>
        </w:rPr>
      </w:pPr>
    </w:p>
    <w:p w14:paraId="66EE2B9E" w14:textId="60D09A88" w:rsidR="00D9513E" w:rsidRPr="0094563D" w:rsidRDefault="00D9513E" w:rsidP="00D9513E">
      <w:pPr>
        <w:widowControl/>
        <w:autoSpaceDE/>
        <w:autoSpaceDN/>
        <w:adjustRightInd/>
        <w:spacing w:line="276" w:lineRule="auto"/>
        <w:jc w:val="center"/>
        <w:rPr>
          <w:rFonts w:ascii="Arial" w:eastAsia="Times New Roman" w:hAnsi="Arial" w:cs="Arial"/>
          <w:b/>
          <w:color w:val="FF0000"/>
          <w:sz w:val="22"/>
          <w:szCs w:val="22"/>
        </w:rPr>
      </w:pPr>
      <w:r w:rsidRPr="0094563D">
        <w:rPr>
          <w:rFonts w:ascii="Arial" w:eastAsia="Times New Roman" w:hAnsi="Arial" w:cs="Arial"/>
          <w:b/>
          <w:color w:val="FF0000"/>
          <w:sz w:val="22"/>
          <w:szCs w:val="22"/>
        </w:rPr>
        <w:t>§ 19</w:t>
      </w:r>
    </w:p>
    <w:p w14:paraId="60A21B83" w14:textId="77777777" w:rsidR="00D9513E" w:rsidRPr="0094563D" w:rsidRDefault="00D9513E" w:rsidP="00E4643E">
      <w:pPr>
        <w:widowControl/>
        <w:autoSpaceDE/>
        <w:autoSpaceDN/>
        <w:adjustRightInd/>
        <w:spacing w:line="276" w:lineRule="auto"/>
        <w:rPr>
          <w:rFonts w:ascii="Arial" w:eastAsia="Times New Roman" w:hAnsi="Arial" w:cs="Arial"/>
          <w:b/>
          <w:color w:val="FF0000"/>
          <w:sz w:val="22"/>
          <w:szCs w:val="22"/>
        </w:rPr>
      </w:pPr>
    </w:p>
    <w:p w14:paraId="7C772B03" w14:textId="75B05DC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Strony zobowiązują się dokonać zmiany wysokości wynagrodzenia należnego Wykonawcy, o którym mowa w § 5 Umowy, w formie pisemnego aneksu, każdorazowo w przypadku wystąpienia jednej z następujących okoliczności:</w:t>
      </w:r>
    </w:p>
    <w:p w14:paraId="361D8746" w14:textId="789E1EC2"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 zmiany stawki podatku od towarów i usług oraz podatku akcyzowego,</w:t>
      </w:r>
    </w:p>
    <w:p w14:paraId="6BD47F8F" w14:textId="4159A4C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zmiany wysokości minimalnego wynagrodzenia ustalonego na podstawie przepisów o minimalnym wynagrodzeniu za pracę,</w:t>
      </w:r>
    </w:p>
    <w:p w14:paraId="5D21F255" w14:textId="0FAE15C8"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zmiany zasad podlegania ubezpieczeniom społecznym lub ubezpieczeniu zdrowotnemu lub wysokości stawki składki na ubezpieczenia społeczne lub zdrowotne,</w:t>
      </w:r>
    </w:p>
    <w:p w14:paraId="7CB58843" w14:textId="2FB25296"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4) zmiany zasad gromadzenia i wysokości wpłat do pracowniczych planów kapitałowych, o których mowa w ustawie z dnia 4 października 2018 r. o pracowniczych planach kapitałowych</w:t>
      </w:r>
    </w:p>
    <w:p w14:paraId="5B397696" w14:textId="7C87883E"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na zasadach i w sposób określony w ust. 2 – 12, jeżeli zmiany te będą miały wpływ na koszty wykonania Umowy przez Wykonawcę, przy czym Strony określają wymagany minimalny poziom zmiany na 1% - tj. zmiana będzie mogła zostać dokonana o ile jej skutkiem będzie miał być wzrost lub obniżenie wynagrodzenia Wykonawcy określonego w § 5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 ofercie Wykonawcy jako Łączna cena ofertowa brutto.</w:t>
      </w:r>
    </w:p>
    <w:p w14:paraId="4687494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F1250F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bądź podatek akcyzowy oraz wyłącznie do części przedmiotu Umowy, do której zastosowanie znajdzie zmiana stawki podatku od towarów i usług bądź podatek akcyzowy.</w:t>
      </w:r>
    </w:p>
    <w:p w14:paraId="0CB9652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F6A7D4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3. W przypadku zmiany, o której mowa w ust. 1 pkt 1, wartość wynagrodzenia netto nie zmieni się, a wartość wynagrodzenia brutto zostanie wyliczona na podstawie nowych przepisów.</w:t>
      </w:r>
    </w:p>
    <w:p w14:paraId="7356080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67DF31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68E2B1C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BCC3BD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lastRenderedPageBreak/>
        <w:t>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Zmiana wynagrodzenia z przyczyn określonych w ust. 1 pkt 2 będzie mogła nastąpić począwszy od 01.01.2023 r. w razie ewentualnej zmiany tego wynagrodzenia w stosunku do obowiązującego w 2022 r.</w:t>
      </w:r>
    </w:p>
    <w:p w14:paraId="4520D2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725C9A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1FB6029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48DCBB9"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ECD3785"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1D7D5D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6032670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08A64E0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9. W przypadku zmian, o których mowa w ust. 1 pkt 2-4, jeżeli z wnioskiem występuje Wykonawca, jest on zobowiązany dołączyć do wniosku dokumenty, z których będzie wynikać, w jakim zakresie zmiany te mają wpływ na koszty wykonania Umowy, w szczególności:</w:t>
      </w:r>
    </w:p>
    <w:p w14:paraId="6F0D4DDE"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C71353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4E1414BD"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736C7DAF"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b) pisemne zestawienie wynagrodzeń (zarówno przed jak i po zmianie) pracowników świadczących usługi, wraz z kwotami składek uiszczanych do Zakładu Ubezpieczeń Społecznych/Kasy Rolniczego Ubezpieczenia Społecznego lub odpowiednio należności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4.</w:t>
      </w:r>
    </w:p>
    <w:p w14:paraId="241E996A"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44F02E48"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 xml:space="preserve">10. W przypadku zmiany, o której mowa w ust. 1 pkt 3 lub 4, jeżeli z wnioskiem występuje Zamawiający, jest on uprawniony do zobowiązania Wykonawcy do przedstawienia w </w:t>
      </w:r>
      <w:r w:rsidRPr="0094563D">
        <w:rPr>
          <w:rFonts w:ascii="Arial" w:eastAsia="Times New Roman" w:hAnsi="Arial" w:cs="Arial"/>
          <w:bCs/>
          <w:color w:val="FF0000"/>
          <w:sz w:val="22"/>
          <w:szCs w:val="22"/>
        </w:rPr>
        <w:lastRenderedPageBreak/>
        <w:t>wyznaczonym terminie, nie krótszym niż 10 dni roboczych, dokumentów, z których będzie wynikać w jakim zakresie zmiana ta ma wpływ na koszty wykonania Umowy, w tym pisemnego zestawienia wynagrodzeń, o którym mowa w ust. 9 lit. b).</w:t>
      </w:r>
    </w:p>
    <w:p w14:paraId="4D2C5187"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38408BEC"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11. W terminie 10 dni roboczych od dnia przekazania wniosku, o którym mowa w ust. 8, Strona, która otrzymała wniosek, przekaże drugiej Stronie informację o statusie rozpatrywania wniosku.</w:t>
      </w:r>
    </w:p>
    <w:p w14:paraId="1F44BB72"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2AD7CEAB"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34205030"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56B101A6"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13. Zawarcie aneksu nastąpi nie później niż w terminie 10 dni roboczych od dnia zatwierdzenia wniosku o dokonanie zmiany wysokości wynagrodzenia należnego Wykonawcy.</w:t>
      </w:r>
    </w:p>
    <w:p w14:paraId="5F9930B1"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12EDEC0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r w:rsidRPr="0094563D">
        <w:rPr>
          <w:rFonts w:ascii="Arial" w:eastAsia="Times New Roman" w:hAnsi="Arial" w:cs="Arial"/>
          <w:bCs/>
          <w:color w:val="FF0000"/>
          <w:sz w:val="22"/>
          <w:szCs w:val="22"/>
        </w:rPr>
        <w:t>Wykonawca, którego wynagrodzenie zostało zmienione w trybie opisanym w niniejszym paragrafie zobowiązany jest na podstawie art. 439 ust. 5 Ustawy PZP do analogicznej zmiany wynagrodzenia przysługującego swojemu Podwykonawcy, o ile okres obowiązywania umowy podwykonawczej przekracza 12 miesięcy, pod rygorem obciążania karami umownymi określonymi w ust. 14.</w:t>
      </w:r>
    </w:p>
    <w:p w14:paraId="4C8416A4" w14:textId="77777777" w:rsidR="00D9513E" w:rsidRPr="0094563D" w:rsidRDefault="00D9513E" w:rsidP="00F74FB4">
      <w:pPr>
        <w:widowControl/>
        <w:autoSpaceDE/>
        <w:autoSpaceDN/>
        <w:adjustRightInd/>
        <w:spacing w:line="276" w:lineRule="auto"/>
        <w:jc w:val="both"/>
        <w:rPr>
          <w:rFonts w:ascii="Arial" w:eastAsia="Times New Roman" w:hAnsi="Arial" w:cs="Arial"/>
          <w:bCs/>
          <w:color w:val="FF0000"/>
          <w:sz w:val="22"/>
          <w:szCs w:val="22"/>
        </w:rPr>
      </w:pPr>
    </w:p>
    <w:p w14:paraId="6EAEDDDB" w14:textId="02656C78" w:rsidR="00D9513E" w:rsidRPr="00F74FB4" w:rsidRDefault="00D9513E" w:rsidP="00F74FB4">
      <w:pPr>
        <w:widowControl/>
        <w:autoSpaceDE/>
        <w:autoSpaceDN/>
        <w:adjustRightInd/>
        <w:spacing w:line="276" w:lineRule="auto"/>
        <w:jc w:val="both"/>
        <w:rPr>
          <w:rFonts w:ascii="Arial" w:eastAsia="Times New Roman" w:hAnsi="Arial" w:cs="Arial"/>
          <w:bCs/>
          <w:sz w:val="22"/>
          <w:szCs w:val="22"/>
        </w:rPr>
      </w:pPr>
      <w:r w:rsidRPr="0094563D">
        <w:rPr>
          <w:rFonts w:ascii="Arial" w:eastAsia="Times New Roman" w:hAnsi="Arial" w:cs="Arial"/>
          <w:bCs/>
          <w:color w:val="FF0000"/>
          <w:sz w:val="22"/>
          <w:szCs w:val="22"/>
        </w:rPr>
        <w:t>14. Zamawiający naliczy Wykonawcy karę umowną w wysokości 1000,00 zł (słownie złotych: jeden tysiąc 00/100) z tytułu braku zmiany wysokości wynagrodzenia Podwykonawcy, o której mowa w ust. 13 (art. 439 ust. 5 Ustawy PZP) – za każdy stwierdzony przypadek</w:t>
      </w:r>
      <w:r w:rsidRPr="00D9513E">
        <w:rPr>
          <w:rFonts w:ascii="Arial" w:eastAsia="Times New Roman" w:hAnsi="Arial" w:cs="Arial"/>
          <w:bCs/>
          <w:sz w:val="22"/>
          <w:szCs w:val="22"/>
        </w:rPr>
        <w:t>.</w:t>
      </w:r>
    </w:p>
    <w:p w14:paraId="2CC0E1E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179DD14" w14:textId="77777777" w:rsidR="00D9513E" w:rsidRDefault="00D9513E" w:rsidP="00E4643E">
      <w:pPr>
        <w:widowControl/>
        <w:autoSpaceDE/>
        <w:autoSpaceDN/>
        <w:adjustRightInd/>
        <w:spacing w:line="276" w:lineRule="auto"/>
        <w:jc w:val="center"/>
        <w:rPr>
          <w:rFonts w:ascii="Arial" w:eastAsia="Times New Roman" w:hAnsi="Arial" w:cs="Arial"/>
          <w:b/>
          <w:bCs/>
          <w:sz w:val="22"/>
          <w:szCs w:val="22"/>
        </w:rPr>
      </w:pPr>
    </w:p>
    <w:p w14:paraId="0701B53C" w14:textId="2E9411C1" w:rsidR="00E4643E" w:rsidRPr="009B0B9D" w:rsidRDefault="00E4643E" w:rsidP="00E4643E">
      <w:pPr>
        <w:widowControl/>
        <w:autoSpaceDE/>
        <w:autoSpaceDN/>
        <w:adjustRightInd/>
        <w:spacing w:line="276" w:lineRule="auto"/>
        <w:jc w:val="center"/>
        <w:rPr>
          <w:rFonts w:ascii="Arial" w:eastAsia="Times New Roman" w:hAnsi="Arial" w:cs="Arial"/>
          <w:b/>
          <w:bCs/>
          <w:sz w:val="22"/>
          <w:szCs w:val="22"/>
        </w:rPr>
      </w:pPr>
      <w:r w:rsidRPr="009B0B9D">
        <w:rPr>
          <w:rFonts w:ascii="Arial" w:eastAsia="Times New Roman" w:hAnsi="Arial" w:cs="Arial"/>
          <w:b/>
          <w:bCs/>
          <w:sz w:val="22"/>
          <w:szCs w:val="22"/>
        </w:rPr>
        <w:t>WYKONAWCA                                                                ZAMAWIAJĄCY</w:t>
      </w:r>
    </w:p>
    <w:p w14:paraId="6792665B" w14:textId="5D83093D" w:rsidR="00E4643E" w:rsidRDefault="00E4643E" w:rsidP="00E4643E">
      <w:pPr>
        <w:widowControl/>
        <w:autoSpaceDE/>
        <w:autoSpaceDN/>
        <w:adjustRightInd/>
        <w:spacing w:after="160" w:line="276" w:lineRule="auto"/>
        <w:rPr>
          <w:rFonts w:ascii="Arial" w:eastAsia="Times New Roman" w:hAnsi="Arial" w:cs="Arial"/>
          <w:sz w:val="22"/>
          <w:szCs w:val="22"/>
        </w:rPr>
      </w:pPr>
      <w:r w:rsidRPr="009B0B9D">
        <w:rPr>
          <w:rFonts w:ascii="Arial" w:eastAsia="Times New Roman" w:hAnsi="Arial" w:cs="Arial"/>
          <w:sz w:val="22"/>
          <w:szCs w:val="22"/>
        </w:rPr>
        <w:br w:type="page"/>
      </w:r>
    </w:p>
    <w:p w14:paraId="466ECA38" w14:textId="22F04385" w:rsidR="00A8137A" w:rsidRPr="008A63A2" w:rsidRDefault="00A8137A" w:rsidP="00A8137A">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Załącznik nr 2 do Umowy</w:t>
      </w:r>
    </w:p>
    <w:p w14:paraId="2350AFB2"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t>OPIS PRZEDMIOTU ZAMÓWIENIA</w:t>
      </w:r>
    </w:p>
    <w:p w14:paraId="697101F9"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1</w:t>
      </w:r>
    </w:p>
    <w:p w14:paraId="2F65A425"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lektrycznych </w:t>
      </w:r>
      <w:r w:rsidRPr="00704FD6">
        <w:rPr>
          <w:rFonts w:ascii="Arial" w:hAnsi="Arial" w:cs="Arial"/>
          <w:b/>
        </w:rPr>
        <w:t>z</w:t>
      </w:r>
      <w:r>
        <w:rPr>
          <w:rFonts w:ascii="Arial" w:hAnsi="Arial" w:cs="Arial"/>
          <w:b/>
        </w:rPr>
        <w:t xml:space="preserve">espołów </w:t>
      </w:r>
      <w:r w:rsidRPr="00704FD6">
        <w:rPr>
          <w:rFonts w:ascii="Arial" w:hAnsi="Arial" w:cs="Arial"/>
          <w:b/>
        </w:rPr>
        <w:t>t</w:t>
      </w:r>
      <w:r>
        <w:rPr>
          <w:rFonts w:ascii="Arial" w:hAnsi="Arial" w:cs="Arial"/>
          <w:b/>
        </w:rPr>
        <w:t>rakcyjnych serii EN57</w:t>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AKM – zmodernizowanym wg dokumentacji technicznej nr TT/01/2009</w:t>
      </w:r>
    </w:p>
    <w:p w14:paraId="6956EE7D" w14:textId="77777777" w:rsidR="00A8137A" w:rsidRPr="00D76F63" w:rsidRDefault="00A8137A" w:rsidP="00A8137A">
      <w:pPr>
        <w:pStyle w:val="Tekstpodstawowy"/>
        <w:spacing w:line="276" w:lineRule="auto"/>
        <w:ind w:left="720"/>
        <w:jc w:val="center"/>
        <w:rPr>
          <w:rFonts w:ascii="Arial" w:hAnsi="Arial" w:cs="Arial"/>
          <w:sz w:val="22"/>
          <w:szCs w:val="22"/>
        </w:rPr>
      </w:pPr>
    </w:p>
    <w:p w14:paraId="47082373" w14:textId="77777777" w:rsidR="00A8137A" w:rsidRPr="009E4031" w:rsidRDefault="00A8137A" w:rsidP="00C747AB">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Opis Ogólny</w:t>
      </w:r>
    </w:p>
    <w:p w14:paraId="1E44DE27" w14:textId="77777777" w:rsidR="00A8137A" w:rsidRPr="00D329AA" w:rsidRDefault="00A8137A" w:rsidP="00EC7DF3">
      <w:pPr>
        <w:pStyle w:val="Tekstpodstawowy"/>
        <w:numPr>
          <w:ilvl w:val="0"/>
          <w:numId w:val="84"/>
        </w:numPr>
        <w:suppressAutoHyphens/>
        <w:rPr>
          <w:rFonts w:ascii="Arial" w:hAnsi="Arial" w:cs="Arial"/>
          <w:sz w:val="22"/>
          <w:szCs w:val="22"/>
        </w:rPr>
      </w:pPr>
      <w:r w:rsidRPr="00D329AA">
        <w:rPr>
          <w:rFonts w:ascii="Arial" w:hAnsi="Arial" w:cs="Arial"/>
          <w:sz w:val="22"/>
          <w:szCs w:val="22"/>
        </w:rPr>
        <w:t>Przedmiotem niniejszego zamówienia jest wykonanie czynności naprawczych poziomu P4 dziesięciu z możliwością rozszerzenia do dwunastu elektrycznych zespołów trakcyjnych serii EN57 o symbolu EN57AKM.</w:t>
      </w:r>
    </w:p>
    <w:p w14:paraId="530B3CCF"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wykona naprawę w zakresie wynikającym z Dokumentacji Systemu Utrzymania pojazdów (DSU) zatwierdzonej decyzją nr T/2010/0497 oraz Dokumentacji Techniczno-Ruchowej (DTR).</w:t>
      </w:r>
    </w:p>
    <w:p w14:paraId="7128A557" w14:textId="6F019F48"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 xml:space="preserve">Organizacja transportu pojazdów do Wykonawcy i z powrotem do Zamawiającego leży po stronie Zamawiającego. Koszty transportu pojazdów do Wykonawcy i z powrotem do Zamawiającego ponosi </w:t>
      </w:r>
      <w:r w:rsidR="00114087" w:rsidRPr="00D329AA">
        <w:rPr>
          <w:rFonts w:ascii="Arial" w:hAnsi="Arial" w:cs="Arial"/>
          <w:sz w:val="22"/>
          <w:szCs w:val="22"/>
        </w:rPr>
        <w:t>Wykonawca</w:t>
      </w:r>
      <w:r w:rsidRPr="00D329AA">
        <w:rPr>
          <w:rFonts w:ascii="Arial" w:hAnsi="Arial" w:cs="Arial"/>
          <w:sz w:val="22"/>
          <w:szCs w:val="22"/>
        </w:rPr>
        <w:t>.</w:t>
      </w:r>
    </w:p>
    <w:p w14:paraId="3F5BFA22"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8" w:name="_Hlk90548916"/>
      <w:r w:rsidRPr="00D329AA">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bookmarkEnd w:id="68"/>
    </w:p>
    <w:p w14:paraId="5D0999D2" w14:textId="77777777" w:rsidR="00640EF9"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4697CA2F" w14:textId="6FA3D30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48345320"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bookmarkStart w:id="69" w:name="_Hlk90635282"/>
      <w:r w:rsidRPr="00D329A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bookmarkEnd w:id="69"/>
      <w:r w:rsidRPr="00D329AA">
        <w:rPr>
          <w:rFonts w:ascii="Arial" w:hAnsi="Arial" w:cs="Arial"/>
          <w:sz w:val="22"/>
          <w:szCs w:val="22"/>
        </w:rPr>
        <w:t xml:space="preserve"> Wykonawca przeprowadzi jazdę próbną trakcji wielokrotnej, w przypadku braku możliwości wykonania próby u siebie, próba zostanie przeprowadzona u Zamawiającego.</w:t>
      </w:r>
    </w:p>
    <w:p w14:paraId="1A65DB9A" w14:textId="77777777" w:rsidR="00A8137A" w:rsidRPr="00D329AA" w:rsidRDefault="00A8137A" w:rsidP="00EC7DF3">
      <w:pPr>
        <w:pStyle w:val="Tekstpodstawowy"/>
        <w:numPr>
          <w:ilvl w:val="0"/>
          <w:numId w:val="84"/>
        </w:numPr>
        <w:suppressAutoHyphens/>
        <w:spacing w:before="60"/>
        <w:rPr>
          <w:rFonts w:ascii="Arial" w:hAnsi="Arial" w:cs="Arial"/>
          <w:sz w:val="22"/>
          <w:szCs w:val="22"/>
        </w:rPr>
      </w:pPr>
      <w:r w:rsidRPr="00D329AA">
        <w:rPr>
          <w:rFonts w:ascii="Arial" w:hAnsi="Arial" w:cs="Arial"/>
          <w:sz w:val="22"/>
          <w:szCs w:val="22"/>
        </w:rPr>
        <w:t>Maksymalny termin naprawy jednego pojazdu wynosi 65 dni kalendarzowych liczonych od dnia przekazania danego pojazdu do naprawy. Zamawiający dopuszcza możliwość wykonywania czynności naprawy poziomu P4 przez Wykonawcę jednocześnie na dwóch pojazdach kolejowych. Ostatni pojazd kolejowy powinien zostać oddany najpóźniej w dniu 31 grudnia 2023 roku.</w:t>
      </w:r>
    </w:p>
    <w:p w14:paraId="50A668C7" w14:textId="77777777" w:rsidR="00A8137A" w:rsidRPr="00D329AA" w:rsidRDefault="00A8137A" w:rsidP="00EC7DF3">
      <w:pPr>
        <w:pStyle w:val="Tekstpodstawowy"/>
        <w:numPr>
          <w:ilvl w:val="0"/>
          <w:numId w:val="84"/>
        </w:numPr>
        <w:suppressAutoHyphens/>
        <w:spacing w:before="60" w:after="120"/>
        <w:rPr>
          <w:rFonts w:ascii="Arial" w:hAnsi="Arial" w:cs="Arial"/>
          <w:sz w:val="22"/>
          <w:szCs w:val="22"/>
        </w:rPr>
      </w:pPr>
      <w:r w:rsidRPr="00D329AA">
        <w:rPr>
          <w:rFonts w:ascii="Arial" w:hAnsi="Arial" w:cs="Arial"/>
          <w:sz w:val="22"/>
          <w:szCs w:val="22"/>
        </w:rPr>
        <w:t xml:space="preserve">Wykonawca udzieli gwarancji na każdy pojazd, na wszystkie wykonane prace – nie mniej niż 12 miesięcy licząc od daty zakończenia naprawy. </w:t>
      </w:r>
    </w:p>
    <w:p w14:paraId="1B0E7F39" w14:textId="4324ED29" w:rsidR="00A8137A" w:rsidRPr="009E4031" w:rsidRDefault="00A8137A" w:rsidP="00EC7DF3">
      <w:pPr>
        <w:pStyle w:val="Tekstpodstawowy"/>
        <w:numPr>
          <w:ilvl w:val="0"/>
          <w:numId w:val="63"/>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16337AE3" w14:textId="77777777" w:rsidR="00A8137A" w:rsidRPr="00AA6D0D" w:rsidRDefault="00A8137A" w:rsidP="00EC7DF3">
      <w:pPr>
        <w:pStyle w:val="Tekstpodstawowy"/>
        <w:numPr>
          <w:ilvl w:val="0"/>
          <w:numId w:val="65"/>
        </w:numPr>
        <w:suppressAutoHyphens/>
        <w:spacing w:before="60"/>
        <w:ind w:left="425" w:hanging="425"/>
        <w:rPr>
          <w:rFonts w:ascii="Arial" w:hAnsi="Arial" w:cs="Arial"/>
          <w:strike/>
          <w:color w:val="FF0000"/>
          <w:sz w:val="22"/>
          <w:szCs w:val="22"/>
          <w:u w:val="single"/>
        </w:rPr>
      </w:pPr>
      <w:bookmarkStart w:id="70" w:name="_Hlk89945342"/>
      <w:r w:rsidRPr="00AA6D0D">
        <w:rPr>
          <w:rFonts w:ascii="Arial" w:hAnsi="Arial" w:cs="Arial"/>
          <w:strike/>
          <w:color w:val="FF0000"/>
          <w:sz w:val="22"/>
          <w:szCs w:val="22"/>
        </w:rPr>
        <w:t>Wykonawca wymieni na nowe zewnętrzne (czołowe i boczne) tablice systemu informacji pasażerskiej (SIP), moduł centralny oraz anteny GSM. Podzespoły dostarczy Zamawiający. Uruchomienie SIP po stronie producenta.</w:t>
      </w:r>
    </w:p>
    <w:bookmarkEnd w:id="70"/>
    <w:p w14:paraId="4FFE0D63" w14:textId="77777777"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lastRenderedPageBreak/>
        <w:t xml:space="preserve">Wykonawca wymieni wszystkie owiewki z poliwęglanu na metalowe malowane zgodnie z kolorystyką określoną w pkt. </w:t>
      </w:r>
      <w:r w:rsidRPr="00883168">
        <w:rPr>
          <w:rFonts w:ascii="Arial" w:hAnsi="Arial" w:cs="Arial"/>
          <w:b/>
          <w:bCs/>
          <w:sz w:val="22"/>
          <w:szCs w:val="22"/>
        </w:rPr>
        <w:t>III kolorystyka elementów</w:t>
      </w:r>
      <w:r w:rsidRPr="00883168">
        <w:rPr>
          <w:rFonts w:ascii="Arial" w:hAnsi="Arial" w:cs="Arial"/>
          <w:sz w:val="22"/>
          <w:szCs w:val="22"/>
        </w:rPr>
        <w:t xml:space="preserve"> lub ze stali nierdzewnej.</w:t>
      </w:r>
    </w:p>
    <w:p w14:paraId="60546E46" w14:textId="37A8AE8B" w:rsidR="00A8137A" w:rsidRPr="00883168" w:rsidRDefault="00A8137A" w:rsidP="00EC7DF3">
      <w:pPr>
        <w:pStyle w:val="Tekstpodstawowy"/>
        <w:numPr>
          <w:ilvl w:val="0"/>
          <w:numId w:val="65"/>
        </w:numPr>
        <w:suppressAutoHyphens/>
        <w:spacing w:before="60"/>
        <w:ind w:left="426" w:hanging="426"/>
        <w:rPr>
          <w:rFonts w:ascii="Arial" w:hAnsi="Arial" w:cs="Arial"/>
          <w:sz w:val="22"/>
          <w:szCs w:val="22"/>
        </w:rPr>
      </w:pPr>
      <w:r w:rsidRPr="00883168">
        <w:rPr>
          <w:rFonts w:ascii="Arial" w:hAnsi="Arial" w:cs="Arial"/>
          <w:sz w:val="22"/>
          <w:szCs w:val="22"/>
        </w:rPr>
        <w:t>Wykonawca wymieni zewnętrzne przyciski indywidualnego otwierania drzwi automatycznych. Przyciski dostarczy Zamawiający.</w:t>
      </w:r>
    </w:p>
    <w:p w14:paraId="22174F12" w14:textId="77777777" w:rsidR="00A8137A" w:rsidRPr="00883168"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Wykonawca dokona regeneracji ogniwa baterii akumulatorów zasadowych Ni-Cd typ 20 FNC 480 MR4.</w:t>
      </w:r>
    </w:p>
    <w:p w14:paraId="5D12C33C" w14:textId="22F540BE" w:rsidR="00AA6D0D" w:rsidRDefault="00A8137A" w:rsidP="00EC7DF3">
      <w:pPr>
        <w:widowControl/>
        <w:numPr>
          <w:ilvl w:val="0"/>
          <w:numId w:val="65"/>
        </w:numPr>
        <w:suppressAutoHyphens/>
        <w:autoSpaceDE/>
        <w:autoSpaceDN/>
        <w:adjustRightInd/>
        <w:spacing w:before="60"/>
        <w:ind w:left="425" w:hanging="425"/>
        <w:jc w:val="both"/>
        <w:rPr>
          <w:rFonts w:ascii="Arial" w:hAnsi="Arial" w:cs="Arial"/>
          <w:sz w:val="22"/>
          <w:szCs w:val="22"/>
        </w:rPr>
      </w:pPr>
      <w:r w:rsidRPr="00883168">
        <w:rPr>
          <w:rFonts w:ascii="Arial" w:hAnsi="Arial" w:cs="Arial"/>
          <w:sz w:val="22"/>
          <w:szCs w:val="22"/>
        </w:rPr>
        <w:t xml:space="preserve">Wykonawca </w:t>
      </w:r>
      <w:r w:rsidRPr="00780D8C">
        <w:rPr>
          <w:rFonts w:ascii="Arial" w:hAnsi="Arial" w:cs="Arial"/>
          <w:strike/>
          <w:color w:val="FF0000"/>
          <w:sz w:val="22"/>
          <w:szCs w:val="22"/>
        </w:rPr>
        <w:t>wykona zmianę</w:t>
      </w:r>
      <w:r w:rsidRPr="00883168">
        <w:rPr>
          <w:rFonts w:ascii="Arial" w:hAnsi="Arial" w:cs="Arial"/>
          <w:sz w:val="22"/>
          <w:szCs w:val="22"/>
        </w:rPr>
        <w:t xml:space="preserve"> </w:t>
      </w:r>
      <w:r w:rsidR="00780D8C" w:rsidRPr="00780D8C">
        <w:rPr>
          <w:rFonts w:ascii="Arial" w:hAnsi="Arial" w:cs="Arial"/>
          <w:color w:val="FF0000"/>
          <w:sz w:val="22"/>
          <w:szCs w:val="22"/>
        </w:rPr>
        <w:t xml:space="preserve">zmieni sposób </w:t>
      </w:r>
      <w:r w:rsidR="00AA6D0D" w:rsidRPr="00780D8C">
        <w:rPr>
          <w:rFonts w:ascii="Arial" w:hAnsi="Arial" w:cs="Arial"/>
          <w:color w:val="FF0000"/>
          <w:sz w:val="22"/>
          <w:szCs w:val="22"/>
        </w:rPr>
        <w:t xml:space="preserve">wykonania połączeń </w:t>
      </w:r>
      <w:proofErr w:type="spellStart"/>
      <w:r w:rsidR="00AA6D0D" w:rsidRPr="00780D8C">
        <w:rPr>
          <w:rFonts w:ascii="Arial" w:hAnsi="Arial" w:cs="Arial"/>
          <w:color w:val="FF0000"/>
          <w:sz w:val="22"/>
          <w:szCs w:val="22"/>
        </w:rPr>
        <w:t>międzywagonowych</w:t>
      </w:r>
      <w:proofErr w:type="spellEnd"/>
      <w:r w:rsidR="00AA6D0D" w:rsidRPr="00780D8C">
        <w:rPr>
          <w:rFonts w:ascii="Arial" w:hAnsi="Arial" w:cs="Arial"/>
          <w:color w:val="FF0000"/>
          <w:sz w:val="22"/>
          <w:szCs w:val="22"/>
        </w:rPr>
        <w:t xml:space="preserve"> </w:t>
      </w:r>
      <w:r w:rsidR="00780D8C">
        <w:rPr>
          <w:rFonts w:ascii="Arial" w:hAnsi="Arial" w:cs="Arial"/>
          <w:color w:val="FF0000"/>
          <w:sz w:val="22"/>
          <w:szCs w:val="22"/>
        </w:rPr>
        <w:t xml:space="preserve">(montaż nowych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PX w pozycji pionowej w miejscu, w którym obecnie przewód wychodzi z wagonu rozrządczego oraz montaż nowych </w:t>
      </w:r>
      <w:r w:rsidRPr="00780D8C">
        <w:rPr>
          <w:rFonts w:ascii="Arial" w:hAnsi="Arial" w:cs="Arial"/>
          <w:strike/>
          <w:color w:val="FF0000"/>
          <w:sz w:val="22"/>
          <w:szCs w:val="22"/>
        </w:rPr>
        <w:t>zamontowania</w:t>
      </w:r>
      <w:r w:rsidRPr="00883168">
        <w:rPr>
          <w:rFonts w:ascii="Arial" w:hAnsi="Arial" w:cs="Arial"/>
          <w:sz w:val="22"/>
          <w:szCs w:val="22"/>
        </w:rPr>
        <w:t xml:space="preserve"> gniazd </w:t>
      </w:r>
      <w:proofErr w:type="spellStart"/>
      <w:r w:rsidR="00780D8C">
        <w:rPr>
          <w:rFonts w:ascii="Arial" w:hAnsi="Arial" w:cs="Arial"/>
          <w:color w:val="FF0000"/>
          <w:sz w:val="22"/>
          <w:szCs w:val="22"/>
        </w:rPr>
        <w:t>Harting</w:t>
      </w:r>
      <w:proofErr w:type="spellEnd"/>
      <w:r w:rsidR="00780D8C">
        <w:rPr>
          <w:rFonts w:ascii="Arial" w:hAnsi="Arial" w:cs="Arial"/>
          <w:color w:val="FF0000"/>
          <w:sz w:val="22"/>
          <w:szCs w:val="22"/>
        </w:rPr>
        <w:t xml:space="preserve"> </w:t>
      </w:r>
      <w:proofErr w:type="spellStart"/>
      <w:r w:rsidRPr="00780D8C">
        <w:rPr>
          <w:rFonts w:ascii="Arial" w:hAnsi="Arial" w:cs="Arial"/>
          <w:strike/>
          <w:color w:val="FF0000"/>
          <w:sz w:val="22"/>
          <w:szCs w:val="22"/>
        </w:rPr>
        <w:t>Hartig</w:t>
      </w:r>
      <w:proofErr w:type="spellEnd"/>
      <w:r w:rsidRPr="00883168">
        <w:rPr>
          <w:rFonts w:ascii="Arial" w:hAnsi="Arial" w:cs="Arial"/>
          <w:sz w:val="22"/>
          <w:szCs w:val="22"/>
        </w:rPr>
        <w:t xml:space="preserve"> PX</w:t>
      </w:r>
      <w:r w:rsidR="00AA6D0D">
        <w:rPr>
          <w:rFonts w:ascii="Arial" w:hAnsi="Arial" w:cs="Arial"/>
          <w:sz w:val="22"/>
          <w:szCs w:val="22"/>
        </w:rPr>
        <w:t xml:space="preserve"> </w:t>
      </w:r>
      <w:r w:rsidR="00780D8C">
        <w:rPr>
          <w:rFonts w:ascii="Arial" w:hAnsi="Arial" w:cs="Arial"/>
          <w:color w:val="FF0000"/>
          <w:sz w:val="22"/>
          <w:szCs w:val="22"/>
        </w:rPr>
        <w:t xml:space="preserve">z przeniesieniem </w:t>
      </w:r>
      <w:r w:rsidRPr="00883168">
        <w:rPr>
          <w:rFonts w:ascii="Arial" w:hAnsi="Arial" w:cs="Arial"/>
          <w:sz w:val="22"/>
          <w:szCs w:val="22"/>
        </w:rPr>
        <w:t>z</w:t>
      </w:r>
      <w:r w:rsidR="00780D8C">
        <w:rPr>
          <w:rFonts w:ascii="Arial" w:hAnsi="Arial" w:cs="Arial"/>
          <w:sz w:val="22"/>
          <w:szCs w:val="22"/>
        </w:rPr>
        <w:t xml:space="preserve"> </w:t>
      </w:r>
      <w:r w:rsidRPr="00883168">
        <w:rPr>
          <w:rFonts w:ascii="Arial" w:hAnsi="Arial" w:cs="Arial"/>
          <w:sz w:val="22"/>
          <w:szCs w:val="22"/>
        </w:rPr>
        <w:t>pozycji poziomej do pozycji pionowej</w:t>
      </w:r>
      <w:r w:rsidR="00780D8C">
        <w:rPr>
          <w:rFonts w:ascii="Arial" w:hAnsi="Arial" w:cs="Arial"/>
          <w:sz w:val="22"/>
          <w:szCs w:val="22"/>
        </w:rPr>
        <w:t xml:space="preserve"> </w:t>
      </w:r>
      <w:r w:rsidR="00780D8C" w:rsidRPr="00780D8C">
        <w:rPr>
          <w:rFonts w:ascii="Arial" w:hAnsi="Arial" w:cs="Arial"/>
          <w:color w:val="FF0000"/>
          <w:sz w:val="22"/>
          <w:szCs w:val="22"/>
        </w:rPr>
        <w:t>w wagonie</w:t>
      </w:r>
      <w:r w:rsidR="00780D8C">
        <w:rPr>
          <w:rFonts w:ascii="Arial" w:hAnsi="Arial" w:cs="Arial"/>
          <w:color w:val="FF0000"/>
          <w:sz w:val="22"/>
          <w:szCs w:val="22"/>
        </w:rPr>
        <w:t xml:space="preserve"> silnikowym)</w:t>
      </w:r>
      <w:r w:rsidRPr="00883168">
        <w:rPr>
          <w:rFonts w:ascii="Arial" w:hAnsi="Arial" w:cs="Arial"/>
          <w:sz w:val="22"/>
          <w:szCs w:val="22"/>
        </w:rPr>
        <w:t xml:space="preserve"> </w:t>
      </w:r>
      <w:r w:rsidR="00780D8C" w:rsidRPr="00780D8C">
        <w:rPr>
          <w:rFonts w:ascii="Arial" w:hAnsi="Arial" w:cs="Arial"/>
          <w:color w:val="FF0000"/>
          <w:sz w:val="22"/>
          <w:szCs w:val="22"/>
        </w:rPr>
        <w:t>oraz</w:t>
      </w:r>
      <w:r w:rsidR="00780D8C">
        <w:rPr>
          <w:rFonts w:ascii="Arial" w:hAnsi="Arial" w:cs="Arial"/>
          <w:color w:val="FF0000"/>
          <w:sz w:val="22"/>
          <w:szCs w:val="22"/>
        </w:rPr>
        <w:t xml:space="preserve"> zastosuje nowe przewody </w:t>
      </w:r>
      <w:proofErr w:type="spellStart"/>
      <w:r w:rsidR="00780D8C">
        <w:rPr>
          <w:rFonts w:ascii="Arial" w:hAnsi="Arial" w:cs="Arial"/>
          <w:color w:val="FF0000"/>
          <w:sz w:val="22"/>
          <w:szCs w:val="22"/>
        </w:rPr>
        <w:t>międzywagonowe</w:t>
      </w:r>
      <w:proofErr w:type="spellEnd"/>
      <w:r w:rsidR="00780D8C">
        <w:rPr>
          <w:rFonts w:ascii="Arial" w:hAnsi="Arial" w:cs="Arial"/>
          <w:color w:val="FF0000"/>
          <w:sz w:val="22"/>
          <w:szCs w:val="22"/>
        </w:rPr>
        <w:t xml:space="preserve"> wraz z wtyczkami </w:t>
      </w:r>
      <w:r w:rsidRPr="00883168">
        <w:rPr>
          <w:rFonts w:ascii="Arial" w:hAnsi="Arial" w:cs="Arial"/>
          <w:sz w:val="22"/>
          <w:szCs w:val="22"/>
        </w:rPr>
        <w:t>(szczegóły uzgodnić z Zamawiającym).</w:t>
      </w:r>
    </w:p>
    <w:p w14:paraId="09DA2B3D" w14:textId="77777777" w:rsidR="00AA6D0D" w:rsidRDefault="00AA6D0D" w:rsidP="00AA6D0D">
      <w:pPr>
        <w:widowControl/>
        <w:suppressAutoHyphens/>
        <w:autoSpaceDE/>
        <w:autoSpaceDN/>
        <w:adjustRightInd/>
        <w:spacing w:before="60"/>
        <w:ind w:left="425"/>
        <w:jc w:val="both"/>
        <w:rPr>
          <w:rFonts w:ascii="Arial" w:hAnsi="Arial" w:cs="Arial"/>
          <w:sz w:val="22"/>
          <w:szCs w:val="22"/>
        </w:rPr>
      </w:pPr>
    </w:p>
    <w:p w14:paraId="380E4732" w14:textId="598BA480" w:rsidR="00AA6D0D" w:rsidRDefault="00AA6D0D" w:rsidP="00780D8C">
      <w:pPr>
        <w:widowControl/>
        <w:suppressAutoHyphens/>
        <w:autoSpaceDE/>
        <w:autoSpaceDN/>
        <w:adjustRightInd/>
        <w:spacing w:before="60"/>
        <w:ind w:left="425"/>
        <w:jc w:val="center"/>
        <w:rPr>
          <w:rFonts w:ascii="Arial" w:hAnsi="Arial" w:cs="Arial"/>
          <w:sz w:val="22"/>
          <w:szCs w:val="22"/>
        </w:rPr>
      </w:pPr>
      <w:r>
        <w:rPr>
          <w:noProof/>
        </w:rPr>
        <w:drawing>
          <wp:inline distT="0" distB="0" distL="0" distR="0" wp14:anchorId="335C7A16" wp14:editId="557370C0">
            <wp:extent cx="3671107" cy="489585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81050" cy="4909111"/>
                    </a:xfrm>
                    <a:prstGeom prst="rect">
                      <a:avLst/>
                    </a:prstGeom>
                    <a:noFill/>
                    <a:ln>
                      <a:noFill/>
                    </a:ln>
                  </pic:spPr>
                </pic:pic>
              </a:graphicData>
            </a:graphic>
          </wp:inline>
        </w:drawing>
      </w:r>
    </w:p>
    <w:p w14:paraId="7A530F5D" w14:textId="3BAD85DF" w:rsidR="00AA6D0D" w:rsidRPr="00AA6D0D" w:rsidRDefault="00AA6D0D"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1. </w:t>
      </w:r>
      <w:r w:rsidR="00780D8C">
        <w:rPr>
          <w:rFonts w:ascii="Arial" w:hAnsi="Arial" w:cs="Arial"/>
          <w:i/>
          <w:iCs/>
          <w:sz w:val="20"/>
          <w:szCs w:val="20"/>
        </w:rPr>
        <w:t>Zdjęcie poglądowe o</w:t>
      </w:r>
      <w:r w:rsidRPr="00AA6D0D">
        <w:rPr>
          <w:rFonts w:ascii="Arial" w:hAnsi="Arial" w:cs="Arial"/>
          <w:i/>
          <w:iCs/>
          <w:sz w:val="20"/>
          <w:szCs w:val="20"/>
        </w:rPr>
        <w:t>becn</w:t>
      </w:r>
      <w:r w:rsidR="00780D8C">
        <w:rPr>
          <w:rFonts w:ascii="Arial" w:hAnsi="Arial" w:cs="Arial"/>
          <w:i/>
          <w:iCs/>
          <w:sz w:val="20"/>
          <w:szCs w:val="20"/>
        </w:rPr>
        <w:t>ego</w:t>
      </w:r>
      <w:r w:rsidRPr="00AA6D0D">
        <w:rPr>
          <w:rFonts w:ascii="Arial" w:hAnsi="Arial" w:cs="Arial"/>
          <w:i/>
          <w:iCs/>
          <w:sz w:val="20"/>
          <w:szCs w:val="20"/>
        </w:rPr>
        <w:t xml:space="preserve"> </w:t>
      </w:r>
      <w:r w:rsidR="00780D8C" w:rsidRPr="00AA6D0D">
        <w:rPr>
          <w:rFonts w:ascii="Arial" w:hAnsi="Arial" w:cs="Arial"/>
          <w:i/>
          <w:iCs/>
          <w:sz w:val="20"/>
          <w:szCs w:val="20"/>
        </w:rPr>
        <w:t>sposob</w:t>
      </w:r>
      <w:r w:rsidR="00780D8C">
        <w:rPr>
          <w:rFonts w:ascii="Arial" w:hAnsi="Arial" w:cs="Arial"/>
          <w:i/>
          <w:iCs/>
          <w:sz w:val="20"/>
          <w:szCs w:val="20"/>
        </w:rPr>
        <w:t>u</w:t>
      </w:r>
      <w:r w:rsidRPr="00AA6D0D">
        <w:rPr>
          <w:rFonts w:ascii="Arial" w:hAnsi="Arial" w:cs="Arial"/>
          <w:i/>
          <w:iCs/>
          <w:sz w:val="20"/>
          <w:szCs w:val="20"/>
        </w:rPr>
        <w:t xml:space="preserve"> montażu </w:t>
      </w:r>
      <w:r w:rsidR="00780D8C">
        <w:rPr>
          <w:rFonts w:ascii="Arial" w:hAnsi="Arial" w:cs="Arial"/>
          <w:i/>
          <w:iCs/>
          <w:sz w:val="20"/>
          <w:szCs w:val="20"/>
        </w:rPr>
        <w:t xml:space="preserve">połączeń </w:t>
      </w:r>
      <w:proofErr w:type="spellStart"/>
      <w:r w:rsidR="00780D8C">
        <w:rPr>
          <w:rFonts w:ascii="Arial" w:hAnsi="Arial" w:cs="Arial"/>
          <w:i/>
          <w:iCs/>
          <w:sz w:val="20"/>
          <w:szCs w:val="20"/>
        </w:rPr>
        <w:t>międzywagonowych</w:t>
      </w:r>
      <w:proofErr w:type="spellEnd"/>
      <w:r w:rsidR="002954FA">
        <w:rPr>
          <w:rFonts w:ascii="Arial" w:hAnsi="Arial" w:cs="Arial"/>
          <w:i/>
          <w:iCs/>
          <w:sz w:val="20"/>
          <w:szCs w:val="20"/>
        </w:rPr>
        <w:t>.</w:t>
      </w:r>
    </w:p>
    <w:p w14:paraId="00D96002" w14:textId="5D32AD59" w:rsidR="00AA6D0D" w:rsidRDefault="00AA6D0D" w:rsidP="00AA6D0D">
      <w:pPr>
        <w:widowControl/>
        <w:suppressAutoHyphens/>
        <w:autoSpaceDE/>
        <w:autoSpaceDN/>
        <w:adjustRightInd/>
        <w:spacing w:before="60"/>
        <w:ind w:left="425"/>
        <w:jc w:val="both"/>
        <w:rPr>
          <w:rFonts w:ascii="Arial" w:hAnsi="Arial" w:cs="Arial"/>
          <w:sz w:val="22"/>
          <w:szCs w:val="22"/>
        </w:rPr>
      </w:pPr>
    </w:p>
    <w:p w14:paraId="7C3109EB" w14:textId="3ABFDCB0" w:rsidR="00780D8C" w:rsidRDefault="00780D8C" w:rsidP="00780D8C">
      <w:pPr>
        <w:widowControl/>
        <w:suppressAutoHyphens/>
        <w:autoSpaceDE/>
        <w:autoSpaceDN/>
        <w:adjustRightInd/>
        <w:spacing w:before="60"/>
        <w:ind w:left="425"/>
        <w:jc w:val="center"/>
        <w:rPr>
          <w:rFonts w:ascii="Arial" w:hAnsi="Arial" w:cs="Arial"/>
          <w:sz w:val="22"/>
          <w:szCs w:val="22"/>
        </w:rPr>
      </w:pPr>
      <w:r>
        <w:rPr>
          <w:noProof/>
        </w:rPr>
        <w:lastRenderedPageBreak/>
        <w:drawing>
          <wp:inline distT="0" distB="0" distL="0" distR="0" wp14:anchorId="5CD5F7AD" wp14:editId="5304EBDF">
            <wp:extent cx="3695700" cy="4781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6">
                      <a:extLst>
                        <a:ext uri="{28A0092B-C50C-407E-A947-70E740481C1C}">
                          <a14:useLocalDpi xmlns:a14="http://schemas.microsoft.com/office/drawing/2010/main" val="0"/>
                        </a:ext>
                      </a:extLst>
                    </a:blip>
                    <a:srcRect t="27141"/>
                    <a:stretch/>
                  </pic:blipFill>
                  <pic:spPr bwMode="auto">
                    <a:xfrm>
                      <a:off x="0" y="0"/>
                      <a:ext cx="3695700" cy="4781550"/>
                    </a:xfrm>
                    <a:prstGeom prst="rect">
                      <a:avLst/>
                    </a:prstGeom>
                    <a:noFill/>
                    <a:ln>
                      <a:noFill/>
                    </a:ln>
                    <a:extLst>
                      <a:ext uri="{53640926-AAD7-44D8-BBD7-CCE9431645EC}">
                        <a14:shadowObscured xmlns:a14="http://schemas.microsoft.com/office/drawing/2010/main"/>
                      </a:ext>
                    </a:extLst>
                  </pic:spPr>
                </pic:pic>
              </a:graphicData>
            </a:graphic>
          </wp:inline>
        </w:drawing>
      </w:r>
    </w:p>
    <w:p w14:paraId="342C9DC3" w14:textId="4CD5A87C" w:rsidR="00780D8C" w:rsidRPr="00AA6D0D" w:rsidRDefault="00780D8C" w:rsidP="00780D8C">
      <w:pPr>
        <w:widowControl/>
        <w:suppressAutoHyphens/>
        <w:autoSpaceDE/>
        <w:autoSpaceDN/>
        <w:adjustRightInd/>
        <w:spacing w:before="60"/>
        <w:ind w:left="425"/>
        <w:jc w:val="center"/>
        <w:rPr>
          <w:rFonts w:ascii="Arial" w:hAnsi="Arial" w:cs="Arial"/>
          <w:i/>
          <w:iCs/>
          <w:sz w:val="20"/>
          <w:szCs w:val="20"/>
        </w:rPr>
      </w:pPr>
      <w:r w:rsidRPr="00AA6D0D">
        <w:rPr>
          <w:rFonts w:ascii="Arial" w:hAnsi="Arial" w:cs="Arial"/>
          <w:i/>
          <w:iCs/>
          <w:sz w:val="20"/>
          <w:szCs w:val="20"/>
        </w:rPr>
        <w:t xml:space="preserve">Rys. </w:t>
      </w:r>
      <w:r>
        <w:rPr>
          <w:rFonts w:ascii="Arial" w:hAnsi="Arial" w:cs="Arial"/>
          <w:i/>
          <w:iCs/>
          <w:sz w:val="20"/>
          <w:szCs w:val="20"/>
        </w:rPr>
        <w:t>2</w:t>
      </w:r>
      <w:r w:rsidRPr="00AA6D0D">
        <w:rPr>
          <w:rFonts w:ascii="Arial" w:hAnsi="Arial" w:cs="Arial"/>
          <w:i/>
          <w:iCs/>
          <w:sz w:val="20"/>
          <w:szCs w:val="20"/>
        </w:rPr>
        <w:t xml:space="preserve">. </w:t>
      </w:r>
      <w:r>
        <w:rPr>
          <w:rFonts w:ascii="Arial" w:hAnsi="Arial" w:cs="Arial"/>
          <w:i/>
          <w:iCs/>
          <w:sz w:val="20"/>
          <w:szCs w:val="20"/>
        </w:rPr>
        <w:t xml:space="preserve">Zdjęcie poglądowe </w:t>
      </w:r>
      <w:r w:rsidR="002954FA">
        <w:rPr>
          <w:rFonts w:ascii="Arial" w:hAnsi="Arial" w:cs="Arial"/>
          <w:i/>
          <w:iCs/>
          <w:sz w:val="20"/>
          <w:szCs w:val="20"/>
        </w:rPr>
        <w:t>wymaganego</w:t>
      </w:r>
      <w:r w:rsidRPr="00AA6D0D">
        <w:rPr>
          <w:rFonts w:ascii="Arial" w:hAnsi="Arial" w:cs="Arial"/>
          <w:i/>
          <w:iCs/>
          <w:sz w:val="20"/>
          <w:szCs w:val="20"/>
        </w:rPr>
        <w:t xml:space="preserve"> </w:t>
      </w:r>
      <w:r w:rsidR="002954FA" w:rsidRPr="00AA6D0D">
        <w:rPr>
          <w:rFonts w:ascii="Arial" w:hAnsi="Arial" w:cs="Arial"/>
          <w:i/>
          <w:iCs/>
          <w:sz w:val="20"/>
          <w:szCs w:val="20"/>
        </w:rPr>
        <w:t>sposob</w:t>
      </w:r>
      <w:r w:rsidR="002954FA">
        <w:rPr>
          <w:rFonts w:ascii="Arial" w:hAnsi="Arial" w:cs="Arial"/>
          <w:i/>
          <w:iCs/>
          <w:sz w:val="20"/>
          <w:szCs w:val="20"/>
        </w:rPr>
        <w:t>u</w:t>
      </w:r>
      <w:r w:rsidRPr="00AA6D0D">
        <w:rPr>
          <w:rFonts w:ascii="Arial" w:hAnsi="Arial" w:cs="Arial"/>
          <w:i/>
          <w:iCs/>
          <w:sz w:val="20"/>
          <w:szCs w:val="20"/>
        </w:rPr>
        <w:t xml:space="preserve"> montażu </w:t>
      </w:r>
      <w:r>
        <w:rPr>
          <w:rFonts w:ascii="Arial" w:hAnsi="Arial" w:cs="Arial"/>
          <w:i/>
          <w:iCs/>
          <w:sz w:val="20"/>
          <w:szCs w:val="20"/>
        </w:rPr>
        <w:t xml:space="preserve">połączeń </w:t>
      </w:r>
      <w:proofErr w:type="spellStart"/>
      <w:r>
        <w:rPr>
          <w:rFonts w:ascii="Arial" w:hAnsi="Arial" w:cs="Arial"/>
          <w:i/>
          <w:iCs/>
          <w:sz w:val="20"/>
          <w:szCs w:val="20"/>
        </w:rPr>
        <w:t>międzywagonowych</w:t>
      </w:r>
      <w:proofErr w:type="spellEnd"/>
      <w:r w:rsidR="002954FA">
        <w:rPr>
          <w:rFonts w:ascii="Arial" w:hAnsi="Arial" w:cs="Arial"/>
          <w:i/>
          <w:iCs/>
          <w:sz w:val="20"/>
          <w:szCs w:val="20"/>
        </w:rPr>
        <w:t>.</w:t>
      </w:r>
    </w:p>
    <w:p w14:paraId="73411EA2" w14:textId="629D5971" w:rsidR="00A8137A" w:rsidRPr="00883168" w:rsidRDefault="00A8137A" w:rsidP="00AA6D0D">
      <w:pPr>
        <w:widowControl/>
        <w:suppressAutoHyphens/>
        <w:autoSpaceDE/>
        <w:autoSpaceDN/>
        <w:adjustRightInd/>
        <w:spacing w:before="60"/>
        <w:ind w:left="425"/>
        <w:jc w:val="both"/>
        <w:rPr>
          <w:rFonts w:ascii="Arial" w:hAnsi="Arial" w:cs="Arial"/>
          <w:sz w:val="22"/>
          <w:szCs w:val="22"/>
        </w:rPr>
      </w:pPr>
    </w:p>
    <w:p w14:paraId="2441166D"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Wykonawca sprawdzi prawidłowość pracy systemu drzwi automatycznych produkcji ZORIN. Uszkodzone podzespoły naprawi oraz wymieni na nowe czujniki optyczne.</w:t>
      </w:r>
    </w:p>
    <w:p w14:paraId="70062AE3" w14:textId="77777777" w:rsidR="00A8137A" w:rsidRPr="00883168" w:rsidRDefault="00A8137A" w:rsidP="00EC7DF3">
      <w:pPr>
        <w:pStyle w:val="Tekstpodstawowy"/>
        <w:numPr>
          <w:ilvl w:val="0"/>
          <w:numId w:val="65"/>
        </w:numPr>
        <w:suppressAutoHyphens/>
        <w:spacing w:before="60"/>
        <w:ind w:left="425" w:hanging="425"/>
        <w:rPr>
          <w:rFonts w:ascii="Arial" w:hAnsi="Arial" w:cs="Arial"/>
          <w:sz w:val="22"/>
          <w:szCs w:val="22"/>
        </w:rPr>
      </w:pPr>
      <w:r w:rsidRPr="00883168">
        <w:rPr>
          <w:rFonts w:ascii="Arial" w:hAnsi="Arial" w:cs="Arial"/>
          <w:sz w:val="22"/>
          <w:szCs w:val="22"/>
        </w:rPr>
        <w:t xml:space="preserve">Wykonawca wykona zmianę podwieszenia okablowania silników trakcyjnych (szczegóły uzgodnić z Zamawiającym). </w:t>
      </w:r>
    </w:p>
    <w:p w14:paraId="37A837C2" w14:textId="77777777" w:rsidR="00A8137A" w:rsidRPr="009230A1" w:rsidRDefault="00A8137A" w:rsidP="00EC7DF3">
      <w:pPr>
        <w:pStyle w:val="Tekstpodstawowy"/>
        <w:numPr>
          <w:ilvl w:val="0"/>
          <w:numId w:val="65"/>
        </w:numPr>
        <w:suppressAutoHyphens/>
        <w:spacing w:before="60"/>
        <w:ind w:left="425" w:hanging="426"/>
        <w:rPr>
          <w:rFonts w:ascii="Arial" w:hAnsi="Arial" w:cs="Arial"/>
          <w:sz w:val="22"/>
          <w:szCs w:val="22"/>
        </w:rPr>
      </w:pPr>
      <w:r w:rsidRPr="00883168">
        <w:rPr>
          <w:rFonts w:ascii="Arial" w:hAnsi="Arial" w:cs="Arial"/>
          <w:sz w:val="22"/>
          <w:szCs w:val="22"/>
        </w:rPr>
        <w:t>Wykonawca odnowi malatury na pudłach elektrycznych zespołów trakcyjnych w systemie</w:t>
      </w:r>
      <w:r w:rsidRPr="00567606">
        <w:rPr>
          <w:rFonts w:ascii="Arial" w:hAnsi="Arial" w:cs="Arial"/>
          <w:sz w:val="22"/>
          <w:szCs w:val="22"/>
        </w:rPr>
        <w:t xml:space="preserv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4B6FD987" w14:textId="77777777" w:rsidR="00A8137A" w:rsidRPr="00902F75" w:rsidRDefault="00A8137A" w:rsidP="00EC7DF3">
      <w:pPr>
        <w:pStyle w:val="Tekstpodstawowy"/>
        <w:numPr>
          <w:ilvl w:val="0"/>
          <w:numId w:val="65"/>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sidRPr="009230A1">
        <w:rPr>
          <w:rFonts w:ascii="Arial" w:hAnsi="Arial" w:cs="Arial"/>
          <w:sz w:val="22"/>
          <w:szCs w:val="22"/>
        </w:rPr>
        <w:t xml:space="preserve"> </w:t>
      </w:r>
      <w:r w:rsidRPr="00871E1B">
        <w:rPr>
          <w:rFonts w:ascii="Arial" w:hAnsi="Arial" w:cs="Arial"/>
          <w:sz w:val="22"/>
          <w:szCs w:val="22"/>
        </w:rPr>
        <w:t>właściwie do wagonu.</w:t>
      </w:r>
      <w:r>
        <w:rPr>
          <w:rFonts w:ascii="Arial" w:hAnsi="Arial" w:cs="Arial"/>
          <w:sz w:val="22"/>
          <w:szCs w:val="22"/>
        </w:rPr>
        <w:t xml:space="preserve"> </w:t>
      </w:r>
      <w:r w:rsidRPr="00902F75">
        <w:rPr>
          <w:rFonts w:ascii="Arial" w:hAnsi="Arial" w:cs="Arial"/>
          <w:sz w:val="22"/>
          <w:szCs w:val="22"/>
        </w:rPr>
        <w:t xml:space="preserve">Np. dla pojazdu </w:t>
      </w:r>
      <w:r w:rsidRPr="00902F75">
        <w:rPr>
          <w:rFonts w:ascii="Arial" w:hAnsi="Arial" w:cs="Arial"/>
          <w:b/>
          <w:bCs/>
          <w:sz w:val="22"/>
          <w:szCs w:val="22"/>
          <w:u w:val="single"/>
        </w:rPr>
        <w:t>EN57AM-1462</w:t>
      </w:r>
      <w:r w:rsidRPr="00902F75">
        <w:rPr>
          <w:rFonts w:ascii="Arial" w:hAnsi="Arial" w:cs="Arial"/>
          <w:sz w:val="22"/>
          <w:szCs w:val="22"/>
        </w:rPr>
        <w:t xml:space="preserve"> należy umieścić na dachu nr: „</w:t>
      </w:r>
      <w:r w:rsidRPr="00902F75">
        <w:rPr>
          <w:rFonts w:ascii="Arial" w:hAnsi="Arial" w:cs="Arial"/>
          <w:b/>
          <w:bCs/>
          <w:sz w:val="22"/>
          <w:szCs w:val="22"/>
        </w:rPr>
        <w:t>1462</w:t>
      </w:r>
      <w:r>
        <w:rPr>
          <w:rFonts w:ascii="Arial" w:hAnsi="Arial" w:cs="Arial"/>
          <w:b/>
          <w:bCs/>
          <w:sz w:val="22"/>
          <w:szCs w:val="22"/>
        </w:rPr>
        <w:t> </w:t>
      </w:r>
      <w:r w:rsidRPr="00902F75">
        <w:rPr>
          <w:rFonts w:ascii="Arial" w:hAnsi="Arial" w:cs="Arial"/>
          <w:b/>
          <w:bCs/>
          <w:sz w:val="22"/>
          <w:szCs w:val="22"/>
        </w:rPr>
        <w:t>RA”</w:t>
      </w:r>
      <w:r w:rsidRPr="00902F75">
        <w:rPr>
          <w:rFonts w:ascii="Arial" w:hAnsi="Arial" w:cs="Arial"/>
          <w:sz w:val="22"/>
          <w:szCs w:val="22"/>
        </w:rPr>
        <w:t xml:space="preserve"> i „</w:t>
      </w:r>
      <w:r w:rsidRPr="00902F75">
        <w:rPr>
          <w:rFonts w:ascii="Arial" w:hAnsi="Arial" w:cs="Arial"/>
          <w:b/>
          <w:bCs/>
          <w:sz w:val="22"/>
          <w:szCs w:val="22"/>
        </w:rPr>
        <w:t>1462 RB</w:t>
      </w:r>
      <w:r w:rsidRPr="00902F75">
        <w:rPr>
          <w:rFonts w:ascii="Arial" w:hAnsi="Arial" w:cs="Arial"/>
          <w:sz w:val="22"/>
          <w:szCs w:val="22"/>
        </w:rPr>
        <w:t>”</w:t>
      </w:r>
      <w:r>
        <w:rPr>
          <w:rFonts w:ascii="Arial" w:hAnsi="Arial" w:cs="Arial"/>
          <w:sz w:val="22"/>
          <w:szCs w:val="22"/>
        </w:rPr>
        <w:t>.</w:t>
      </w:r>
      <w:r w:rsidRPr="00902F75">
        <w:rPr>
          <w:rFonts w:ascii="Arial" w:hAnsi="Arial" w:cs="Arial"/>
          <w:sz w:val="22"/>
          <w:szCs w:val="22"/>
        </w:rPr>
        <w:t xml:space="preserve"> Szczegóły ustalić z Zamawiającym.</w:t>
      </w:r>
    </w:p>
    <w:p w14:paraId="1CF8F7E5" w14:textId="77777777" w:rsidR="00A8137A" w:rsidRDefault="00A8137A" w:rsidP="00EC7DF3">
      <w:pPr>
        <w:pStyle w:val="Tekstpodstawowy"/>
        <w:numPr>
          <w:ilvl w:val="0"/>
          <w:numId w:val="65"/>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164ADC98" w14:textId="77777777" w:rsidR="00A8137A" w:rsidRPr="008A63A2" w:rsidRDefault="00A8137A" w:rsidP="00EC7DF3">
      <w:pPr>
        <w:pStyle w:val="Tekstpodstawowy"/>
        <w:numPr>
          <w:ilvl w:val="0"/>
          <w:numId w:val="65"/>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Zbiorniki wody należy sprawdzić pod względem szczelności, a uszkodzone naprawić lub wymienić na nowe</w:t>
      </w:r>
      <w:r w:rsidRPr="007F3157">
        <w:rPr>
          <w:rFonts w:ascii="Arial" w:hAnsi="Arial" w:cs="Arial"/>
          <w:sz w:val="22"/>
          <w:szCs w:val="22"/>
        </w:rPr>
        <w:t>.</w:t>
      </w:r>
    </w:p>
    <w:p w14:paraId="50FD62DF" w14:textId="77777777" w:rsidR="00A8137A" w:rsidRPr="004F6078" w:rsidRDefault="00A8137A" w:rsidP="00EC7DF3">
      <w:pPr>
        <w:pStyle w:val="Tekstpodstawowy"/>
        <w:numPr>
          <w:ilvl w:val="0"/>
          <w:numId w:val="63"/>
        </w:numPr>
        <w:suppressAutoHyphens/>
        <w:spacing w:before="360" w:after="120" w:line="276" w:lineRule="auto"/>
        <w:ind w:left="567" w:hanging="567"/>
        <w:rPr>
          <w:rFonts w:ascii="Arial" w:hAnsi="Arial" w:cs="Arial"/>
          <w:b/>
        </w:rPr>
      </w:pPr>
      <w:r w:rsidRPr="004F6078">
        <w:rPr>
          <w:rFonts w:ascii="Arial" w:hAnsi="Arial" w:cs="Arial"/>
          <w:b/>
        </w:rPr>
        <w:t>Kolorystyka elementów</w:t>
      </w:r>
    </w:p>
    <w:p w14:paraId="23C6F2EF" w14:textId="77777777" w:rsidR="00A8137A" w:rsidRDefault="00A8137A" w:rsidP="00A8137A">
      <w:pPr>
        <w:rPr>
          <w:rFonts w:ascii="Arial" w:hAnsi="Arial" w:cs="Arial"/>
          <w:sz w:val="22"/>
          <w:szCs w:val="22"/>
        </w:rPr>
      </w:pPr>
      <w:r w:rsidRPr="00275388">
        <w:rPr>
          <w:rFonts w:ascii="Arial" w:hAnsi="Arial" w:cs="Arial"/>
          <w:sz w:val="22"/>
          <w:szCs w:val="22"/>
        </w:rPr>
        <w:t>Wykonawca odnowi powłoki malarskie w następujących barwach:</w:t>
      </w:r>
    </w:p>
    <w:p w14:paraId="22628036" w14:textId="77777777" w:rsidR="00A8137A" w:rsidRPr="00D960EB" w:rsidRDefault="00A8137A" w:rsidP="00EC7DF3">
      <w:pPr>
        <w:widowControl/>
        <w:numPr>
          <w:ilvl w:val="0"/>
          <w:numId w:val="64"/>
        </w:numPr>
        <w:autoSpaceDE/>
        <w:autoSpaceDN/>
        <w:adjustRightInd/>
        <w:ind w:left="426" w:hanging="426"/>
        <w:rPr>
          <w:rFonts w:ascii="Arial" w:hAnsi="Arial" w:cs="Arial"/>
          <w:sz w:val="22"/>
          <w:szCs w:val="22"/>
          <w:lang w:val="en-US"/>
        </w:rPr>
      </w:pPr>
      <w:proofErr w:type="spellStart"/>
      <w:r w:rsidRPr="00D960EB">
        <w:rPr>
          <w:rFonts w:ascii="Arial" w:hAnsi="Arial" w:cs="Arial"/>
          <w:sz w:val="22"/>
          <w:szCs w:val="22"/>
          <w:lang w:val="en-US"/>
        </w:rPr>
        <w:lastRenderedPageBreak/>
        <w:t>pudło</w:t>
      </w:r>
      <w:proofErr w:type="spellEnd"/>
      <w:r w:rsidRPr="00D960EB">
        <w:rPr>
          <w:rFonts w:ascii="Arial" w:hAnsi="Arial" w:cs="Arial"/>
          <w:sz w:val="22"/>
          <w:szCs w:val="22"/>
          <w:lang w:val="en-US"/>
        </w:rPr>
        <w:t xml:space="preserve"> </w:t>
      </w:r>
      <w:proofErr w:type="spellStart"/>
      <w:r w:rsidRPr="00D960EB">
        <w:rPr>
          <w:rFonts w:ascii="Arial" w:hAnsi="Arial" w:cs="Arial"/>
          <w:sz w:val="22"/>
          <w:szCs w:val="22"/>
          <w:lang w:val="en-US"/>
        </w:rPr>
        <w:t>wagonu</w:t>
      </w:r>
      <w:proofErr w:type="spellEnd"/>
      <w:r w:rsidRPr="00D960EB">
        <w:rPr>
          <w:rFonts w:ascii="Arial" w:hAnsi="Arial" w:cs="Arial"/>
          <w:sz w:val="22"/>
          <w:szCs w:val="22"/>
          <w:lang w:val="en-US"/>
        </w:rPr>
        <w:t xml:space="preserve"> w </w:t>
      </w:r>
      <w:proofErr w:type="spellStart"/>
      <w:r w:rsidRPr="00D960EB">
        <w:rPr>
          <w:rFonts w:ascii="Arial" w:hAnsi="Arial" w:cs="Arial"/>
          <w:sz w:val="22"/>
          <w:szCs w:val="22"/>
          <w:lang w:val="en-US"/>
        </w:rPr>
        <w:t>kolorach</w:t>
      </w:r>
      <w:proofErr w:type="spellEnd"/>
      <w:r w:rsidRPr="00D960EB">
        <w:rPr>
          <w:rFonts w:ascii="Arial" w:hAnsi="Arial" w:cs="Arial"/>
          <w:sz w:val="22"/>
          <w:szCs w:val="22"/>
          <w:lang w:val="en-US"/>
        </w:rPr>
        <w:t xml:space="preserve"> – </w:t>
      </w:r>
      <w:r w:rsidRPr="00D960EB">
        <w:rPr>
          <w:rFonts w:ascii="Arial" w:hAnsi="Arial" w:cs="Arial"/>
          <w:b/>
          <w:bCs/>
          <w:sz w:val="22"/>
          <w:szCs w:val="22"/>
          <w:lang w:val="en-US"/>
        </w:rPr>
        <w:t>RAL 5010</w:t>
      </w:r>
      <w:r w:rsidRPr="00D960EB">
        <w:rPr>
          <w:rFonts w:ascii="Arial" w:hAnsi="Arial" w:cs="Arial"/>
          <w:sz w:val="22"/>
          <w:szCs w:val="22"/>
          <w:lang w:val="en-US"/>
        </w:rPr>
        <w:t xml:space="preserve">, </w:t>
      </w:r>
      <w:r w:rsidRPr="00D960EB">
        <w:rPr>
          <w:rFonts w:ascii="Arial" w:hAnsi="Arial" w:cs="Arial"/>
          <w:b/>
          <w:bCs/>
          <w:sz w:val="22"/>
          <w:szCs w:val="22"/>
          <w:lang w:val="en-US"/>
        </w:rPr>
        <w:t>RAL 1021</w:t>
      </w:r>
      <w:r w:rsidRPr="00D960EB">
        <w:rPr>
          <w:rFonts w:ascii="Arial" w:hAnsi="Arial" w:cs="Arial"/>
          <w:sz w:val="22"/>
          <w:szCs w:val="22"/>
          <w:lang w:val="en-US"/>
        </w:rPr>
        <w:t xml:space="preserve">, </w:t>
      </w:r>
      <w:r w:rsidRPr="00D960EB">
        <w:rPr>
          <w:rFonts w:ascii="Arial" w:hAnsi="Arial" w:cs="Arial"/>
          <w:b/>
          <w:bCs/>
          <w:sz w:val="22"/>
          <w:szCs w:val="22"/>
          <w:lang w:val="en-US"/>
        </w:rPr>
        <w:t>RAL 9006</w:t>
      </w:r>
      <w:r w:rsidRPr="00D960EB">
        <w:rPr>
          <w:rFonts w:ascii="Arial" w:hAnsi="Arial" w:cs="Arial"/>
          <w:sz w:val="22"/>
          <w:szCs w:val="22"/>
          <w:lang w:val="en-US"/>
        </w:rPr>
        <w:t xml:space="preserve">, </w:t>
      </w:r>
      <w:r w:rsidRPr="00D960EB">
        <w:rPr>
          <w:rFonts w:ascii="Arial" w:hAnsi="Arial" w:cs="Arial"/>
          <w:b/>
          <w:bCs/>
          <w:sz w:val="22"/>
          <w:szCs w:val="22"/>
          <w:lang w:val="en-US"/>
        </w:rPr>
        <w:t>RAL 7026</w:t>
      </w:r>
      <w:r w:rsidRPr="00D960EB">
        <w:rPr>
          <w:rFonts w:ascii="Arial" w:hAnsi="Arial" w:cs="Arial"/>
          <w:sz w:val="22"/>
          <w:szCs w:val="22"/>
          <w:lang w:val="en-US"/>
        </w:rPr>
        <w:t>;</w:t>
      </w:r>
    </w:p>
    <w:p w14:paraId="37DD52BD" w14:textId="77777777" w:rsidR="00A8137A" w:rsidRPr="000746A0"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A3123B">
        <w:rPr>
          <w:rFonts w:ascii="Arial" w:hAnsi="Arial" w:cs="Arial"/>
          <w:b/>
          <w:bCs/>
          <w:sz w:val="22"/>
          <w:szCs w:val="22"/>
        </w:rPr>
        <w:t>RAL 5005</w:t>
      </w:r>
      <w:r>
        <w:rPr>
          <w:rFonts w:ascii="Arial" w:hAnsi="Arial" w:cs="Arial"/>
          <w:sz w:val="22"/>
          <w:szCs w:val="22"/>
        </w:rPr>
        <w:t>;</w:t>
      </w:r>
    </w:p>
    <w:p w14:paraId="40BBDC33" w14:textId="77777777" w:rsidR="00A8137A" w:rsidRPr="00AB4D55"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883168">
        <w:rPr>
          <w:rFonts w:ascii="Arial" w:hAnsi="Arial" w:cs="Arial"/>
          <w:b/>
          <w:bCs/>
          <w:sz w:val="22"/>
          <w:szCs w:val="22"/>
        </w:rPr>
        <w:t>RAL 5010</w:t>
      </w:r>
      <w:r w:rsidRPr="00883168">
        <w:rPr>
          <w:rFonts w:ascii="Arial" w:hAnsi="Arial" w:cs="Arial"/>
          <w:sz w:val="22"/>
          <w:szCs w:val="22"/>
        </w:rPr>
        <w:t>;</w:t>
      </w:r>
    </w:p>
    <w:p w14:paraId="01FB6B92"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255A67C1"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3000</w:t>
      </w:r>
      <w:bookmarkStart w:id="71" w:name="_Hlk106196897"/>
      <w:r>
        <w:rPr>
          <w:rFonts w:ascii="Arial" w:hAnsi="Arial" w:cs="Arial"/>
          <w:sz w:val="22"/>
          <w:szCs w:val="22"/>
        </w:rPr>
        <w:t>;</w:t>
      </w:r>
      <w:bookmarkEnd w:id="71"/>
    </w:p>
    <w:p w14:paraId="184B14EF"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136ED9B0"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1EA1E5A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3000</w:t>
      </w:r>
      <w:r w:rsidRPr="00E532E7">
        <w:rPr>
          <w:rFonts w:ascii="Arial" w:hAnsi="Arial" w:cs="Arial"/>
          <w:sz w:val="22"/>
          <w:szCs w:val="22"/>
        </w:rPr>
        <w:t>;</w:t>
      </w:r>
    </w:p>
    <w:p w14:paraId="43F3A0F7" w14:textId="77777777" w:rsidR="00A8137A" w:rsidRPr="009A4884"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p>
    <w:p w14:paraId="7472FC25"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sidRPr="00E532E7">
        <w:rPr>
          <w:rFonts w:ascii="Arial" w:hAnsi="Arial" w:cs="Arial"/>
          <w:sz w:val="22"/>
          <w:szCs w:val="22"/>
        </w:rPr>
        <w:t xml:space="preserve">ramy drzwi między wagonowych w kolorze – </w:t>
      </w:r>
      <w:r w:rsidRPr="000746A0">
        <w:rPr>
          <w:rFonts w:ascii="Arial" w:hAnsi="Arial" w:cs="Arial"/>
          <w:b/>
          <w:bCs/>
          <w:sz w:val="22"/>
          <w:szCs w:val="22"/>
        </w:rPr>
        <w:t>RAL 9018</w:t>
      </w:r>
      <w:r w:rsidRPr="00E532E7">
        <w:rPr>
          <w:rFonts w:ascii="Arial" w:hAnsi="Arial" w:cs="Arial"/>
          <w:sz w:val="22"/>
          <w:szCs w:val="22"/>
        </w:rPr>
        <w:t>;</w:t>
      </w:r>
    </w:p>
    <w:p w14:paraId="7A3FFE2A"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040692AA" w14:textId="77777777" w:rsidR="00A8137A" w:rsidRPr="00D971F8"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B352B8C"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11D45EA6" w14:textId="77777777" w:rsidR="00A8137A" w:rsidRDefault="00A8137A" w:rsidP="00EC7DF3">
      <w:pPr>
        <w:widowControl/>
        <w:numPr>
          <w:ilvl w:val="0"/>
          <w:numId w:val="64"/>
        </w:numPr>
        <w:autoSpaceDE/>
        <w:autoSpaceDN/>
        <w:adjustRightInd/>
        <w:ind w:left="426" w:hanging="426"/>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1B3FB00B" w14:textId="77777777" w:rsidR="00A8137A" w:rsidRPr="00883168" w:rsidRDefault="00A8137A" w:rsidP="00EC7DF3">
      <w:pPr>
        <w:widowControl/>
        <w:numPr>
          <w:ilvl w:val="0"/>
          <w:numId w:val="64"/>
        </w:numPr>
        <w:autoSpaceDE/>
        <w:autoSpaceDN/>
        <w:adjustRightInd/>
        <w:ind w:left="426" w:hanging="426"/>
        <w:rPr>
          <w:rFonts w:ascii="Arial" w:hAnsi="Arial" w:cs="Arial"/>
          <w:sz w:val="22"/>
          <w:szCs w:val="22"/>
        </w:rPr>
      </w:pPr>
      <w:r w:rsidRPr="00883168">
        <w:rPr>
          <w:rFonts w:ascii="Arial" w:hAnsi="Arial" w:cs="Arial"/>
          <w:sz w:val="22"/>
          <w:szCs w:val="22"/>
        </w:rPr>
        <w:t xml:space="preserve">śmietniczki w kolorze – </w:t>
      </w:r>
      <w:r w:rsidRPr="00883168">
        <w:rPr>
          <w:rFonts w:ascii="Arial" w:hAnsi="Arial" w:cs="Arial"/>
          <w:b/>
          <w:bCs/>
          <w:sz w:val="22"/>
          <w:szCs w:val="22"/>
        </w:rPr>
        <w:t>RAL 5021</w:t>
      </w:r>
      <w:r w:rsidRPr="00883168">
        <w:rPr>
          <w:rFonts w:ascii="Arial" w:hAnsi="Arial" w:cs="Arial"/>
          <w:sz w:val="22"/>
          <w:szCs w:val="22"/>
        </w:rPr>
        <w:t>.</w:t>
      </w:r>
    </w:p>
    <w:p w14:paraId="75515023" w14:textId="77777777" w:rsidR="00A8137A" w:rsidRPr="00571E72" w:rsidRDefault="00A8137A" w:rsidP="00A8137A">
      <w:pPr>
        <w:widowControl/>
        <w:autoSpaceDE/>
        <w:autoSpaceDN/>
        <w:adjustRightInd/>
        <w:spacing w:line="276" w:lineRule="auto"/>
        <w:rPr>
          <w:rFonts w:ascii="Arial" w:eastAsia="Times New Roman" w:hAnsi="Arial" w:cs="Arial"/>
          <w:sz w:val="22"/>
          <w:szCs w:val="22"/>
        </w:rPr>
      </w:pPr>
    </w:p>
    <w:p w14:paraId="4B7C4D1E" w14:textId="77777777" w:rsidR="00A8137A"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7AA76238" w14:textId="77777777" w:rsidR="00A8137A" w:rsidRDefault="00A8137A" w:rsidP="00A8137A">
      <w:pPr>
        <w:pStyle w:val="Tekstpodstawowy"/>
        <w:spacing w:line="276" w:lineRule="auto"/>
        <w:ind w:left="720"/>
        <w:jc w:val="center"/>
        <w:rPr>
          <w:rFonts w:ascii="Arial" w:hAnsi="Arial" w:cs="Arial"/>
          <w:sz w:val="32"/>
          <w:szCs w:val="32"/>
        </w:rPr>
      </w:pPr>
      <w:r w:rsidRPr="004F6078">
        <w:rPr>
          <w:rFonts w:ascii="Arial" w:hAnsi="Arial" w:cs="Arial"/>
          <w:sz w:val="32"/>
          <w:szCs w:val="32"/>
        </w:rPr>
        <w:lastRenderedPageBreak/>
        <w:t>OPIS PRZEDMIOTU ZAMÓWIENIA</w:t>
      </w:r>
    </w:p>
    <w:p w14:paraId="026FF4E2" w14:textId="77777777" w:rsidR="00A8137A" w:rsidRPr="008A63A2" w:rsidRDefault="00A8137A" w:rsidP="00A8137A">
      <w:pPr>
        <w:pStyle w:val="Tekstpodstawowy"/>
        <w:spacing w:line="276" w:lineRule="auto"/>
        <w:ind w:left="720"/>
        <w:jc w:val="center"/>
        <w:rPr>
          <w:rFonts w:ascii="Arial" w:hAnsi="Arial" w:cs="Arial"/>
          <w:b/>
          <w:bCs/>
          <w:sz w:val="32"/>
          <w:szCs w:val="32"/>
        </w:rPr>
      </w:pPr>
      <w:r w:rsidRPr="008A63A2">
        <w:rPr>
          <w:rFonts w:ascii="Arial" w:hAnsi="Arial" w:cs="Arial"/>
          <w:b/>
          <w:bCs/>
          <w:sz w:val="32"/>
          <w:szCs w:val="32"/>
        </w:rPr>
        <w:t>ZADANIE 2</w:t>
      </w:r>
    </w:p>
    <w:p w14:paraId="1C12435E" w14:textId="77777777" w:rsidR="00A8137A" w:rsidRDefault="00A8137A" w:rsidP="00A8137A">
      <w:pPr>
        <w:pStyle w:val="Tekstpodstawowy"/>
        <w:spacing w:line="276" w:lineRule="auto"/>
        <w:ind w:left="720"/>
        <w:jc w:val="center"/>
        <w:rPr>
          <w:rFonts w:ascii="Arial" w:hAnsi="Arial" w:cs="Arial"/>
          <w:b/>
        </w:rPr>
      </w:pPr>
      <w:r>
        <w:rPr>
          <w:rFonts w:ascii="Arial" w:hAnsi="Arial" w:cs="Arial"/>
          <w:b/>
        </w:rPr>
        <w:t>dotyczy</w:t>
      </w:r>
      <w:r w:rsidRPr="00704FD6">
        <w:rPr>
          <w:rFonts w:ascii="Arial" w:hAnsi="Arial" w:cs="Arial"/>
          <w:b/>
        </w:rPr>
        <w:t xml:space="preserve"> e</w:t>
      </w:r>
      <w:r>
        <w:rPr>
          <w:rFonts w:ascii="Arial" w:hAnsi="Arial" w:cs="Arial"/>
          <w:b/>
        </w:rPr>
        <w:t xml:space="preserve">lektrycznego </w:t>
      </w:r>
      <w:r w:rsidRPr="00704FD6">
        <w:rPr>
          <w:rFonts w:ascii="Arial" w:hAnsi="Arial" w:cs="Arial"/>
          <w:b/>
        </w:rPr>
        <w:t>z</w:t>
      </w:r>
      <w:r>
        <w:rPr>
          <w:rFonts w:ascii="Arial" w:hAnsi="Arial" w:cs="Arial"/>
          <w:b/>
        </w:rPr>
        <w:t xml:space="preserve">espołu </w:t>
      </w:r>
      <w:r w:rsidRPr="00704FD6">
        <w:rPr>
          <w:rFonts w:ascii="Arial" w:hAnsi="Arial" w:cs="Arial"/>
          <w:b/>
        </w:rPr>
        <w:t>t</w:t>
      </w:r>
      <w:r>
        <w:rPr>
          <w:rFonts w:ascii="Arial" w:hAnsi="Arial" w:cs="Arial"/>
          <w:b/>
        </w:rPr>
        <w:t>rakcyjnego serii EN57</w:t>
      </w:r>
      <w:r>
        <w:rPr>
          <w:rFonts w:ascii="Arial" w:hAnsi="Arial" w:cs="Arial"/>
          <w:b/>
        </w:rPr>
        <w:br/>
      </w:r>
      <w:r w:rsidRPr="004F6078">
        <w:rPr>
          <w:rFonts w:ascii="Arial" w:hAnsi="Arial" w:cs="Arial"/>
          <w:b/>
        </w:rPr>
        <w:t xml:space="preserve"> </w:t>
      </w:r>
      <w:r>
        <w:rPr>
          <w:rFonts w:ascii="Arial" w:hAnsi="Arial" w:cs="Arial"/>
          <w:b/>
        </w:rPr>
        <w:t xml:space="preserve">o symbolu </w:t>
      </w:r>
      <w:r w:rsidRPr="004F6078">
        <w:rPr>
          <w:rFonts w:ascii="Arial" w:hAnsi="Arial" w:cs="Arial"/>
          <w:b/>
        </w:rPr>
        <w:t>EN57</w:t>
      </w:r>
      <w:r>
        <w:rPr>
          <w:rFonts w:ascii="Arial" w:hAnsi="Arial" w:cs="Arial"/>
          <w:b/>
        </w:rPr>
        <w:t xml:space="preserve">-1718 po modernizacji wykonanej zgodnie z Dokumentacją </w:t>
      </w:r>
      <w:proofErr w:type="spellStart"/>
      <w:r>
        <w:rPr>
          <w:rFonts w:ascii="Arial" w:hAnsi="Arial" w:cs="Arial"/>
          <w:b/>
        </w:rPr>
        <w:t>Techniczno</w:t>
      </w:r>
      <w:proofErr w:type="spellEnd"/>
      <w:r>
        <w:rPr>
          <w:rFonts w:ascii="Arial" w:hAnsi="Arial" w:cs="Arial"/>
          <w:b/>
        </w:rPr>
        <w:t xml:space="preserve"> Ruchową nr EN 57 0159-1</w:t>
      </w:r>
    </w:p>
    <w:p w14:paraId="03AF28A6" w14:textId="77777777" w:rsidR="00A8137A" w:rsidRPr="00D76F63" w:rsidRDefault="00A8137A" w:rsidP="00A8137A">
      <w:pPr>
        <w:pStyle w:val="Tekstpodstawowy"/>
        <w:spacing w:line="276" w:lineRule="auto"/>
        <w:ind w:left="720"/>
        <w:jc w:val="center"/>
        <w:rPr>
          <w:rFonts w:ascii="Arial" w:hAnsi="Arial" w:cs="Arial"/>
          <w:sz w:val="22"/>
          <w:szCs w:val="22"/>
        </w:rPr>
      </w:pPr>
    </w:p>
    <w:p w14:paraId="71B714F6" w14:textId="77777777"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Opis Ogólny</w:t>
      </w:r>
    </w:p>
    <w:p w14:paraId="17AC0519" w14:textId="77777777" w:rsidR="00A8137A" w:rsidRPr="00E45AB3" w:rsidRDefault="00A8137A" w:rsidP="00EC7DF3">
      <w:pPr>
        <w:pStyle w:val="Tekstpodstawowy"/>
        <w:numPr>
          <w:ilvl w:val="0"/>
          <w:numId w:val="85"/>
        </w:numPr>
        <w:suppressAutoHyphens/>
        <w:rPr>
          <w:rFonts w:ascii="Arial" w:hAnsi="Arial" w:cs="Arial"/>
          <w:sz w:val="22"/>
          <w:szCs w:val="22"/>
        </w:rPr>
      </w:pPr>
      <w:r>
        <w:rPr>
          <w:rFonts w:ascii="Arial" w:hAnsi="Arial" w:cs="Arial"/>
          <w:sz w:val="22"/>
          <w:szCs w:val="22"/>
        </w:rPr>
        <w:t>Przedmiotem niniejszego zamówienia jest wykonanie czynności naprawczych</w:t>
      </w:r>
      <w:r w:rsidRPr="00BD473B">
        <w:rPr>
          <w:rFonts w:ascii="Arial" w:hAnsi="Arial" w:cs="Arial"/>
          <w:sz w:val="22"/>
          <w:szCs w:val="22"/>
        </w:rPr>
        <w:t xml:space="preserve"> </w:t>
      </w:r>
      <w:r>
        <w:rPr>
          <w:rFonts w:ascii="Arial" w:hAnsi="Arial" w:cs="Arial"/>
          <w:sz w:val="22"/>
          <w:szCs w:val="22"/>
        </w:rPr>
        <w:t>poziomu P4 elektrycznego zespołu trakcyjnego serii EN57 o symbolu EN57-1718.</w:t>
      </w:r>
    </w:p>
    <w:p w14:paraId="3D4C60EE" w14:textId="77777777" w:rsidR="00A8137A" w:rsidRPr="006929EB"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 xml:space="preserve">Wykonawca wykona naprawę w zakresie wynikającym z </w:t>
      </w:r>
      <w:r w:rsidRPr="00BD473B">
        <w:rPr>
          <w:rFonts w:ascii="Arial" w:hAnsi="Arial" w:cs="Arial"/>
          <w:sz w:val="22"/>
          <w:szCs w:val="22"/>
        </w:rPr>
        <w:t xml:space="preserve">Dokumentacji </w:t>
      </w:r>
      <w:r>
        <w:rPr>
          <w:rFonts w:ascii="Arial" w:hAnsi="Arial" w:cs="Arial"/>
          <w:sz w:val="22"/>
          <w:szCs w:val="22"/>
        </w:rPr>
        <w:t>Systemu</w:t>
      </w:r>
      <w:r w:rsidRPr="00BD473B">
        <w:rPr>
          <w:rFonts w:ascii="Arial" w:hAnsi="Arial" w:cs="Arial"/>
          <w:sz w:val="22"/>
          <w:szCs w:val="22"/>
        </w:rPr>
        <w:t xml:space="preserve"> Utrzymania </w:t>
      </w:r>
      <w:r>
        <w:rPr>
          <w:rFonts w:ascii="Arial" w:hAnsi="Arial" w:cs="Arial"/>
          <w:sz w:val="22"/>
          <w:szCs w:val="22"/>
        </w:rPr>
        <w:t>pojazdów (DSU</w:t>
      </w:r>
      <w:r w:rsidRPr="006929EB">
        <w:rPr>
          <w:rFonts w:ascii="Arial" w:hAnsi="Arial" w:cs="Arial"/>
          <w:sz w:val="22"/>
          <w:szCs w:val="22"/>
        </w:rPr>
        <w:t xml:space="preserve">) zatwierdzonej </w:t>
      </w:r>
      <w:r>
        <w:rPr>
          <w:rFonts w:ascii="Arial" w:hAnsi="Arial" w:cs="Arial"/>
          <w:sz w:val="22"/>
          <w:szCs w:val="22"/>
        </w:rPr>
        <w:t>zezwoleniem</w:t>
      </w:r>
      <w:r w:rsidRPr="006929EB">
        <w:rPr>
          <w:rFonts w:ascii="Arial" w:hAnsi="Arial" w:cs="Arial"/>
          <w:sz w:val="22"/>
          <w:szCs w:val="22"/>
        </w:rPr>
        <w:t xml:space="preserve"> nr </w:t>
      </w:r>
      <w:r>
        <w:rPr>
          <w:rFonts w:ascii="Arial" w:hAnsi="Arial" w:cs="Arial"/>
          <w:sz w:val="22"/>
          <w:szCs w:val="22"/>
        </w:rPr>
        <w:t>PL 51 2013 0004</w:t>
      </w:r>
      <w:r w:rsidRPr="006929EB">
        <w:rPr>
          <w:rFonts w:ascii="Arial" w:hAnsi="Arial" w:cs="Arial"/>
          <w:sz w:val="22"/>
          <w:szCs w:val="22"/>
        </w:rPr>
        <w:t xml:space="preserve"> oraz Dokumentacji Techniczno-Ruchowej (DTR). </w:t>
      </w:r>
    </w:p>
    <w:p w14:paraId="362F63ED" w14:textId="77777777" w:rsidR="00A8137A" w:rsidRPr="00FD776B" w:rsidRDefault="00A8137A" w:rsidP="00EC7DF3">
      <w:pPr>
        <w:pStyle w:val="Tekstpodstawowy"/>
        <w:numPr>
          <w:ilvl w:val="0"/>
          <w:numId w:val="85"/>
        </w:numPr>
        <w:suppressAutoHyphens/>
        <w:spacing w:before="60"/>
        <w:rPr>
          <w:rFonts w:ascii="Arial" w:hAnsi="Arial" w:cs="Arial"/>
          <w:sz w:val="22"/>
          <w:szCs w:val="22"/>
        </w:rPr>
      </w:pPr>
      <w:r w:rsidRPr="00570177">
        <w:rPr>
          <w:rFonts w:ascii="Arial" w:hAnsi="Arial" w:cs="Arial"/>
          <w:sz w:val="22"/>
          <w:szCs w:val="22"/>
        </w:rPr>
        <w:t>Organizacja transportu pojazdu do Wykonawcy i z powrotem do Zamawiającego leży po</w:t>
      </w:r>
      <w:r>
        <w:rPr>
          <w:rFonts w:ascii="Arial" w:hAnsi="Arial" w:cs="Arial"/>
          <w:sz w:val="22"/>
          <w:szCs w:val="22"/>
        </w:rPr>
        <w:t xml:space="preserve"> stronie Zamawiającego. Koszty transportu pojazdu do Wykonawcy i z powrotem do Zamawiającego ponosi Wykonawca.</w:t>
      </w:r>
    </w:p>
    <w:p w14:paraId="5319504A" w14:textId="77777777" w:rsidR="00A8137A" w:rsidRPr="00B8741C"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Wykonawca opracuje instrukcję mycia, czyszczenia i dezynfekcji, zawierającą opis oraz wymagania w zakresie technologii czyszczenia zewnętrznego i wewnętrznego EZT (uwzględniająca m.in. zalecenia producentów poszczególnych elementów, w tym zestawienie zalecanych środków czyszczących).</w:t>
      </w:r>
    </w:p>
    <w:p w14:paraId="27D2CC34" w14:textId="77777777" w:rsidR="00D329AA"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opracuje dokumentację montażową i techniczno-ruchową dotyczącą wszelkich zmian wprowadzonych w pojeździe oraz dokumentację potwierdzającą przeprowadzenie procedury oceny zmiany zgodnie z przepisami Rozporządzenia wykonawczego Komisji (UE) nr 402/2013 z dnia 30 kwietnia 2013 r. w sprawie wspólnej metody oceny bezpieczeństwa w zakresie wyceny i oceny ryzyka, i uchylające rozporządzenie (WE) nr 352/2009.</w:t>
      </w:r>
    </w:p>
    <w:p w14:paraId="0D2A14E2" w14:textId="4A14E174" w:rsidR="00A8137A" w:rsidRPr="00BC4ED7" w:rsidRDefault="00A8137A" w:rsidP="00EC7DF3">
      <w:pPr>
        <w:pStyle w:val="Tekstpodstawowy"/>
        <w:numPr>
          <w:ilvl w:val="0"/>
          <w:numId w:val="85"/>
        </w:numPr>
        <w:suppressAutoHyphens/>
        <w:spacing w:before="60"/>
        <w:rPr>
          <w:rFonts w:ascii="Arial" w:hAnsi="Arial" w:cs="Arial"/>
          <w:sz w:val="22"/>
          <w:szCs w:val="22"/>
        </w:rPr>
      </w:pPr>
      <w:r w:rsidRPr="00BC4ED7">
        <w:rPr>
          <w:rFonts w:ascii="Arial" w:hAnsi="Arial" w:cs="Arial"/>
          <w:sz w:val="22"/>
          <w:szCs w:val="22"/>
        </w:rPr>
        <w:t>Wykonawca przeniesie na Zamawiającego w formie pisemnego oświadczenia wszelkie prawa autorskie dotyczące wyżej wymienionej dokumentacji. Przedmiotowa dokumentacja zostanie dostarczona do siedziby Zamawiającego najpóźniej w terminie odbioru końcowego. Dokumentacja musi zostać przekazana zarówno w wersji papierowej jak i elektronicznej.</w:t>
      </w:r>
    </w:p>
    <w:p w14:paraId="226FC818" w14:textId="77777777" w:rsidR="00A8137A" w:rsidRPr="001D14E8" w:rsidRDefault="00A8137A" w:rsidP="00EC7DF3">
      <w:pPr>
        <w:pStyle w:val="Tekstpodstawowy"/>
        <w:numPr>
          <w:ilvl w:val="0"/>
          <w:numId w:val="85"/>
        </w:numPr>
        <w:suppressAutoHyphens/>
        <w:spacing w:before="60"/>
        <w:rPr>
          <w:rFonts w:ascii="Arial" w:hAnsi="Arial" w:cs="Arial"/>
          <w:sz w:val="22"/>
          <w:szCs w:val="22"/>
        </w:rPr>
      </w:pPr>
      <w:r w:rsidRPr="00772A9A">
        <w:rPr>
          <w:rFonts w:ascii="Arial" w:hAnsi="Arial" w:cs="Arial"/>
          <w:sz w:val="22"/>
          <w:szCs w:val="22"/>
        </w:rPr>
        <w:t>Prace wykonywane w ramach niniejszego zamówienia podlegają odbiorom częściowym poszczególnych prac oraz odbiorom całościowym po zakończeniu zakresu wykonanych prac utrzymania pojazdu kolejowego – odbiory realizowane przez Komisarzy Odbiorczych Zamawiającego. Po zakończeniu przed odbiorem końcowym Wykonawca przeprowadzi jazdę próbną pojazdu, w której uczestniczyć będzie upoważniony przedstawiciel Zamawiającego</w:t>
      </w:r>
      <w:r>
        <w:rPr>
          <w:rFonts w:ascii="Arial" w:hAnsi="Arial" w:cs="Arial"/>
          <w:sz w:val="22"/>
          <w:szCs w:val="22"/>
        </w:rPr>
        <w:t>.</w:t>
      </w:r>
    </w:p>
    <w:p w14:paraId="355BF7B8" w14:textId="77777777" w:rsidR="00A8137A" w:rsidRPr="004B59E0" w:rsidRDefault="00A8137A" w:rsidP="00EC7DF3">
      <w:pPr>
        <w:pStyle w:val="Tekstpodstawowy"/>
        <w:numPr>
          <w:ilvl w:val="0"/>
          <w:numId w:val="85"/>
        </w:numPr>
        <w:suppressAutoHyphens/>
        <w:spacing w:before="60"/>
        <w:rPr>
          <w:rFonts w:ascii="Arial" w:hAnsi="Arial" w:cs="Arial"/>
          <w:sz w:val="22"/>
          <w:szCs w:val="22"/>
        </w:rPr>
      </w:pPr>
      <w:r>
        <w:rPr>
          <w:rFonts w:ascii="Arial" w:hAnsi="Arial" w:cs="Arial"/>
          <w:sz w:val="22"/>
          <w:szCs w:val="22"/>
        </w:rPr>
        <w:t>Maksymalny termin naprawy pojazdu wynosi 70 dni kalendarzowych liczonych od dnia przekazania do naprawy.</w:t>
      </w:r>
    </w:p>
    <w:p w14:paraId="243B0DC2" w14:textId="77777777" w:rsidR="00A8137A" w:rsidRPr="008A63A2" w:rsidRDefault="00A8137A" w:rsidP="00EC7DF3">
      <w:pPr>
        <w:pStyle w:val="Tekstpodstawowy"/>
        <w:numPr>
          <w:ilvl w:val="0"/>
          <w:numId w:val="85"/>
        </w:numPr>
        <w:suppressAutoHyphens/>
        <w:spacing w:before="60" w:after="120"/>
        <w:rPr>
          <w:rFonts w:ascii="Arial" w:hAnsi="Arial" w:cs="Arial"/>
          <w:sz w:val="22"/>
          <w:szCs w:val="22"/>
        </w:rPr>
      </w:pPr>
      <w:r w:rsidRPr="00772A9A">
        <w:rPr>
          <w:rFonts w:ascii="Arial" w:hAnsi="Arial" w:cs="Arial"/>
          <w:sz w:val="22"/>
          <w:szCs w:val="22"/>
        </w:rPr>
        <w:t xml:space="preserve">Wykonawca udzieli gwarancji na </w:t>
      </w:r>
      <w:r>
        <w:rPr>
          <w:rFonts w:ascii="Arial" w:hAnsi="Arial" w:cs="Arial"/>
          <w:sz w:val="22"/>
          <w:szCs w:val="22"/>
        </w:rPr>
        <w:t xml:space="preserve">każdy pojazd, na </w:t>
      </w:r>
      <w:r w:rsidRPr="00772A9A">
        <w:rPr>
          <w:rFonts w:ascii="Arial" w:hAnsi="Arial" w:cs="Arial"/>
          <w:sz w:val="22"/>
          <w:szCs w:val="22"/>
        </w:rPr>
        <w:t>wszystkie wykonane prace – nie mniej niż 12 miesięcy</w:t>
      </w:r>
      <w:r>
        <w:rPr>
          <w:rFonts w:ascii="Arial" w:hAnsi="Arial" w:cs="Arial"/>
          <w:sz w:val="22"/>
          <w:szCs w:val="22"/>
        </w:rPr>
        <w:t xml:space="preserve"> licząc od daty zakończenia naprawy.</w:t>
      </w:r>
    </w:p>
    <w:p w14:paraId="088BA2FF" w14:textId="4F816146" w:rsidR="00A8137A" w:rsidRPr="009E4031" w:rsidRDefault="00A8137A" w:rsidP="00EC7DF3">
      <w:pPr>
        <w:pStyle w:val="Tekstpodstawowy"/>
        <w:numPr>
          <w:ilvl w:val="0"/>
          <w:numId w:val="66"/>
        </w:numPr>
        <w:tabs>
          <w:tab w:val="left" w:pos="426"/>
        </w:tabs>
        <w:suppressAutoHyphens/>
        <w:spacing w:after="120" w:line="276" w:lineRule="auto"/>
        <w:rPr>
          <w:rFonts w:ascii="Arial" w:hAnsi="Arial" w:cs="Arial"/>
          <w:b/>
        </w:rPr>
      </w:pPr>
      <w:r>
        <w:rPr>
          <w:rFonts w:ascii="Arial" w:hAnsi="Arial" w:cs="Arial"/>
          <w:b/>
        </w:rPr>
        <w:t>Zakres prac (</w:t>
      </w:r>
      <w:r w:rsidR="007E3888">
        <w:rPr>
          <w:rFonts w:ascii="Arial" w:hAnsi="Arial" w:cs="Arial"/>
          <w:b/>
        </w:rPr>
        <w:t xml:space="preserve">wykraczających </w:t>
      </w:r>
      <w:r>
        <w:rPr>
          <w:rFonts w:ascii="Arial" w:hAnsi="Arial" w:cs="Arial"/>
          <w:b/>
        </w:rPr>
        <w:t xml:space="preserve">poza DSU) </w:t>
      </w:r>
      <w:r w:rsidRPr="009E4031">
        <w:rPr>
          <w:rFonts w:ascii="Arial" w:hAnsi="Arial" w:cs="Arial"/>
          <w:b/>
        </w:rPr>
        <w:t>wykonywan</w:t>
      </w:r>
      <w:r>
        <w:rPr>
          <w:rFonts w:ascii="Arial" w:hAnsi="Arial" w:cs="Arial"/>
          <w:b/>
        </w:rPr>
        <w:t>ych</w:t>
      </w:r>
      <w:r w:rsidRPr="009E4031">
        <w:rPr>
          <w:rFonts w:ascii="Arial" w:hAnsi="Arial" w:cs="Arial"/>
          <w:b/>
        </w:rPr>
        <w:t xml:space="preserve"> przez Wykonawcę:</w:t>
      </w:r>
    </w:p>
    <w:p w14:paraId="6FF8CA1B" w14:textId="3E5CFE68"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zewnętrzne przyciski indywidualnego otwierania drzwi automatycznych. Przyciski dostarczy Zamawiaj</w:t>
      </w:r>
      <w:r>
        <w:rPr>
          <w:rFonts w:ascii="Arial" w:hAnsi="Arial" w:cs="Arial"/>
          <w:sz w:val="22"/>
          <w:szCs w:val="22"/>
        </w:rPr>
        <w:t>ą</w:t>
      </w:r>
      <w:r w:rsidRPr="002320EF">
        <w:rPr>
          <w:rFonts w:ascii="Arial" w:hAnsi="Arial" w:cs="Arial"/>
          <w:sz w:val="22"/>
          <w:szCs w:val="22"/>
        </w:rPr>
        <w:t>cy.</w:t>
      </w:r>
    </w:p>
    <w:p w14:paraId="366E53DD"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sprzęgła CENTAFLAX-T M052-60063 w przekładni – 100%.</w:t>
      </w:r>
    </w:p>
    <w:p w14:paraId="4194080C"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2320EF">
        <w:rPr>
          <w:rFonts w:ascii="Arial" w:hAnsi="Arial" w:cs="Arial"/>
          <w:sz w:val="22"/>
          <w:szCs w:val="22"/>
        </w:rPr>
        <w:t>Wykonawca wymieni na nowe wszystkie szyby reflektorów.</w:t>
      </w:r>
    </w:p>
    <w:p w14:paraId="67058821" w14:textId="77777777" w:rsidR="00A8137A"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Pr>
          <w:rFonts w:ascii="Arial" w:hAnsi="Arial" w:cs="Arial"/>
          <w:sz w:val="22"/>
          <w:szCs w:val="22"/>
        </w:rPr>
        <w:t>Wykonawca dokona regeneracji ogniwa baterii akumulatorów zasadowych Ni-Cd typ 19 FNC 480 MRE.</w:t>
      </w:r>
    </w:p>
    <w:p w14:paraId="5A4436AC" w14:textId="77777777" w:rsidR="00A8137A" w:rsidRPr="00162FF8" w:rsidRDefault="00A8137A" w:rsidP="00EC7DF3">
      <w:pPr>
        <w:widowControl/>
        <w:numPr>
          <w:ilvl w:val="0"/>
          <w:numId w:val="87"/>
        </w:numPr>
        <w:suppressAutoHyphens/>
        <w:autoSpaceDE/>
        <w:autoSpaceDN/>
        <w:adjustRightInd/>
        <w:spacing w:before="60"/>
        <w:ind w:left="425" w:hanging="425"/>
        <w:jc w:val="both"/>
        <w:rPr>
          <w:rFonts w:ascii="Arial" w:hAnsi="Arial" w:cs="Arial"/>
          <w:sz w:val="22"/>
          <w:szCs w:val="22"/>
        </w:rPr>
      </w:pPr>
      <w:r w:rsidRPr="00162FF8">
        <w:rPr>
          <w:rFonts w:ascii="Arial" w:hAnsi="Arial" w:cs="Arial"/>
          <w:sz w:val="22"/>
          <w:szCs w:val="22"/>
        </w:rPr>
        <w:t xml:space="preserve">Wykonawca sprawdzi prawidłowość działania, a jeśli będzie to konieczne naprawi, elektryczne połączenia </w:t>
      </w:r>
      <w:proofErr w:type="spellStart"/>
      <w:r w:rsidRPr="00162FF8">
        <w:rPr>
          <w:rFonts w:ascii="Arial" w:hAnsi="Arial" w:cs="Arial"/>
          <w:sz w:val="22"/>
          <w:szCs w:val="22"/>
        </w:rPr>
        <w:t>międzywagonowe</w:t>
      </w:r>
      <w:proofErr w:type="spellEnd"/>
      <w:r w:rsidRPr="00162FF8">
        <w:rPr>
          <w:rFonts w:ascii="Arial" w:hAnsi="Arial" w:cs="Arial"/>
          <w:sz w:val="22"/>
          <w:szCs w:val="22"/>
        </w:rPr>
        <w:t xml:space="preserve"> złącz typu </w:t>
      </w:r>
      <w:proofErr w:type="spellStart"/>
      <w:r w:rsidRPr="00162FF8">
        <w:rPr>
          <w:rFonts w:ascii="Arial" w:hAnsi="Arial" w:cs="Arial"/>
          <w:sz w:val="22"/>
          <w:szCs w:val="22"/>
        </w:rPr>
        <w:t>Harting</w:t>
      </w:r>
      <w:proofErr w:type="spellEnd"/>
      <w:r w:rsidRPr="00162FF8">
        <w:rPr>
          <w:rFonts w:ascii="Arial" w:hAnsi="Arial" w:cs="Arial"/>
          <w:sz w:val="22"/>
          <w:szCs w:val="22"/>
        </w:rPr>
        <w:t>.</w:t>
      </w:r>
    </w:p>
    <w:p w14:paraId="05F258C7" w14:textId="77777777" w:rsidR="00A8137A" w:rsidRPr="00AA6D0D" w:rsidRDefault="00A8137A" w:rsidP="00EC7DF3">
      <w:pPr>
        <w:pStyle w:val="Tekstpodstawowy"/>
        <w:numPr>
          <w:ilvl w:val="0"/>
          <w:numId w:val="87"/>
        </w:numPr>
        <w:suppressAutoHyphens/>
        <w:spacing w:before="60"/>
        <w:ind w:left="425" w:hanging="425"/>
        <w:rPr>
          <w:rFonts w:ascii="Arial" w:hAnsi="Arial" w:cs="Arial"/>
          <w:strike/>
          <w:color w:val="FF0000"/>
          <w:sz w:val="22"/>
          <w:szCs w:val="22"/>
          <w:u w:val="single"/>
        </w:rPr>
      </w:pPr>
      <w:bookmarkStart w:id="72" w:name="_Hlk89938637"/>
      <w:r w:rsidRPr="00AA6D0D">
        <w:rPr>
          <w:rFonts w:ascii="Arial" w:hAnsi="Arial" w:cs="Arial"/>
          <w:strike/>
          <w:color w:val="FF0000"/>
          <w:sz w:val="22"/>
          <w:szCs w:val="22"/>
        </w:rPr>
        <w:lastRenderedPageBreak/>
        <w:t>Wykonawca wymieni na nowy system informacji pasażerskiej – dostarczy Zamawiający. Uruchomienie SIP po stronie producenta.</w:t>
      </w:r>
    </w:p>
    <w:bookmarkEnd w:id="72"/>
    <w:p w14:paraId="3D447A2C" w14:textId="77777777" w:rsidR="00A8137A" w:rsidRPr="002D77FD" w:rsidRDefault="00A8137A" w:rsidP="00EC7DF3">
      <w:pPr>
        <w:pStyle w:val="Tekstpodstawowy"/>
        <w:numPr>
          <w:ilvl w:val="0"/>
          <w:numId w:val="87"/>
        </w:numPr>
        <w:suppressAutoHyphens/>
        <w:spacing w:before="60"/>
        <w:ind w:left="425" w:hanging="425"/>
        <w:rPr>
          <w:rFonts w:ascii="Arial" w:hAnsi="Arial" w:cs="Arial"/>
          <w:sz w:val="22"/>
          <w:szCs w:val="22"/>
        </w:rPr>
      </w:pPr>
      <w:r w:rsidRPr="002D77FD">
        <w:rPr>
          <w:rFonts w:ascii="Arial" w:hAnsi="Arial" w:cs="Arial"/>
          <w:sz w:val="22"/>
          <w:szCs w:val="22"/>
        </w:rPr>
        <w:t xml:space="preserve">Wykonawca sprawdzi prawidłowość pracy systemu drzwi automatycznych produkcji ZORIN. Uszkodzone podzespoły naprawi oraz wymieni na nowe czujniki optyczne. </w:t>
      </w:r>
    </w:p>
    <w:p w14:paraId="070FC673" w14:textId="77777777" w:rsidR="00A8137A" w:rsidRPr="009230A1" w:rsidRDefault="00A8137A" w:rsidP="00EC7DF3">
      <w:pPr>
        <w:pStyle w:val="Tekstpodstawowy"/>
        <w:numPr>
          <w:ilvl w:val="0"/>
          <w:numId w:val="87"/>
        </w:numPr>
        <w:suppressAutoHyphens/>
        <w:spacing w:before="60"/>
        <w:ind w:left="425" w:hanging="426"/>
        <w:rPr>
          <w:rFonts w:ascii="Arial" w:hAnsi="Arial" w:cs="Arial"/>
          <w:sz w:val="22"/>
          <w:szCs w:val="22"/>
        </w:rPr>
      </w:pPr>
      <w:r>
        <w:rPr>
          <w:rFonts w:ascii="Arial" w:hAnsi="Arial" w:cs="Arial"/>
          <w:sz w:val="22"/>
          <w:szCs w:val="22"/>
        </w:rPr>
        <w:t xml:space="preserve">Wykonawca odnowi malatury na pudłach </w:t>
      </w:r>
      <w:r w:rsidRPr="00567606">
        <w:rPr>
          <w:rFonts w:ascii="Arial" w:hAnsi="Arial" w:cs="Arial"/>
          <w:sz w:val="22"/>
          <w:szCs w:val="22"/>
        </w:rPr>
        <w:t>elektryczn</w:t>
      </w:r>
      <w:r>
        <w:rPr>
          <w:rFonts w:ascii="Arial" w:hAnsi="Arial" w:cs="Arial"/>
          <w:sz w:val="22"/>
          <w:szCs w:val="22"/>
        </w:rPr>
        <w:t>ego</w:t>
      </w:r>
      <w:r w:rsidRPr="00567606">
        <w:rPr>
          <w:rFonts w:ascii="Arial" w:hAnsi="Arial" w:cs="Arial"/>
          <w:sz w:val="22"/>
          <w:szCs w:val="22"/>
        </w:rPr>
        <w:t xml:space="preserve"> zespoł</w:t>
      </w:r>
      <w:r>
        <w:rPr>
          <w:rFonts w:ascii="Arial" w:hAnsi="Arial" w:cs="Arial"/>
          <w:sz w:val="22"/>
          <w:szCs w:val="22"/>
        </w:rPr>
        <w:t>u</w:t>
      </w:r>
      <w:r w:rsidRPr="00567606">
        <w:rPr>
          <w:rFonts w:ascii="Arial" w:hAnsi="Arial" w:cs="Arial"/>
          <w:sz w:val="22"/>
          <w:szCs w:val="22"/>
        </w:rPr>
        <w:t xml:space="preserve"> trakcyjn</w:t>
      </w:r>
      <w:r>
        <w:rPr>
          <w:rFonts w:ascii="Arial" w:hAnsi="Arial" w:cs="Arial"/>
          <w:sz w:val="22"/>
          <w:szCs w:val="22"/>
        </w:rPr>
        <w:t xml:space="preserve">ego </w:t>
      </w:r>
      <w:r w:rsidRPr="002F467D">
        <w:rPr>
          <w:rFonts w:ascii="Arial" w:hAnsi="Arial" w:cs="Arial"/>
          <w:sz w:val="22"/>
          <w:szCs w:val="22"/>
        </w:rPr>
        <w:t>w</w:t>
      </w:r>
      <w:r w:rsidRPr="00567606">
        <w:rPr>
          <w:rFonts w:ascii="Arial" w:hAnsi="Arial" w:cs="Arial"/>
          <w:sz w:val="22"/>
          <w:szCs w:val="22"/>
        </w:rPr>
        <w:t xml:space="preserve"> systemie bazowym i</w:t>
      </w:r>
      <w:r>
        <w:rPr>
          <w:rFonts w:ascii="Arial" w:hAnsi="Arial" w:cs="Arial"/>
          <w:sz w:val="22"/>
          <w:szCs w:val="22"/>
        </w:rPr>
        <w:t> </w:t>
      </w:r>
      <w:r w:rsidRPr="00567606">
        <w:rPr>
          <w:rFonts w:ascii="Arial" w:hAnsi="Arial" w:cs="Arial"/>
          <w:sz w:val="22"/>
          <w:szCs w:val="22"/>
        </w:rPr>
        <w:t xml:space="preserve">technologii położenia warstw „mokra na mokrą”. </w:t>
      </w:r>
      <w:r>
        <w:rPr>
          <w:rFonts w:ascii="Arial" w:hAnsi="Arial" w:cs="Arial"/>
          <w:sz w:val="22"/>
          <w:szCs w:val="22"/>
        </w:rPr>
        <w:t>Należy zastosować</w:t>
      </w:r>
      <w:r w:rsidRPr="009230A1">
        <w:rPr>
          <w:rFonts w:ascii="Arial" w:hAnsi="Arial" w:cs="Arial"/>
          <w:sz w:val="22"/>
          <w:szCs w:val="22"/>
        </w:rPr>
        <w:t xml:space="preserve"> wyłącznie farby poliuretanowe - zarówno kolory bazowe jak i bezbarwną warstwę lakieru anty-graffiti.</w:t>
      </w:r>
    </w:p>
    <w:p w14:paraId="033CE2CD" w14:textId="77777777" w:rsidR="00A8137A" w:rsidRPr="00421631" w:rsidRDefault="00A8137A" w:rsidP="00EC7DF3">
      <w:pPr>
        <w:pStyle w:val="Tekstpodstawowy"/>
        <w:numPr>
          <w:ilvl w:val="0"/>
          <w:numId w:val="87"/>
        </w:numPr>
        <w:suppressAutoHyphens/>
        <w:spacing w:before="60"/>
        <w:ind w:left="425" w:hanging="425"/>
        <w:rPr>
          <w:rFonts w:ascii="Arial" w:hAnsi="Arial" w:cs="Arial"/>
          <w:sz w:val="22"/>
          <w:szCs w:val="22"/>
        </w:rPr>
      </w:pPr>
      <w:r w:rsidRPr="00871E1B">
        <w:rPr>
          <w:rFonts w:ascii="Arial" w:hAnsi="Arial" w:cs="Arial"/>
          <w:sz w:val="22"/>
          <w:szCs w:val="22"/>
        </w:rPr>
        <w:t xml:space="preserve">Wykonawca na dachu wagonów rozrządczych umieści nr operacyjny </w:t>
      </w:r>
      <w:r>
        <w:rPr>
          <w:rFonts w:ascii="Arial" w:hAnsi="Arial" w:cs="Arial"/>
          <w:sz w:val="22"/>
          <w:szCs w:val="22"/>
        </w:rPr>
        <w:t xml:space="preserve">danego </w:t>
      </w:r>
      <w:r w:rsidRPr="00871E1B">
        <w:rPr>
          <w:rFonts w:ascii="Arial" w:hAnsi="Arial" w:cs="Arial"/>
          <w:sz w:val="22"/>
          <w:szCs w:val="22"/>
        </w:rPr>
        <w:t>pojazdu</w:t>
      </w:r>
      <w:r>
        <w:rPr>
          <w:rFonts w:ascii="Arial" w:hAnsi="Arial" w:cs="Arial"/>
          <w:sz w:val="22"/>
          <w:szCs w:val="22"/>
        </w:rPr>
        <w:t xml:space="preserve"> </w:t>
      </w:r>
      <w:r>
        <w:rPr>
          <w:rFonts w:ascii="Arial" w:hAnsi="Arial" w:cs="Arial"/>
          <w:sz w:val="22"/>
          <w:szCs w:val="22"/>
        </w:rPr>
        <w:br/>
        <w:t>„</w:t>
      </w:r>
      <w:r>
        <w:rPr>
          <w:rFonts w:ascii="Arial" w:hAnsi="Arial" w:cs="Arial"/>
          <w:b/>
          <w:bCs/>
          <w:sz w:val="22"/>
          <w:szCs w:val="22"/>
        </w:rPr>
        <w:t>1718</w:t>
      </w:r>
      <w:r w:rsidRPr="00871E1B">
        <w:rPr>
          <w:rFonts w:ascii="Arial" w:hAnsi="Arial" w:cs="Arial"/>
          <w:b/>
          <w:bCs/>
          <w:sz w:val="22"/>
          <w:szCs w:val="22"/>
        </w:rPr>
        <w:t xml:space="preserve"> RA</w:t>
      </w:r>
      <w:r>
        <w:rPr>
          <w:rFonts w:ascii="Arial" w:hAnsi="Arial" w:cs="Arial"/>
          <w:b/>
          <w:bCs/>
          <w:sz w:val="22"/>
          <w:szCs w:val="22"/>
        </w:rPr>
        <w:t>”</w:t>
      </w:r>
      <w:r w:rsidRPr="00871E1B">
        <w:rPr>
          <w:rFonts w:ascii="Arial" w:hAnsi="Arial" w:cs="Arial"/>
          <w:sz w:val="22"/>
          <w:szCs w:val="22"/>
        </w:rPr>
        <w:t xml:space="preserve"> i</w:t>
      </w:r>
      <w:r>
        <w:rPr>
          <w:rFonts w:ascii="Arial" w:hAnsi="Arial" w:cs="Arial"/>
          <w:sz w:val="22"/>
          <w:szCs w:val="22"/>
        </w:rPr>
        <w:t xml:space="preserve"> „</w:t>
      </w:r>
      <w:r w:rsidRPr="00B8741C">
        <w:rPr>
          <w:rFonts w:ascii="Arial" w:hAnsi="Arial" w:cs="Arial"/>
          <w:b/>
          <w:bCs/>
          <w:sz w:val="22"/>
          <w:szCs w:val="22"/>
        </w:rPr>
        <w:t>1</w:t>
      </w:r>
      <w:r>
        <w:rPr>
          <w:rFonts w:ascii="Arial" w:hAnsi="Arial" w:cs="Arial"/>
          <w:b/>
          <w:bCs/>
          <w:sz w:val="22"/>
          <w:szCs w:val="22"/>
        </w:rPr>
        <w:t>718</w:t>
      </w:r>
      <w:r w:rsidRPr="00B8741C">
        <w:rPr>
          <w:rFonts w:ascii="Arial" w:hAnsi="Arial" w:cs="Arial"/>
          <w:b/>
          <w:bCs/>
          <w:sz w:val="22"/>
          <w:szCs w:val="22"/>
        </w:rPr>
        <w:t xml:space="preserve"> RB</w:t>
      </w:r>
      <w:r>
        <w:rPr>
          <w:rFonts w:ascii="Arial" w:hAnsi="Arial" w:cs="Arial"/>
          <w:sz w:val="22"/>
          <w:szCs w:val="22"/>
        </w:rPr>
        <w:t>”</w:t>
      </w:r>
      <w:r w:rsidRPr="00871E1B">
        <w:rPr>
          <w:rFonts w:ascii="Arial" w:hAnsi="Arial" w:cs="Arial"/>
          <w:sz w:val="22"/>
          <w:szCs w:val="22"/>
        </w:rPr>
        <w:t xml:space="preserve"> właściwie do wagonu</w:t>
      </w:r>
      <w:r w:rsidRPr="00421631">
        <w:rPr>
          <w:rFonts w:ascii="Arial" w:hAnsi="Arial" w:cs="Arial"/>
          <w:sz w:val="22"/>
          <w:szCs w:val="22"/>
        </w:rPr>
        <w:t>. Szczegóły ustalić z Zamawiającym.</w:t>
      </w:r>
    </w:p>
    <w:p w14:paraId="51D58EB7" w14:textId="77777777" w:rsidR="00A8137A" w:rsidRDefault="00A8137A" w:rsidP="00EC7DF3">
      <w:pPr>
        <w:pStyle w:val="Tekstpodstawowy"/>
        <w:numPr>
          <w:ilvl w:val="0"/>
          <w:numId w:val="87"/>
        </w:numPr>
        <w:suppressAutoHyphens/>
        <w:spacing w:before="60"/>
        <w:ind w:left="425" w:hanging="425"/>
        <w:rPr>
          <w:rFonts w:ascii="Arial" w:hAnsi="Arial" w:cs="Arial"/>
          <w:sz w:val="22"/>
          <w:szCs w:val="22"/>
        </w:rPr>
      </w:pPr>
      <w:r w:rsidRPr="00BD473B">
        <w:rPr>
          <w:rFonts w:ascii="Arial" w:hAnsi="Arial" w:cs="Arial"/>
          <w:sz w:val="22"/>
          <w:szCs w:val="22"/>
        </w:rPr>
        <w:t>Wykonawca oznakuje elektryczny zespół trakcyjny zgodnie z zasadami wskazanymi w</w:t>
      </w:r>
      <w:r>
        <w:rPr>
          <w:rFonts w:ascii="Arial" w:hAnsi="Arial" w:cs="Arial"/>
          <w:sz w:val="22"/>
          <w:szCs w:val="22"/>
        </w:rPr>
        <w:t> </w:t>
      </w:r>
      <w:r w:rsidRPr="00BD473B">
        <w:rPr>
          <w:rFonts w:ascii="Arial" w:hAnsi="Arial" w:cs="Arial"/>
          <w:sz w:val="22"/>
          <w:szCs w:val="22"/>
        </w:rPr>
        <w:t xml:space="preserve">zapisach </w:t>
      </w:r>
      <w:r w:rsidRPr="00A25BDF">
        <w:rPr>
          <w:rFonts w:ascii="Arial" w:hAnsi="Arial" w:cs="Arial"/>
          <w:sz w:val="22"/>
          <w:szCs w:val="22"/>
        </w:rPr>
        <w:t>ROZPORZĄDZENIA MINISTRA TRANSPORTU, BUDOWNICTWA I GOSPODARKI MORSKIEJ z dnia 3 stycznia 2013 roku</w:t>
      </w:r>
      <w:r>
        <w:rPr>
          <w:rFonts w:ascii="Arial" w:hAnsi="Arial" w:cs="Arial"/>
          <w:sz w:val="22"/>
          <w:szCs w:val="22"/>
        </w:rPr>
        <w:t xml:space="preserve"> w </w:t>
      </w:r>
      <w:r w:rsidRPr="00681485">
        <w:rPr>
          <w:rFonts w:ascii="Arial" w:hAnsi="Arial" w:cs="Arial"/>
          <w:sz w:val="22"/>
          <w:szCs w:val="22"/>
        </w:rPr>
        <w:t xml:space="preserve">sprawie rejestru </w:t>
      </w:r>
      <w:r>
        <w:rPr>
          <w:rFonts w:ascii="Arial" w:hAnsi="Arial" w:cs="Arial"/>
          <w:sz w:val="22"/>
          <w:szCs w:val="22"/>
        </w:rPr>
        <w:t>i oznakowania</w:t>
      </w:r>
      <w:r w:rsidRPr="00681485">
        <w:rPr>
          <w:rFonts w:ascii="Arial" w:hAnsi="Arial" w:cs="Arial"/>
          <w:sz w:val="22"/>
          <w:szCs w:val="22"/>
        </w:rPr>
        <w:t xml:space="preserve"> pojazdów kolejowych</w:t>
      </w:r>
      <w:r>
        <w:rPr>
          <w:rFonts w:ascii="Arial" w:hAnsi="Arial" w:cs="Arial"/>
          <w:sz w:val="22"/>
          <w:szCs w:val="22"/>
        </w:rPr>
        <w:t xml:space="preserve"> (tekst jedn.: Dz.U. z 2019, poz. 918)</w:t>
      </w:r>
      <w:r w:rsidRPr="00BD473B">
        <w:rPr>
          <w:rFonts w:ascii="Arial" w:hAnsi="Arial" w:cs="Arial"/>
          <w:sz w:val="22"/>
          <w:szCs w:val="22"/>
        </w:rPr>
        <w:t>; ROZPORZADZENIA (WE) NR 1371/2007 Parlamentu Europejskiego i Rady z dnia 23 października 2007 dotyczące praw i</w:t>
      </w:r>
      <w:r>
        <w:rPr>
          <w:rFonts w:ascii="Arial" w:hAnsi="Arial" w:cs="Arial"/>
          <w:sz w:val="22"/>
          <w:szCs w:val="22"/>
        </w:rPr>
        <w:t> </w:t>
      </w:r>
      <w:r w:rsidRPr="00BD473B">
        <w:rPr>
          <w:rFonts w:ascii="Arial" w:hAnsi="Arial" w:cs="Arial"/>
          <w:sz w:val="22"/>
          <w:szCs w:val="22"/>
        </w:rPr>
        <w:t>obowiązków pasażerów w ruchu krajowym (Dz. U. L 315 z 3.12.2007 roku) na podstawie danych przekazanych przez Zamawiającego (piktogramy, nr</w:t>
      </w:r>
      <w:r>
        <w:rPr>
          <w:rFonts w:ascii="Arial" w:hAnsi="Arial" w:cs="Arial"/>
          <w:sz w:val="22"/>
          <w:szCs w:val="22"/>
        </w:rPr>
        <w:t> </w:t>
      </w:r>
      <w:r w:rsidRPr="00BD473B">
        <w:rPr>
          <w:rFonts w:ascii="Arial" w:hAnsi="Arial" w:cs="Arial"/>
          <w:sz w:val="22"/>
          <w:szCs w:val="22"/>
        </w:rPr>
        <w:t xml:space="preserve">EVN, itd.). </w:t>
      </w:r>
    </w:p>
    <w:p w14:paraId="08D0DDD3" w14:textId="77777777" w:rsidR="00A8137A" w:rsidRPr="002320EF" w:rsidRDefault="00A8137A" w:rsidP="00EC7DF3">
      <w:pPr>
        <w:pStyle w:val="Tekstpodstawowy"/>
        <w:numPr>
          <w:ilvl w:val="0"/>
          <w:numId w:val="87"/>
        </w:numPr>
        <w:suppressAutoHyphens/>
        <w:spacing w:before="60"/>
        <w:ind w:left="426" w:hanging="426"/>
        <w:rPr>
          <w:rFonts w:ascii="Arial" w:hAnsi="Arial" w:cs="Arial"/>
          <w:sz w:val="22"/>
          <w:szCs w:val="22"/>
        </w:rPr>
      </w:pPr>
      <w:r w:rsidRPr="00E532E7">
        <w:rPr>
          <w:rFonts w:ascii="Arial" w:hAnsi="Arial" w:cs="Arial"/>
          <w:sz w:val="22"/>
          <w:szCs w:val="22"/>
        </w:rPr>
        <w:t>Wykonawca</w:t>
      </w:r>
      <w:r w:rsidRPr="007F3157">
        <w:rPr>
          <w:rFonts w:ascii="Arial" w:hAnsi="Arial" w:cs="Arial"/>
          <w:sz w:val="22"/>
          <w:szCs w:val="22"/>
        </w:rPr>
        <w:t xml:space="preserve"> odnowi toalet</w:t>
      </w:r>
      <w:r>
        <w:rPr>
          <w:rFonts w:ascii="Arial" w:hAnsi="Arial" w:cs="Arial"/>
          <w:sz w:val="22"/>
          <w:szCs w:val="22"/>
        </w:rPr>
        <w:t>ę</w:t>
      </w:r>
      <w:r w:rsidRPr="007F3157">
        <w:rPr>
          <w:rFonts w:ascii="Arial" w:hAnsi="Arial" w:cs="Arial"/>
          <w:sz w:val="22"/>
          <w:szCs w:val="22"/>
        </w:rPr>
        <w:t xml:space="preserve"> w wagonie „Ra”</w:t>
      </w:r>
      <w:r>
        <w:rPr>
          <w:rFonts w:ascii="Arial" w:hAnsi="Arial" w:cs="Arial"/>
          <w:sz w:val="22"/>
          <w:szCs w:val="22"/>
        </w:rPr>
        <w:t>.</w:t>
      </w:r>
      <w:r w:rsidRPr="007F3157">
        <w:rPr>
          <w:rFonts w:ascii="Arial" w:hAnsi="Arial" w:cs="Arial"/>
          <w:sz w:val="22"/>
          <w:szCs w:val="22"/>
        </w:rPr>
        <w:t xml:space="preserve"> </w:t>
      </w:r>
      <w:r>
        <w:rPr>
          <w:rFonts w:ascii="Arial" w:hAnsi="Arial" w:cs="Arial"/>
          <w:sz w:val="22"/>
          <w:szCs w:val="22"/>
        </w:rPr>
        <w:t>Zbiornik wody należy sprawdzić pod względem szczelności. Uszkodzony naprawić lub wymienić na nowy</w:t>
      </w:r>
      <w:r w:rsidRPr="007F3157">
        <w:rPr>
          <w:rFonts w:ascii="Arial" w:hAnsi="Arial" w:cs="Arial"/>
          <w:sz w:val="22"/>
          <w:szCs w:val="22"/>
        </w:rPr>
        <w:t>.</w:t>
      </w:r>
    </w:p>
    <w:p w14:paraId="4FDA9BE0" w14:textId="77777777" w:rsidR="00A8137A" w:rsidRPr="004F6078" w:rsidRDefault="00A8137A" w:rsidP="00EC7DF3">
      <w:pPr>
        <w:pStyle w:val="Tekstpodstawowy"/>
        <w:numPr>
          <w:ilvl w:val="0"/>
          <w:numId w:val="66"/>
        </w:numPr>
        <w:suppressAutoHyphens/>
        <w:spacing w:before="360" w:after="120" w:line="276" w:lineRule="auto"/>
        <w:rPr>
          <w:rFonts w:ascii="Arial" w:hAnsi="Arial" w:cs="Arial"/>
          <w:b/>
        </w:rPr>
      </w:pPr>
      <w:r w:rsidRPr="004F6078">
        <w:rPr>
          <w:rFonts w:ascii="Arial" w:hAnsi="Arial" w:cs="Arial"/>
          <w:b/>
        </w:rPr>
        <w:t>Kolorystyka elementów</w:t>
      </w:r>
    </w:p>
    <w:p w14:paraId="109AD15F" w14:textId="77777777" w:rsidR="00A8137A" w:rsidRDefault="00A8137A" w:rsidP="00A8137A">
      <w:pPr>
        <w:rPr>
          <w:rFonts w:ascii="Arial" w:hAnsi="Arial" w:cs="Arial"/>
          <w:sz w:val="22"/>
          <w:szCs w:val="22"/>
        </w:rPr>
      </w:pPr>
      <w:bookmarkStart w:id="73" w:name="_Hlk106627886"/>
      <w:r w:rsidRPr="00275388">
        <w:rPr>
          <w:rFonts w:ascii="Arial" w:hAnsi="Arial" w:cs="Arial"/>
          <w:sz w:val="22"/>
          <w:szCs w:val="22"/>
        </w:rPr>
        <w:t>Wykonawca odnowi powłoki malarskie w następujących barwach:</w:t>
      </w:r>
    </w:p>
    <w:p w14:paraId="1E5ED9B1" w14:textId="77777777" w:rsidR="00A8137A" w:rsidRPr="008C1451" w:rsidRDefault="00A8137A" w:rsidP="00EC7DF3">
      <w:pPr>
        <w:widowControl/>
        <w:numPr>
          <w:ilvl w:val="0"/>
          <w:numId w:val="86"/>
        </w:numPr>
        <w:autoSpaceDE/>
        <w:autoSpaceDN/>
        <w:adjustRightInd/>
        <w:rPr>
          <w:rFonts w:ascii="Arial" w:hAnsi="Arial" w:cs="Arial"/>
          <w:sz w:val="22"/>
          <w:szCs w:val="22"/>
          <w:lang w:val="en-US"/>
        </w:rPr>
      </w:pPr>
      <w:proofErr w:type="spellStart"/>
      <w:r w:rsidRPr="008C1451">
        <w:rPr>
          <w:rFonts w:ascii="Arial" w:hAnsi="Arial" w:cs="Arial"/>
          <w:sz w:val="22"/>
          <w:szCs w:val="22"/>
          <w:lang w:val="en-US"/>
        </w:rPr>
        <w:t>pudło</w:t>
      </w:r>
      <w:proofErr w:type="spellEnd"/>
      <w:r w:rsidRPr="008C1451">
        <w:rPr>
          <w:rFonts w:ascii="Arial" w:hAnsi="Arial" w:cs="Arial"/>
          <w:sz w:val="22"/>
          <w:szCs w:val="22"/>
          <w:lang w:val="en-US"/>
        </w:rPr>
        <w:t xml:space="preserve"> </w:t>
      </w:r>
      <w:proofErr w:type="spellStart"/>
      <w:r w:rsidRPr="008C1451">
        <w:rPr>
          <w:rFonts w:ascii="Arial" w:hAnsi="Arial" w:cs="Arial"/>
          <w:sz w:val="22"/>
          <w:szCs w:val="22"/>
          <w:lang w:val="en-US"/>
        </w:rPr>
        <w:t>wagonu</w:t>
      </w:r>
      <w:proofErr w:type="spellEnd"/>
      <w:r w:rsidRPr="008C1451">
        <w:rPr>
          <w:rFonts w:ascii="Arial" w:hAnsi="Arial" w:cs="Arial"/>
          <w:sz w:val="22"/>
          <w:szCs w:val="22"/>
          <w:lang w:val="en-US"/>
        </w:rPr>
        <w:t xml:space="preserve"> w </w:t>
      </w:r>
      <w:proofErr w:type="spellStart"/>
      <w:r w:rsidRPr="008C1451">
        <w:rPr>
          <w:rFonts w:ascii="Arial" w:hAnsi="Arial" w:cs="Arial"/>
          <w:sz w:val="22"/>
          <w:szCs w:val="22"/>
          <w:lang w:val="en-US"/>
        </w:rPr>
        <w:t>kolorach</w:t>
      </w:r>
      <w:proofErr w:type="spellEnd"/>
      <w:r w:rsidRPr="008C1451">
        <w:rPr>
          <w:rFonts w:ascii="Arial" w:hAnsi="Arial" w:cs="Arial"/>
          <w:sz w:val="22"/>
          <w:szCs w:val="22"/>
          <w:lang w:val="en-US"/>
        </w:rPr>
        <w:t xml:space="preserve"> – </w:t>
      </w:r>
      <w:r w:rsidRPr="008C1451">
        <w:rPr>
          <w:rFonts w:ascii="Arial" w:hAnsi="Arial" w:cs="Arial"/>
          <w:b/>
          <w:bCs/>
          <w:sz w:val="22"/>
          <w:szCs w:val="22"/>
          <w:lang w:val="en-US"/>
        </w:rPr>
        <w:t>RAL 5010</w:t>
      </w:r>
      <w:r w:rsidRPr="008C1451">
        <w:rPr>
          <w:rFonts w:ascii="Arial" w:hAnsi="Arial" w:cs="Arial"/>
          <w:sz w:val="22"/>
          <w:szCs w:val="22"/>
          <w:lang w:val="en-US"/>
        </w:rPr>
        <w:t xml:space="preserve">, </w:t>
      </w:r>
      <w:r w:rsidRPr="008C1451">
        <w:rPr>
          <w:rFonts w:ascii="Arial" w:hAnsi="Arial" w:cs="Arial"/>
          <w:b/>
          <w:bCs/>
          <w:sz w:val="22"/>
          <w:szCs w:val="22"/>
          <w:lang w:val="en-US"/>
        </w:rPr>
        <w:t>RAL 1021</w:t>
      </w:r>
      <w:r w:rsidRPr="008C1451">
        <w:rPr>
          <w:rFonts w:ascii="Arial" w:hAnsi="Arial" w:cs="Arial"/>
          <w:sz w:val="22"/>
          <w:szCs w:val="22"/>
          <w:lang w:val="en-US"/>
        </w:rPr>
        <w:t xml:space="preserve">, </w:t>
      </w:r>
      <w:r w:rsidRPr="008C1451">
        <w:rPr>
          <w:rFonts w:ascii="Arial" w:hAnsi="Arial" w:cs="Arial"/>
          <w:b/>
          <w:bCs/>
          <w:sz w:val="22"/>
          <w:szCs w:val="22"/>
          <w:lang w:val="en-US"/>
        </w:rPr>
        <w:t>RAL 9006</w:t>
      </w:r>
      <w:r w:rsidRPr="008C1451">
        <w:rPr>
          <w:rFonts w:ascii="Arial" w:hAnsi="Arial" w:cs="Arial"/>
          <w:sz w:val="22"/>
          <w:szCs w:val="22"/>
          <w:lang w:val="en-US"/>
        </w:rPr>
        <w:t xml:space="preserve">, </w:t>
      </w:r>
      <w:r w:rsidRPr="008C1451">
        <w:rPr>
          <w:rFonts w:ascii="Arial" w:hAnsi="Arial" w:cs="Arial"/>
          <w:b/>
          <w:bCs/>
          <w:sz w:val="22"/>
          <w:szCs w:val="22"/>
          <w:lang w:val="en-US"/>
        </w:rPr>
        <w:t>RAL 7026</w:t>
      </w:r>
      <w:r w:rsidRPr="008C1451">
        <w:rPr>
          <w:rFonts w:ascii="Arial" w:hAnsi="Arial" w:cs="Arial"/>
          <w:sz w:val="22"/>
          <w:szCs w:val="22"/>
          <w:lang w:val="en-US"/>
        </w:rPr>
        <w:t>;</w:t>
      </w:r>
    </w:p>
    <w:p w14:paraId="37D22D46" w14:textId="77777777" w:rsidR="00A8137A" w:rsidRPr="000746A0"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dach pudła wagonu – </w:t>
      </w:r>
      <w:r w:rsidRPr="00C36863">
        <w:rPr>
          <w:rFonts w:ascii="Arial" w:hAnsi="Arial" w:cs="Arial"/>
          <w:b/>
          <w:bCs/>
          <w:sz w:val="22"/>
          <w:szCs w:val="22"/>
        </w:rPr>
        <w:t>RAL 5005</w:t>
      </w:r>
      <w:r w:rsidRPr="00C36863">
        <w:rPr>
          <w:rFonts w:ascii="Arial" w:hAnsi="Arial" w:cs="Arial"/>
          <w:sz w:val="22"/>
          <w:szCs w:val="22"/>
        </w:rPr>
        <w:t>;</w:t>
      </w:r>
    </w:p>
    <w:p w14:paraId="151FA555" w14:textId="77777777" w:rsidR="00A8137A" w:rsidRPr="00AB4D55"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owiewki przy drzwiach do przedziału służbowego – </w:t>
      </w:r>
      <w:r w:rsidRPr="000746A0">
        <w:rPr>
          <w:rFonts w:ascii="Arial" w:hAnsi="Arial" w:cs="Arial"/>
          <w:b/>
          <w:bCs/>
          <w:sz w:val="22"/>
          <w:szCs w:val="22"/>
        </w:rPr>
        <w:t>RAL 9006</w:t>
      </w:r>
      <w:r>
        <w:rPr>
          <w:rFonts w:ascii="Arial" w:hAnsi="Arial" w:cs="Arial"/>
          <w:sz w:val="22"/>
          <w:szCs w:val="22"/>
        </w:rPr>
        <w:t>;</w:t>
      </w:r>
    </w:p>
    <w:p w14:paraId="7A166B9E" w14:textId="77777777" w:rsidR="00A8137A" w:rsidRPr="009A4884" w:rsidRDefault="00A8137A" w:rsidP="00EC7DF3">
      <w:pPr>
        <w:widowControl/>
        <w:numPr>
          <w:ilvl w:val="0"/>
          <w:numId w:val="86"/>
        </w:numPr>
        <w:autoSpaceDE/>
        <w:autoSpaceDN/>
        <w:adjustRightInd/>
        <w:ind w:left="426" w:hanging="426"/>
        <w:rPr>
          <w:rFonts w:ascii="Arial" w:hAnsi="Arial" w:cs="Arial"/>
          <w:sz w:val="22"/>
          <w:szCs w:val="22"/>
        </w:rPr>
      </w:pPr>
      <w:r w:rsidRPr="009A4884">
        <w:rPr>
          <w:rFonts w:ascii="Arial" w:hAnsi="Arial" w:cs="Arial"/>
          <w:sz w:val="22"/>
          <w:szCs w:val="22"/>
        </w:rPr>
        <w:t xml:space="preserve">drzwi automatyczne od zewnątrz pojazdu kolejowego w kolorze – </w:t>
      </w:r>
      <w:r w:rsidRPr="000746A0">
        <w:rPr>
          <w:rFonts w:ascii="Arial" w:hAnsi="Arial" w:cs="Arial"/>
          <w:b/>
          <w:bCs/>
          <w:sz w:val="22"/>
          <w:szCs w:val="22"/>
        </w:rPr>
        <w:t>RAL 5010</w:t>
      </w:r>
      <w:r w:rsidRPr="009A4884">
        <w:rPr>
          <w:rFonts w:ascii="Arial" w:hAnsi="Arial" w:cs="Arial"/>
          <w:sz w:val="22"/>
          <w:szCs w:val="22"/>
        </w:rPr>
        <w:t>;</w:t>
      </w:r>
    </w:p>
    <w:p w14:paraId="492B8003"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drzwi automatyczne od wewnątrz pojazdu kolejowego w kolorze – </w:t>
      </w:r>
      <w:r w:rsidRPr="000746A0">
        <w:rPr>
          <w:rFonts w:ascii="Arial" w:hAnsi="Arial" w:cs="Arial"/>
          <w:b/>
          <w:bCs/>
          <w:sz w:val="22"/>
          <w:szCs w:val="22"/>
        </w:rPr>
        <w:t>RAL 30</w:t>
      </w:r>
      <w:r>
        <w:rPr>
          <w:rFonts w:ascii="Arial" w:hAnsi="Arial" w:cs="Arial"/>
          <w:b/>
          <w:bCs/>
          <w:sz w:val="22"/>
          <w:szCs w:val="22"/>
        </w:rPr>
        <w:t>2</w:t>
      </w:r>
      <w:r w:rsidRPr="000746A0">
        <w:rPr>
          <w:rFonts w:ascii="Arial" w:hAnsi="Arial" w:cs="Arial"/>
          <w:b/>
          <w:bCs/>
          <w:sz w:val="22"/>
          <w:szCs w:val="22"/>
        </w:rPr>
        <w:t>0</w:t>
      </w:r>
      <w:r>
        <w:rPr>
          <w:rFonts w:ascii="Arial" w:hAnsi="Arial" w:cs="Arial"/>
          <w:sz w:val="22"/>
          <w:szCs w:val="22"/>
        </w:rPr>
        <w:t>;</w:t>
      </w:r>
    </w:p>
    <w:p w14:paraId="24DAD76C"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poręcze przy drzwiach automatycznych w kolorze – </w:t>
      </w:r>
      <w:r w:rsidRPr="000746A0">
        <w:rPr>
          <w:rFonts w:ascii="Arial" w:hAnsi="Arial" w:cs="Arial"/>
          <w:b/>
          <w:bCs/>
          <w:sz w:val="22"/>
          <w:szCs w:val="22"/>
        </w:rPr>
        <w:t>RAL 5021</w:t>
      </w:r>
      <w:r>
        <w:rPr>
          <w:rFonts w:ascii="Arial" w:hAnsi="Arial" w:cs="Arial"/>
          <w:sz w:val="22"/>
          <w:szCs w:val="22"/>
        </w:rPr>
        <w:t>;</w:t>
      </w:r>
    </w:p>
    <w:p w14:paraId="7A87060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stojaki na rowery (montowane w podłodze, na siedziskach uchylnych) w kolorze – </w:t>
      </w:r>
      <w:r w:rsidRPr="000746A0">
        <w:rPr>
          <w:rFonts w:ascii="Arial" w:hAnsi="Arial" w:cs="Arial"/>
          <w:b/>
          <w:bCs/>
          <w:sz w:val="22"/>
          <w:szCs w:val="22"/>
        </w:rPr>
        <w:t>RAL 5021</w:t>
      </w:r>
      <w:r>
        <w:rPr>
          <w:rFonts w:ascii="Arial" w:hAnsi="Arial" w:cs="Arial"/>
          <w:sz w:val="22"/>
          <w:szCs w:val="22"/>
        </w:rPr>
        <w:t>;</w:t>
      </w:r>
    </w:p>
    <w:p w14:paraId="28FF1270"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sidRPr="00E532E7">
        <w:rPr>
          <w:rFonts w:ascii="Arial" w:hAnsi="Arial" w:cs="Arial"/>
          <w:sz w:val="22"/>
          <w:szCs w:val="22"/>
        </w:rPr>
        <w:t xml:space="preserve">drzwi między wagonowe w kolorze – </w:t>
      </w:r>
      <w:r w:rsidRPr="000746A0">
        <w:rPr>
          <w:rFonts w:ascii="Arial" w:hAnsi="Arial" w:cs="Arial"/>
          <w:b/>
          <w:bCs/>
          <w:sz w:val="22"/>
          <w:szCs w:val="22"/>
        </w:rPr>
        <w:t>RAL 30</w:t>
      </w:r>
      <w:r>
        <w:rPr>
          <w:rFonts w:ascii="Arial" w:hAnsi="Arial" w:cs="Arial"/>
          <w:b/>
          <w:bCs/>
          <w:sz w:val="22"/>
          <w:szCs w:val="22"/>
        </w:rPr>
        <w:t>20</w:t>
      </w:r>
      <w:r w:rsidRPr="00E532E7">
        <w:rPr>
          <w:rFonts w:ascii="Arial" w:hAnsi="Arial" w:cs="Arial"/>
          <w:sz w:val="22"/>
          <w:szCs w:val="22"/>
        </w:rPr>
        <w:t>;</w:t>
      </w:r>
    </w:p>
    <w:p w14:paraId="5C7308B6" w14:textId="77777777" w:rsidR="00A8137A" w:rsidRDefault="00A8137A" w:rsidP="00EC7DF3">
      <w:pPr>
        <w:widowControl/>
        <w:numPr>
          <w:ilvl w:val="0"/>
          <w:numId w:val="86"/>
        </w:numPr>
        <w:autoSpaceDE/>
        <w:autoSpaceDN/>
        <w:adjustRightInd/>
        <w:ind w:left="426" w:hanging="426"/>
        <w:rPr>
          <w:rFonts w:ascii="Arial" w:hAnsi="Arial" w:cs="Arial"/>
          <w:sz w:val="22"/>
          <w:szCs w:val="22"/>
        </w:rPr>
      </w:pPr>
      <w:r>
        <w:rPr>
          <w:rFonts w:ascii="Arial" w:hAnsi="Arial" w:cs="Arial"/>
          <w:sz w:val="22"/>
          <w:szCs w:val="22"/>
        </w:rPr>
        <w:t xml:space="preserve">klapy inspekcyjne napędów drzwi między wagonowych – </w:t>
      </w:r>
      <w:r w:rsidRPr="000746A0">
        <w:rPr>
          <w:rFonts w:ascii="Arial" w:hAnsi="Arial" w:cs="Arial"/>
          <w:b/>
          <w:bCs/>
          <w:sz w:val="22"/>
          <w:szCs w:val="22"/>
        </w:rPr>
        <w:t>RAL 9018</w:t>
      </w:r>
      <w:r>
        <w:rPr>
          <w:rFonts w:ascii="Arial" w:hAnsi="Arial" w:cs="Arial"/>
          <w:sz w:val="22"/>
          <w:szCs w:val="22"/>
        </w:rPr>
        <w:t>;</w:t>
      </w:r>
    </w:p>
    <w:p w14:paraId="44220688" w14:textId="77777777" w:rsidR="00A8137A" w:rsidRPr="002320EF" w:rsidRDefault="00A8137A" w:rsidP="00EC7DF3">
      <w:pPr>
        <w:widowControl/>
        <w:numPr>
          <w:ilvl w:val="0"/>
          <w:numId w:val="86"/>
        </w:numPr>
        <w:autoSpaceDE/>
        <w:autoSpaceDN/>
        <w:adjustRightInd/>
        <w:ind w:left="426" w:hanging="567"/>
        <w:rPr>
          <w:rFonts w:ascii="Arial" w:hAnsi="Arial" w:cs="Arial"/>
          <w:sz w:val="22"/>
          <w:szCs w:val="22"/>
        </w:rPr>
      </w:pPr>
      <w:r w:rsidRPr="002320EF">
        <w:rPr>
          <w:rFonts w:ascii="Arial" w:hAnsi="Arial" w:cs="Arial"/>
          <w:sz w:val="22"/>
          <w:szCs w:val="22"/>
        </w:rPr>
        <w:t xml:space="preserve">ramy drzwi między wagonowych w kolorze – </w:t>
      </w:r>
      <w:r w:rsidRPr="002320EF">
        <w:rPr>
          <w:rFonts w:ascii="Arial" w:hAnsi="Arial" w:cs="Arial"/>
          <w:b/>
          <w:bCs/>
          <w:sz w:val="22"/>
          <w:szCs w:val="22"/>
        </w:rPr>
        <w:t>RAL 9018</w:t>
      </w:r>
      <w:r w:rsidRPr="002320EF">
        <w:rPr>
          <w:rFonts w:ascii="Arial" w:hAnsi="Arial" w:cs="Arial"/>
          <w:sz w:val="22"/>
          <w:szCs w:val="22"/>
        </w:rPr>
        <w:t>;</w:t>
      </w:r>
    </w:p>
    <w:p w14:paraId="68617621"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oparcia dla wózka osoby niepełnosprawnej – </w:t>
      </w:r>
      <w:r w:rsidRPr="000746A0">
        <w:rPr>
          <w:rFonts w:ascii="Arial" w:hAnsi="Arial" w:cs="Arial"/>
          <w:b/>
          <w:bCs/>
          <w:sz w:val="22"/>
          <w:szCs w:val="22"/>
        </w:rPr>
        <w:t>RAL 9018</w:t>
      </w:r>
      <w:r w:rsidRPr="00E532E7">
        <w:rPr>
          <w:rFonts w:ascii="Arial" w:hAnsi="Arial" w:cs="Arial"/>
          <w:sz w:val="22"/>
          <w:szCs w:val="22"/>
        </w:rPr>
        <w:t>;</w:t>
      </w:r>
    </w:p>
    <w:p w14:paraId="7DFDD150" w14:textId="77777777" w:rsidR="00A8137A" w:rsidRPr="00D971F8"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stelaż siedzisk pasażerskich </w:t>
      </w:r>
      <w:r w:rsidRPr="00D971F8">
        <w:rPr>
          <w:rFonts w:ascii="Arial" w:hAnsi="Arial" w:cs="Arial"/>
          <w:sz w:val="22"/>
          <w:szCs w:val="22"/>
        </w:rPr>
        <w:t xml:space="preserve">w kolorze – </w:t>
      </w:r>
      <w:r w:rsidRPr="000746A0">
        <w:rPr>
          <w:rFonts w:ascii="Arial" w:hAnsi="Arial" w:cs="Arial"/>
          <w:b/>
          <w:bCs/>
          <w:sz w:val="22"/>
          <w:szCs w:val="22"/>
        </w:rPr>
        <w:t>RAL 7042</w:t>
      </w:r>
      <w:r w:rsidRPr="00D971F8">
        <w:rPr>
          <w:rFonts w:ascii="Arial" w:hAnsi="Arial" w:cs="Arial"/>
          <w:sz w:val="22"/>
          <w:szCs w:val="22"/>
        </w:rPr>
        <w:t>;</w:t>
      </w:r>
    </w:p>
    <w:p w14:paraId="0D53D789"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półki bagażowe w kolorze – </w:t>
      </w:r>
      <w:r w:rsidRPr="000746A0">
        <w:rPr>
          <w:rFonts w:ascii="Arial" w:hAnsi="Arial" w:cs="Arial"/>
          <w:b/>
          <w:bCs/>
          <w:sz w:val="22"/>
          <w:szCs w:val="22"/>
        </w:rPr>
        <w:t>RAL 7026</w:t>
      </w:r>
      <w:r>
        <w:rPr>
          <w:rFonts w:ascii="Arial" w:hAnsi="Arial" w:cs="Arial"/>
          <w:sz w:val="22"/>
          <w:szCs w:val="22"/>
        </w:rPr>
        <w:t>;</w:t>
      </w:r>
    </w:p>
    <w:p w14:paraId="648064C8" w14:textId="77777777" w:rsidR="00A8137A" w:rsidRDefault="00A8137A" w:rsidP="00EC7DF3">
      <w:pPr>
        <w:widowControl/>
        <w:numPr>
          <w:ilvl w:val="0"/>
          <w:numId w:val="86"/>
        </w:numPr>
        <w:autoSpaceDE/>
        <w:autoSpaceDN/>
        <w:adjustRightInd/>
        <w:ind w:left="426" w:hanging="567"/>
        <w:rPr>
          <w:rFonts w:ascii="Arial" w:hAnsi="Arial" w:cs="Arial"/>
          <w:sz w:val="22"/>
          <w:szCs w:val="22"/>
        </w:rPr>
      </w:pPr>
      <w:r>
        <w:rPr>
          <w:rFonts w:ascii="Arial" w:hAnsi="Arial" w:cs="Arial"/>
          <w:sz w:val="22"/>
          <w:szCs w:val="22"/>
        </w:rPr>
        <w:t xml:space="preserve">ramy okienne </w:t>
      </w:r>
      <w:r w:rsidRPr="00E532E7">
        <w:rPr>
          <w:rFonts w:ascii="Arial" w:hAnsi="Arial" w:cs="Arial"/>
          <w:sz w:val="22"/>
          <w:szCs w:val="22"/>
        </w:rPr>
        <w:t xml:space="preserve">w kolorze – </w:t>
      </w:r>
      <w:r w:rsidRPr="000746A0">
        <w:rPr>
          <w:rFonts w:ascii="Arial" w:hAnsi="Arial" w:cs="Arial"/>
          <w:b/>
          <w:bCs/>
          <w:sz w:val="22"/>
          <w:szCs w:val="22"/>
        </w:rPr>
        <w:t>RAL 7026</w:t>
      </w:r>
      <w:r w:rsidRPr="00E532E7">
        <w:rPr>
          <w:rFonts w:ascii="Arial" w:hAnsi="Arial" w:cs="Arial"/>
          <w:sz w:val="22"/>
          <w:szCs w:val="22"/>
        </w:rPr>
        <w:t>;</w:t>
      </w:r>
    </w:p>
    <w:p w14:paraId="2CA72779" w14:textId="77777777" w:rsidR="00A8137A" w:rsidRPr="00E532E7" w:rsidRDefault="00A8137A" w:rsidP="00EC7DF3">
      <w:pPr>
        <w:widowControl/>
        <w:numPr>
          <w:ilvl w:val="0"/>
          <w:numId w:val="86"/>
        </w:numPr>
        <w:autoSpaceDE/>
        <w:autoSpaceDN/>
        <w:adjustRightInd/>
        <w:ind w:left="426" w:hanging="567"/>
        <w:rPr>
          <w:rFonts w:ascii="Arial" w:hAnsi="Arial" w:cs="Arial"/>
          <w:sz w:val="22"/>
          <w:szCs w:val="22"/>
        </w:rPr>
      </w:pPr>
      <w:r w:rsidRPr="00E532E7">
        <w:rPr>
          <w:rFonts w:ascii="Arial" w:hAnsi="Arial" w:cs="Arial"/>
          <w:sz w:val="22"/>
          <w:szCs w:val="22"/>
        </w:rPr>
        <w:t xml:space="preserve">śmietniczki w kolorze – </w:t>
      </w:r>
      <w:r w:rsidRPr="000746A0">
        <w:rPr>
          <w:rFonts w:ascii="Arial" w:hAnsi="Arial" w:cs="Arial"/>
          <w:b/>
          <w:bCs/>
          <w:sz w:val="22"/>
          <w:szCs w:val="22"/>
        </w:rPr>
        <w:t xml:space="preserve">RAL </w:t>
      </w:r>
      <w:r>
        <w:rPr>
          <w:rFonts w:ascii="Arial" w:hAnsi="Arial" w:cs="Arial"/>
          <w:b/>
          <w:bCs/>
          <w:sz w:val="22"/>
          <w:szCs w:val="22"/>
        </w:rPr>
        <w:t>5021</w:t>
      </w:r>
      <w:r>
        <w:rPr>
          <w:rFonts w:ascii="Arial" w:hAnsi="Arial" w:cs="Arial"/>
          <w:sz w:val="22"/>
          <w:szCs w:val="22"/>
        </w:rPr>
        <w:t>.</w:t>
      </w:r>
    </w:p>
    <w:bookmarkEnd w:id="73"/>
    <w:p w14:paraId="55A3F986" w14:textId="33D3C0E6" w:rsidR="00E4643E" w:rsidRDefault="00A8137A" w:rsidP="00A8137A">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7DDA5AC" w14:textId="48E9CA79" w:rsidR="00424AF9" w:rsidRPr="008A63A2" w:rsidRDefault="00424AF9" w:rsidP="00424AF9">
      <w:pPr>
        <w:widowControl/>
        <w:autoSpaceDE/>
        <w:autoSpaceDN/>
        <w:adjustRightInd/>
        <w:spacing w:line="276" w:lineRule="auto"/>
        <w:jc w:val="right"/>
        <w:rPr>
          <w:rFonts w:ascii="Arial" w:eastAsia="Times New Roman" w:hAnsi="Arial" w:cs="Arial"/>
          <w:sz w:val="22"/>
          <w:szCs w:val="22"/>
        </w:rPr>
      </w:pPr>
      <w:r>
        <w:rPr>
          <w:rFonts w:ascii="Arial" w:eastAsia="Times New Roman" w:hAnsi="Arial" w:cs="Arial"/>
          <w:sz w:val="22"/>
          <w:szCs w:val="22"/>
        </w:rPr>
        <w:lastRenderedPageBreak/>
        <w:t xml:space="preserve">Załącznik nr </w:t>
      </w:r>
      <w:r w:rsidR="00174346">
        <w:rPr>
          <w:rFonts w:ascii="Arial" w:eastAsia="Times New Roman" w:hAnsi="Arial" w:cs="Arial"/>
          <w:sz w:val="22"/>
          <w:szCs w:val="22"/>
        </w:rPr>
        <w:t xml:space="preserve">2a </w:t>
      </w:r>
      <w:r>
        <w:rPr>
          <w:rFonts w:ascii="Arial" w:eastAsia="Times New Roman" w:hAnsi="Arial" w:cs="Arial"/>
          <w:sz w:val="22"/>
          <w:szCs w:val="22"/>
        </w:rPr>
        <w:t xml:space="preserve"> do </w:t>
      </w:r>
      <w:r w:rsidR="00174346">
        <w:rPr>
          <w:rFonts w:ascii="Arial" w:eastAsia="Times New Roman" w:hAnsi="Arial" w:cs="Arial"/>
          <w:sz w:val="22"/>
          <w:szCs w:val="22"/>
        </w:rPr>
        <w:t>SWZ</w:t>
      </w:r>
    </w:p>
    <w:p w14:paraId="5D9C0FBE" w14:textId="77BDA255" w:rsidR="00E02E53" w:rsidRDefault="00E02E53" w:rsidP="00A8137A">
      <w:pPr>
        <w:widowControl/>
        <w:autoSpaceDE/>
        <w:autoSpaceDN/>
        <w:adjustRightInd/>
        <w:spacing w:after="160" w:line="259" w:lineRule="auto"/>
        <w:rPr>
          <w:rFonts w:ascii="Arial" w:eastAsia="Times New Roman" w:hAnsi="Arial" w:cs="Arial"/>
          <w:sz w:val="22"/>
          <w:szCs w:val="22"/>
        </w:rPr>
      </w:pPr>
    </w:p>
    <w:p w14:paraId="410994AF" w14:textId="2FF4D32D" w:rsidR="00424AF9" w:rsidRDefault="00174346" w:rsidP="00875E9A">
      <w:pPr>
        <w:widowControl/>
        <w:autoSpaceDE/>
        <w:autoSpaceDN/>
        <w:adjustRightInd/>
        <w:spacing w:after="160" w:line="259" w:lineRule="auto"/>
        <w:jc w:val="center"/>
        <w:rPr>
          <w:rFonts w:ascii="Arial" w:eastAsia="Times New Roman" w:hAnsi="Arial" w:cs="Arial"/>
          <w:sz w:val="22"/>
          <w:szCs w:val="22"/>
        </w:rPr>
      </w:pPr>
      <w:r>
        <w:rPr>
          <w:rFonts w:ascii="Arial" w:eastAsia="Times New Roman" w:hAnsi="Arial" w:cs="Arial"/>
          <w:sz w:val="22"/>
          <w:szCs w:val="22"/>
        </w:rPr>
        <w:t>FORMULARZ CENOWY</w:t>
      </w:r>
    </w:p>
    <w:p w14:paraId="1088ABC0" w14:textId="2668D864" w:rsidR="00424AF9" w:rsidRPr="003951A0" w:rsidRDefault="00424AF9" w:rsidP="00424AF9">
      <w:pPr>
        <w:spacing w:line="276" w:lineRule="auto"/>
        <w:jc w:val="center"/>
        <w:rPr>
          <w:rFonts w:ascii="Arial" w:eastAsia="Times New Roman" w:hAnsi="Arial" w:cs="Arial"/>
          <w:color w:val="FF0000"/>
        </w:rPr>
      </w:pPr>
      <w:r w:rsidRPr="000442A0">
        <w:rPr>
          <w:rFonts w:ascii="Arial" w:eastAsia="Times New Roman" w:hAnsi="Arial" w:cs="Arial"/>
        </w:rPr>
        <w:t>Wyszczególnienie ewentualnych robót dodatkowych</w:t>
      </w:r>
      <w:r w:rsidR="003951A0">
        <w:rPr>
          <w:rFonts w:ascii="Arial" w:eastAsia="Times New Roman" w:hAnsi="Arial" w:cs="Arial"/>
          <w:color w:val="FF0000"/>
        </w:rPr>
        <w:t xml:space="preserve"> do zadania nr 1</w:t>
      </w:r>
    </w:p>
    <w:p w14:paraId="204D01DD" w14:textId="68D706AD" w:rsidR="00424AF9" w:rsidRDefault="00424AF9" w:rsidP="00A8137A">
      <w:pPr>
        <w:widowControl/>
        <w:autoSpaceDE/>
        <w:autoSpaceDN/>
        <w:adjustRightInd/>
        <w:spacing w:after="160" w:line="259" w:lineRule="auto"/>
        <w:rPr>
          <w:rFonts w:ascii="Arial" w:eastAsia="Times New Roman" w:hAnsi="Arial" w:cs="Arial"/>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424AF9" w:rsidRPr="00424AF9" w14:paraId="4A0410B0" w14:textId="77777777" w:rsidTr="00424AF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62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B716E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997E70E"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4387C101" w14:textId="77777777" w:rsidR="00424AF9" w:rsidRPr="00424AF9" w:rsidRDefault="00424AF9" w:rsidP="00424AF9">
            <w:pPr>
              <w:widowControl/>
              <w:autoSpaceDE/>
              <w:autoSpaceDN/>
              <w:adjustRightInd/>
              <w:jc w:val="center"/>
              <w:rPr>
                <w:rFonts w:ascii="Arial" w:eastAsia="Times New Roman" w:hAnsi="Arial" w:cs="Arial"/>
                <w:b/>
                <w:bCs/>
                <w:color w:val="000000"/>
                <w:sz w:val="22"/>
                <w:szCs w:val="22"/>
              </w:rPr>
            </w:pPr>
            <w:r w:rsidRPr="00424AF9">
              <w:rPr>
                <w:rFonts w:ascii="Arial" w:eastAsia="Times New Roman" w:hAnsi="Arial" w:cs="Arial"/>
                <w:b/>
                <w:bCs/>
                <w:color w:val="000000"/>
                <w:sz w:val="22"/>
                <w:szCs w:val="22"/>
              </w:rPr>
              <w:t>Gwarancja</w:t>
            </w:r>
          </w:p>
        </w:tc>
      </w:tr>
      <w:tr w:rsidR="00424AF9" w:rsidRPr="00424AF9" w14:paraId="3B3F88C5"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11B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5A7BCAF6"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-dużego</w:t>
            </w:r>
          </w:p>
        </w:tc>
        <w:tc>
          <w:tcPr>
            <w:tcW w:w="1600" w:type="dxa"/>
            <w:tcBorders>
              <w:top w:val="nil"/>
              <w:left w:val="nil"/>
              <w:bottom w:val="single" w:sz="4" w:space="0" w:color="auto"/>
              <w:right w:val="single" w:sz="4" w:space="0" w:color="auto"/>
            </w:tcBorders>
            <w:shd w:val="clear" w:color="auto" w:fill="auto"/>
            <w:vAlign w:val="center"/>
            <w:hideMark/>
          </w:tcPr>
          <w:p w14:paraId="5A261BC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30393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04F0BF64"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6EC8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280FE78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0531923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C2101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65C0186"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EB222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318A7FF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295D323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75BC33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6D90B8" w14:textId="77777777" w:rsidTr="00424AF9">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339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10B31E0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łożysk zestawów kołowych </w:t>
            </w:r>
          </w:p>
        </w:tc>
        <w:tc>
          <w:tcPr>
            <w:tcW w:w="1600" w:type="dxa"/>
            <w:tcBorders>
              <w:top w:val="nil"/>
              <w:left w:val="nil"/>
              <w:bottom w:val="single" w:sz="4" w:space="0" w:color="auto"/>
              <w:right w:val="single" w:sz="4" w:space="0" w:color="auto"/>
            </w:tcBorders>
            <w:shd w:val="clear" w:color="auto" w:fill="auto"/>
            <w:vAlign w:val="center"/>
            <w:hideMark/>
          </w:tcPr>
          <w:p w14:paraId="4293C38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9C16C8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5E87A98"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55D1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5</w:t>
            </w:r>
          </w:p>
        </w:tc>
        <w:tc>
          <w:tcPr>
            <w:tcW w:w="3220" w:type="dxa"/>
            <w:tcBorders>
              <w:top w:val="nil"/>
              <w:left w:val="nil"/>
              <w:bottom w:val="single" w:sz="4" w:space="0" w:color="auto"/>
              <w:right w:val="single" w:sz="4" w:space="0" w:color="auto"/>
            </w:tcBorders>
            <w:shd w:val="clear" w:color="auto" w:fill="auto"/>
            <w:vAlign w:val="center"/>
            <w:hideMark/>
          </w:tcPr>
          <w:p w14:paraId="5156532A"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zębatego -małego</w:t>
            </w:r>
          </w:p>
        </w:tc>
        <w:tc>
          <w:tcPr>
            <w:tcW w:w="1600" w:type="dxa"/>
            <w:tcBorders>
              <w:top w:val="nil"/>
              <w:left w:val="nil"/>
              <w:bottom w:val="single" w:sz="4" w:space="0" w:color="auto"/>
              <w:right w:val="single" w:sz="4" w:space="0" w:color="auto"/>
            </w:tcBorders>
            <w:shd w:val="clear" w:color="auto" w:fill="auto"/>
            <w:vAlign w:val="center"/>
            <w:hideMark/>
          </w:tcPr>
          <w:p w14:paraId="77C14CC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DAB0B9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4CBA79AC" w14:textId="77777777" w:rsidTr="00424AF9">
        <w:trPr>
          <w:trHeight w:val="11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B3F1C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6</w:t>
            </w:r>
          </w:p>
        </w:tc>
        <w:tc>
          <w:tcPr>
            <w:tcW w:w="3220" w:type="dxa"/>
            <w:tcBorders>
              <w:top w:val="nil"/>
              <w:left w:val="nil"/>
              <w:bottom w:val="single" w:sz="4" w:space="0" w:color="auto"/>
              <w:right w:val="single" w:sz="4" w:space="0" w:color="auto"/>
            </w:tcBorders>
            <w:shd w:val="clear" w:color="auto" w:fill="auto"/>
            <w:vAlign w:val="center"/>
            <w:hideMark/>
          </w:tcPr>
          <w:p w14:paraId="3C4F7A5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Przezwojenie stojana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50146E8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AE05F7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7A995711" w14:textId="77777777" w:rsidTr="00424AF9">
        <w:trPr>
          <w:trHeight w:val="9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A8C7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7</w:t>
            </w:r>
          </w:p>
        </w:tc>
        <w:tc>
          <w:tcPr>
            <w:tcW w:w="3220" w:type="dxa"/>
            <w:tcBorders>
              <w:top w:val="nil"/>
              <w:left w:val="nil"/>
              <w:bottom w:val="single" w:sz="4" w:space="0" w:color="auto"/>
              <w:right w:val="single" w:sz="4" w:space="0" w:color="auto"/>
            </w:tcBorders>
            <w:shd w:val="clear" w:color="auto" w:fill="auto"/>
            <w:vAlign w:val="center"/>
            <w:hideMark/>
          </w:tcPr>
          <w:p w14:paraId="634C321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wirnika - silnik asynchroniczny Lk-450x6-1</w:t>
            </w:r>
          </w:p>
        </w:tc>
        <w:tc>
          <w:tcPr>
            <w:tcW w:w="1600" w:type="dxa"/>
            <w:tcBorders>
              <w:top w:val="nil"/>
              <w:left w:val="nil"/>
              <w:bottom w:val="single" w:sz="4" w:space="0" w:color="auto"/>
              <w:right w:val="single" w:sz="4" w:space="0" w:color="auto"/>
            </w:tcBorders>
            <w:shd w:val="clear" w:color="auto" w:fill="auto"/>
            <w:vAlign w:val="center"/>
            <w:hideMark/>
          </w:tcPr>
          <w:p w14:paraId="7D2A42F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57064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D686C52" w14:textId="77777777" w:rsidTr="00424AF9">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E0FA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8</w:t>
            </w:r>
          </w:p>
        </w:tc>
        <w:tc>
          <w:tcPr>
            <w:tcW w:w="3220" w:type="dxa"/>
            <w:tcBorders>
              <w:top w:val="nil"/>
              <w:left w:val="nil"/>
              <w:bottom w:val="single" w:sz="4" w:space="0" w:color="auto"/>
              <w:right w:val="single" w:sz="4" w:space="0" w:color="auto"/>
            </w:tcBorders>
            <w:shd w:val="clear" w:color="auto" w:fill="auto"/>
            <w:vAlign w:val="center"/>
            <w:hideMark/>
          </w:tcPr>
          <w:p w14:paraId="1B9A4F0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Czujnik obrotów silnika GEL 247X1SM200005,5</w:t>
            </w:r>
          </w:p>
        </w:tc>
        <w:tc>
          <w:tcPr>
            <w:tcW w:w="1600" w:type="dxa"/>
            <w:tcBorders>
              <w:top w:val="nil"/>
              <w:left w:val="nil"/>
              <w:bottom w:val="single" w:sz="4" w:space="0" w:color="auto"/>
              <w:right w:val="single" w:sz="4" w:space="0" w:color="auto"/>
            </w:tcBorders>
            <w:shd w:val="clear" w:color="auto" w:fill="auto"/>
            <w:vAlign w:val="center"/>
            <w:hideMark/>
          </w:tcPr>
          <w:p w14:paraId="09D7B57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33584C0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5201BFEE" w14:textId="77777777" w:rsidTr="00424AF9">
        <w:trPr>
          <w:trHeight w:val="9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107B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9</w:t>
            </w:r>
          </w:p>
        </w:tc>
        <w:tc>
          <w:tcPr>
            <w:tcW w:w="3220" w:type="dxa"/>
            <w:tcBorders>
              <w:top w:val="nil"/>
              <w:left w:val="nil"/>
              <w:bottom w:val="single" w:sz="4" w:space="0" w:color="auto"/>
              <w:right w:val="single" w:sz="4" w:space="0" w:color="auto"/>
            </w:tcBorders>
            <w:shd w:val="clear" w:color="auto" w:fill="auto"/>
            <w:vAlign w:val="center"/>
            <w:hideMark/>
          </w:tcPr>
          <w:p w14:paraId="3553459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gniazda i czopa skrętu</w:t>
            </w:r>
          </w:p>
        </w:tc>
        <w:tc>
          <w:tcPr>
            <w:tcW w:w="1600" w:type="dxa"/>
            <w:tcBorders>
              <w:top w:val="nil"/>
              <w:left w:val="nil"/>
              <w:bottom w:val="single" w:sz="4" w:space="0" w:color="auto"/>
              <w:right w:val="single" w:sz="4" w:space="0" w:color="auto"/>
            </w:tcBorders>
            <w:shd w:val="clear" w:color="auto" w:fill="auto"/>
            <w:vAlign w:val="center"/>
            <w:hideMark/>
          </w:tcPr>
          <w:p w14:paraId="56A0B70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E9B2C5C"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1126649D"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CE6B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10</w:t>
            </w:r>
          </w:p>
        </w:tc>
        <w:tc>
          <w:tcPr>
            <w:tcW w:w="3220" w:type="dxa"/>
            <w:tcBorders>
              <w:top w:val="nil"/>
              <w:left w:val="nil"/>
              <w:bottom w:val="single" w:sz="4" w:space="0" w:color="auto"/>
              <w:right w:val="single" w:sz="4" w:space="0" w:color="auto"/>
            </w:tcBorders>
            <w:shd w:val="clear" w:color="auto" w:fill="auto"/>
            <w:vAlign w:val="center"/>
            <w:hideMark/>
          </w:tcPr>
          <w:p w14:paraId="5D9B47AD"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2919B23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9D6667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5919978" w14:textId="77777777" w:rsidTr="00424AF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E8C0B"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11</w:t>
            </w:r>
          </w:p>
        </w:tc>
        <w:tc>
          <w:tcPr>
            <w:tcW w:w="3220" w:type="dxa"/>
            <w:tcBorders>
              <w:top w:val="nil"/>
              <w:left w:val="nil"/>
              <w:bottom w:val="single" w:sz="4" w:space="0" w:color="auto"/>
              <w:right w:val="single" w:sz="4" w:space="0" w:color="auto"/>
            </w:tcBorders>
            <w:shd w:val="clear" w:color="auto" w:fill="auto"/>
            <w:vAlign w:val="center"/>
            <w:hideMark/>
          </w:tcPr>
          <w:p w14:paraId="427F2D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24028257"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0F4F0579"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3CC636D3" w14:textId="77777777" w:rsidTr="00424AF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B9785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12</w:t>
            </w:r>
          </w:p>
        </w:tc>
        <w:tc>
          <w:tcPr>
            <w:tcW w:w="3220" w:type="dxa"/>
            <w:tcBorders>
              <w:top w:val="nil"/>
              <w:left w:val="nil"/>
              <w:bottom w:val="single" w:sz="4" w:space="0" w:color="auto"/>
              <w:right w:val="single" w:sz="4" w:space="0" w:color="auto"/>
            </w:tcBorders>
            <w:shd w:val="clear" w:color="auto" w:fill="auto"/>
            <w:vAlign w:val="center"/>
            <w:hideMark/>
          </w:tcPr>
          <w:p w14:paraId="6F4B9DF0"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xml:space="preserve">Wymiana stosu </w:t>
            </w:r>
            <w:proofErr w:type="spellStart"/>
            <w:r w:rsidRPr="00424AF9">
              <w:rPr>
                <w:rFonts w:ascii="Arial" w:eastAsia="Times New Roman" w:hAnsi="Arial" w:cs="Arial"/>
                <w:color w:val="000000"/>
                <w:sz w:val="22"/>
                <w:szCs w:val="22"/>
              </w:rPr>
              <w:t>metalowogumowego</w:t>
            </w:r>
            <w:proofErr w:type="spellEnd"/>
          </w:p>
        </w:tc>
        <w:tc>
          <w:tcPr>
            <w:tcW w:w="1600" w:type="dxa"/>
            <w:tcBorders>
              <w:top w:val="nil"/>
              <w:left w:val="nil"/>
              <w:bottom w:val="single" w:sz="4" w:space="0" w:color="auto"/>
              <w:right w:val="single" w:sz="4" w:space="0" w:color="auto"/>
            </w:tcBorders>
            <w:shd w:val="clear" w:color="auto" w:fill="auto"/>
            <w:vAlign w:val="center"/>
            <w:hideMark/>
          </w:tcPr>
          <w:p w14:paraId="42F700B1"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8E24D8F"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24AF9" w:rsidRPr="00424AF9" w14:paraId="6EA58574" w14:textId="77777777" w:rsidTr="00406C99">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320842"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13</w:t>
            </w:r>
          </w:p>
        </w:tc>
        <w:tc>
          <w:tcPr>
            <w:tcW w:w="3220" w:type="dxa"/>
            <w:tcBorders>
              <w:top w:val="nil"/>
              <w:left w:val="nil"/>
              <w:bottom w:val="single" w:sz="4" w:space="0" w:color="auto"/>
              <w:right w:val="single" w:sz="4" w:space="0" w:color="auto"/>
            </w:tcBorders>
            <w:shd w:val="clear" w:color="auto" w:fill="auto"/>
            <w:vAlign w:val="center"/>
            <w:hideMark/>
          </w:tcPr>
          <w:p w14:paraId="69738A04"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hideMark/>
          </w:tcPr>
          <w:p w14:paraId="1082A495"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7EF09588" w14:textId="77777777" w:rsidR="00424AF9" w:rsidRPr="00424AF9" w:rsidRDefault="00424AF9" w:rsidP="00424AF9">
            <w:pPr>
              <w:widowControl/>
              <w:autoSpaceDE/>
              <w:autoSpaceDN/>
              <w:adjustRightInd/>
              <w:jc w:val="center"/>
              <w:rPr>
                <w:rFonts w:ascii="Arial" w:eastAsia="Times New Roman" w:hAnsi="Arial" w:cs="Arial"/>
                <w:color w:val="000000"/>
                <w:sz w:val="22"/>
                <w:szCs w:val="22"/>
              </w:rPr>
            </w:pPr>
            <w:r w:rsidRPr="00424AF9">
              <w:rPr>
                <w:rFonts w:ascii="Arial" w:eastAsia="Times New Roman" w:hAnsi="Arial" w:cs="Arial"/>
                <w:color w:val="000000"/>
                <w:sz w:val="22"/>
                <w:szCs w:val="22"/>
              </w:rPr>
              <w:t>….. miesiące</w:t>
            </w:r>
          </w:p>
        </w:tc>
      </w:tr>
      <w:tr w:rsidR="00406C99" w:rsidRPr="00424AF9" w14:paraId="6A70EC57" w14:textId="77777777" w:rsidTr="00406C99">
        <w:trPr>
          <w:trHeight w:val="5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40A3403" w14:textId="51F6F4BF" w:rsidR="00406C99" w:rsidRPr="00406C99" w:rsidRDefault="00406C99" w:rsidP="00424AF9">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14</w:t>
            </w:r>
          </w:p>
        </w:tc>
        <w:tc>
          <w:tcPr>
            <w:tcW w:w="3220" w:type="dxa"/>
            <w:tcBorders>
              <w:top w:val="single" w:sz="4" w:space="0" w:color="auto"/>
              <w:left w:val="nil"/>
              <w:bottom w:val="single" w:sz="4" w:space="0" w:color="auto"/>
              <w:right w:val="single" w:sz="4" w:space="0" w:color="auto"/>
            </w:tcBorders>
            <w:shd w:val="clear" w:color="auto" w:fill="auto"/>
            <w:vAlign w:val="center"/>
          </w:tcPr>
          <w:p w14:paraId="667A0611" w14:textId="27BF28A7"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Obręczowanie zestawu kołowego napędnego</w:t>
            </w:r>
          </w:p>
        </w:tc>
        <w:tc>
          <w:tcPr>
            <w:tcW w:w="1600" w:type="dxa"/>
            <w:tcBorders>
              <w:top w:val="single" w:sz="4" w:space="0" w:color="auto"/>
              <w:left w:val="nil"/>
              <w:bottom w:val="single" w:sz="4" w:space="0" w:color="auto"/>
              <w:right w:val="single" w:sz="4" w:space="0" w:color="auto"/>
            </w:tcBorders>
            <w:shd w:val="clear" w:color="auto" w:fill="auto"/>
            <w:vAlign w:val="center"/>
          </w:tcPr>
          <w:p w14:paraId="7247B61B" w14:textId="307EE438"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44221448" w14:textId="2E9DE504" w:rsidR="00406C99" w:rsidRPr="00406C99" w:rsidRDefault="00406C99" w:rsidP="00424AF9">
            <w:pPr>
              <w:widowControl/>
              <w:autoSpaceDE/>
              <w:autoSpaceDN/>
              <w:adjustRightInd/>
              <w:jc w:val="center"/>
              <w:rPr>
                <w:rFonts w:ascii="Arial" w:eastAsia="Times New Roman" w:hAnsi="Arial" w:cs="Arial"/>
                <w:color w:val="FF0000"/>
                <w:sz w:val="22"/>
                <w:szCs w:val="22"/>
              </w:rPr>
            </w:pPr>
            <w:r w:rsidRPr="00406C99">
              <w:rPr>
                <w:rFonts w:ascii="Arial" w:eastAsia="Times New Roman" w:hAnsi="Arial" w:cs="Arial"/>
                <w:color w:val="FF0000"/>
                <w:sz w:val="22"/>
                <w:szCs w:val="22"/>
              </w:rPr>
              <w:t>….. miesiące</w:t>
            </w:r>
          </w:p>
        </w:tc>
      </w:tr>
    </w:tbl>
    <w:p w14:paraId="1C280027" w14:textId="77777777" w:rsidR="00424AF9" w:rsidRDefault="00424AF9" w:rsidP="00A8137A">
      <w:pPr>
        <w:widowControl/>
        <w:autoSpaceDE/>
        <w:autoSpaceDN/>
        <w:adjustRightInd/>
        <w:spacing w:after="160" w:line="259" w:lineRule="auto"/>
        <w:rPr>
          <w:rFonts w:ascii="Arial" w:eastAsia="Times New Roman" w:hAnsi="Arial" w:cs="Arial"/>
          <w:sz w:val="22"/>
          <w:szCs w:val="22"/>
        </w:rPr>
      </w:pPr>
    </w:p>
    <w:p w14:paraId="1654B060" w14:textId="5DDEEFCA" w:rsidR="00E02E53" w:rsidRDefault="00E02E53">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A9CB2AE" w14:textId="1B93FCA3" w:rsidR="003951A0" w:rsidRPr="003951A0" w:rsidRDefault="003951A0" w:rsidP="003951A0">
      <w:pPr>
        <w:widowControl/>
        <w:autoSpaceDE/>
        <w:autoSpaceDN/>
        <w:adjustRightInd/>
        <w:spacing w:line="276" w:lineRule="auto"/>
        <w:jc w:val="right"/>
        <w:rPr>
          <w:rFonts w:ascii="Arial" w:eastAsia="Times New Roman" w:hAnsi="Arial" w:cs="Arial"/>
          <w:color w:val="FF0000"/>
          <w:sz w:val="22"/>
          <w:szCs w:val="22"/>
        </w:rPr>
      </w:pPr>
      <w:r w:rsidRPr="003951A0">
        <w:rPr>
          <w:rFonts w:ascii="Arial" w:eastAsia="Times New Roman" w:hAnsi="Arial" w:cs="Arial"/>
          <w:color w:val="FF0000"/>
          <w:sz w:val="22"/>
          <w:szCs w:val="22"/>
        </w:rPr>
        <w:lastRenderedPageBreak/>
        <w:t>Załącznik nr 2b  do SWZ</w:t>
      </w:r>
    </w:p>
    <w:p w14:paraId="487FAF7A"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p w14:paraId="657BB53B" w14:textId="77777777" w:rsidR="003951A0" w:rsidRPr="003951A0" w:rsidRDefault="003951A0" w:rsidP="003951A0">
      <w:pPr>
        <w:widowControl/>
        <w:autoSpaceDE/>
        <w:autoSpaceDN/>
        <w:adjustRightInd/>
        <w:spacing w:after="160" w:line="259" w:lineRule="auto"/>
        <w:jc w:val="center"/>
        <w:rPr>
          <w:rFonts w:ascii="Arial" w:eastAsia="Times New Roman" w:hAnsi="Arial" w:cs="Arial"/>
          <w:color w:val="FF0000"/>
          <w:sz w:val="22"/>
          <w:szCs w:val="22"/>
        </w:rPr>
      </w:pPr>
      <w:r w:rsidRPr="003951A0">
        <w:rPr>
          <w:rFonts w:ascii="Arial" w:eastAsia="Times New Roman" w:hAnsi="Arial" w:cs="Arial"/>
          <w:color w:val="FF0000"/>
          <w:sz w:val="22"/>
          <w:szCs w:val="22"/>
        </w:rPr>
        <w:t>FORMULARZ CENOWY</w:t>
      </w:r>
    </w:p>
    <w:p w14:paraId="55E49770" w14:textId="54B9A8A3" w:rsidR="003951A0" w:rsidRPr="003951A0" w:rsidRDefault="003951A0" w:rsidP="003951A0">
      <w:pPr>
        <w:spacing w:line="276" w:lineRule="auto"/>
        <w:jc w:val="center"/>
        <w:rPr>
          <w:rFonts w:ascii="Arial" w:eastAsia="Times New Roman" w:hAnsi="Arial" w:cs="Arial"/>
          <w:color w:val="FF0000"/>
        </w:rPr>
      </w:pPr>
      <w:r w:rsidRPr="003951A0">
        <w:rPr>
          <w:rFonts w:ascii="Arial" w:eastAsia="Times New Roman" w:hAnsi="Arial" w:cs="Arial"/>
          <w:color w:val="FF0000"/>
        </w:rPr>
        <w:t>Wyszczególnienie ewentualnych robót dodatkowych</w:t>
      </w:r>
      <w:r>
        <w:rPr>
          <w:rFonts w:ascii="Arial" w:eastAsia="Times New Roman" w:hAnsi="Arial" w:cs="Arial"/>
          <w:color w:val="FF0000"/>
        </w:rPr>
        <w:t xml:space="preserve"> do zadania nr 2</w:t>
      </w:r>
    </w:p>
    <w:p w14:paraId="3D9278F5" w14:textId="77777777" w:rsidR="003951A0" w:rsidRPr="003951A0" w:rsidRDefault="003951A0" w:rsidP="003951A0">
      <w:pPr>
        <w:widowControl/>
        <w:autoSpaceDE/>
        <w:autoSpaceDN/>
        <w:adjustRightInd/>
        <w:spacing w:after="160" w:line="259" w:lineRule="auto"/>
        <w:rPr>
          <w:rFonts w:ascii="Arial" w:eastAsia="Times New Roman" w:hAnsi="Arial" w:cs="Arial"/>
          <w:color w:val="FF0000"/>
          <w:sz w:val="22"/>
          <w:szCs w:val="22"/>
        </w:rPr>
      </w:pPr>
    </w:p>
    <w:tbl>
      <w:tblPr>
        <w:tblW w:w="8600" w:type="dxa"/>
        <w:jc w:val="center"/>
        <w:tblCellMar>
          <w:left w:w="70" w:type="dxa"/>
          <w:right w:w="70" w:type="dxa"/>
        </w:tblCellMar>
        <w:tblLook w:val="04A0" w:firstRow="1" w:lastRow="0" w:firstColumn="1" w:lastColumn="0" w:noHBand="0" w:noVBand="1"/>
      </w:tblPr>
      <w:tblGrid>
        <w:gridCol w:w="960"/>
        <w:gridCol w:w="3220"/>
        <w:gridCol w:w="1600"/>
        <w:gridCol w:w="2820"/>
      </w:tblGrid>
      <w:tr w:rsidR="003951A0" w:rsidRPr="003951A0" w14:paraId="4A8D5DD7" w14:textId="77777777" w:rsidTr="0096368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1D9B"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L.p.</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8778B8A"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Zakres robót dodatkowych</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D310ADD"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Cena netto</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5D7AC967" w14:textId="77777777" w:rsidR="003951A0" w:rsidRPr="003951A0" w:rsidRDefault="003951A0" w:rsidP="00963683">
            <w:pPr>
              <w:widowControl/>
              <w:autoSpaceDE/>
              <w:autoSpaceDN/>
              <w:adjustRightInd/>
              <w:jc w:val="center"/>
              <w:rPr>
                <w:rFonts w:ascii="Arial" w:eastAsia="Times New Roman" w:hAnsi="Arial" w:cs="Arial"/>
                <w:b/>
                <w:bCs/>
                <w:color w:val="FF0000"/>
                <w:sz w:val="22"/>
                <w:szCs w:val="22"/>
              </w:rPr>
            </w:pPr>
            <w:r w:rsidRPr="003951A0">
              <w:rPr>
                <w:rFonts w:ascii="Arial" w:eastAsia="Times New Roman" w:hAnsi="Arial" w:cs="Arial"/>
                <w:b/>
                <w:bCs/>
                <w:color w:val="FF0000"/>
                <w:sz w:val="22"/>
                <w:szCs w:val="22"/>
              </w:rPr>
              <w:t>Gwarancja</w:t>
            </w:r>
          </w:p>
        </w:tc>
      </w:tr>
      <w:tr w:rsidR="003951A0" w:rsidRPr="003951A0" w14:paraId="6D983CB8"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55F0C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1</w:t>
            </w:r>
          </w:p>
        </w:tc>
        <w:tc>
          <w:tcPr>
            <w:tcW w:w="3220" w:type="dxa"/>
            <w:tcBorders>
              <w:top w:val="nil"/>
              <w:left w:val="nil"/>
              <w:bottom w:val="single" w:sz="4" w:space="0" w:color="auto"/>
              <w:right w:val="single" w:sz="4" w:space="0" w:color="auto"/>
            </w:tcBorders>
            <w:shd w:val="clear" w:color="auto" w:fill="auto"/>
            <w:vAlign w:val="center"/>
            <w:hideMark/>
          </w:tcPr>
          <w:p w14:paraId="7801C1F3" w14:textId="072223E7" w:rsidR="003951A0" w:rsidRPr="00CF0535" w:rsidRDefault="00CF0535" w:rsidP="006710D1">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napędnego</w:t>
            </w:r>
          </w:p>
        </w:tc>
        <w:tc>
          <w:tcPr>
            <w:tcW w:w="1600" w:type="dxa"/>
            <w:tcBorders>
              <w:top w:val="nil"/>
              <w:left w:val="nil"/>
              <w:bottom w:val="single" w:sz="4" w:space="0" w:color="auto"/>
              <w:right w:val="single" w:sz="4" w:space="0" w:color="auto"/>
            </w:tcBorders>
            <w:shd w:val="clear" w:color="auto" w:fill="auto"/>
            <w:vAlign w:val="center"/>
            <w:hideMark/>
          </w:tcPr>
          <w:p w14:paraId="767A7D1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541CBD55"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5FC83E7F"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5E4CB1"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2</w:t>
            </w:r>
          </w:p>
        </w:tc>
        <w:tc>
          <w:tcPr>
            <w:tcW w:w="3220" w:type="dxa"/>
            <w:tcBorders>
              <w:top w:val="nil"/>
              <w:left w:val="nil"/>
              <w:bottom w:val="single" w:sz="4" w:space="0" w:color="auto"/>
              <w:right w:val="single" w:sz="4" w:space="0" w:color="auto"/>
            </w:tcBorders>
            <w:shd w:val="clear" w:color="auto" w:fill="auto"/>
            <w:vAlign w:val="center"/>
            <w:hideMark/>
          </w:tcPr>
          <w:p w14:paraId="30B0E0DE" w14:textId="32113FC4"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napędnej</w:t>
            </w:r>
          </w:p>
        </w:tc>
        <w:tc>
          <w:tcPr>
            <w:tcW w:w="1600" w:type="dxa"/>
            <w:tcBorders>
              <w:top w:val="nil"/>
              <w:left w:val="nil"/>
              <w:bottom w:val="single" w:sz="4" w:space="0" w:color="auto"/>
              <w:right w:val="single" w:sz="4" w:space="0" w:color="auto"/>
            </w:tcBorders>
            <w:shd w:val="clear" w:color="auto" w:fill="auto"/>
            <w:vAlign w:val="center"/>
            <w:hideMark/>
          </w:tcPr>
          <w:p w14:paraId="0CAF71D4"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41AE88F0"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FF22CF1" w14:textId="77777777" w:rsidTr="0096368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446C0AE5"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3220" w:type="dxa"/>
            <w:tcBorders>
              <w:top w:val="nil"/>
              <w:left w:val="nil"/>
              <w:bottom w:val="single" w:sz="4" w:space="0" w:color="auto"/>
              <w:right w:val="single" w:sz="4" w:space="0" w:color="auto"/>
            </w:tcBorders>
            <w:shd w:val="clear" w:color="auto" w:fill="auto"/>
            <w:vAlign w:val="center"/>
          </w:tcPr>
          <w:p w14:paraId="7FEAD8F1" w14:textId="00A43E15" w:rsidR="003768C8" w:rsidRPr="00CF0535" w:rsidRDefault="003768C8" w:rsidP="00963683">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w:t>
            </w:r>
            <w:r>
              <w:rPr>
                <w:rFonts w:ascii="Arial" w:eastAsia="Times New Roman" w:hAnsi="Arial" w:cs="Arial"/>
                <w:color w:val="FF0000"/>
                <w:sz w:val="22"/>
                <w:szCs w:val="22"/>
              </w:rPr>
              <w:t xml:space="preserve"> napędnego</w:t>
            </w:r>
          </w:p>
        </w:tc>
        <w:tc>
          <w:tcPr>
            <w:tcW w:w="1600" w:type="dxa"/>
            <w:tcBorders>
              <w:top w:val="nil"/>
              <w:left w:val="nil"/>
              <w:bottom w:val="single" w:sz="4" w:space="0" w:color="auto"/>
              <w:right w:val="single" w:sz="4" w:space="0" w:color="auto"/>
            </w:tcBorders>
            <w:shd w:val="clear" w:color="auto" w:fill="auto"/>
            <w:vAlign w:val="center"/>
          </w:tcPr>
          <w:p w14:paraId="6F918903"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c>
          <w:tcPr>
            <w:tcW w:w="2820" w:type="dxa"/>
            <w:tcBorders>
              <w:top w:val="nil"/>
              <w:left w:val="nil"/>
              <w:bottom w:val="single" w:sz="4" w:space="0" w:color="auto"/>
              <w:right w:val="single" w:sz="4" w:space="0" w:color="auto"/>
            </w:tcBorders>
            <w:shd w:val="clear" w:color="auto" w:fill="auto"/>
            <w:vAlign w:val="center"/>
          </w:tcPr>
          <w:p w14:paraId="3D4234D9" w14:textId="77777777" w:rsidR="003768C8" w:rsidRPr="003951A0" w:rsidRDefault="003768C8" w:rsidP="00963683">
            <w:pPr>
              <w:widowControl/>
              <w:autoSpaceDE/>
              <w:autoSpaceDN/>
              <w:adjustRightInd/>
              <w:jc w:val="center"/>
              <w:rPr>
                <w:rFonts w:ascii="Arial" w:eastAsia="Times New Roman" w:hAnsi="Arial" w:cs="Arial"/>
                <w:color w:val="FF0000"/>
                <w:sz w:val="22"/>
                <w:szCs w:val="22"/>
              </w:rPr>
            </w:pPr>
          </w:p>
        </w:tc>
      </w:tr>
      <w:tr w:rsidR="003951A0" w:rsidRPr="003951A0" w14:paraId="4287D887" w14:textId="77777777" w:rsidTr="0096368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1269C7"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3</w:t>
            </w:r>
          </w:p>
        </w:tc>
        <w:tc>
          <w:tcPr>
            <w:tcW w:w="3220" w:type="dxa"/>
            <w:tcBorders>
              <w:top w:val="nil"/>
              <w:left w:val="nil"/>
              <w:bottom w:val="single" w:sz="4" w:space="0" w:color="auto"/>
              <w:right w:val="single" w:sz="4" w:space="0" w:color="auto"/>
            </w:tcBorders>
            <w:shd w:val="clear" w:color="auto" w:fill="auto"/>
            <w:vAlign w:val="center"/>
            <w:hideMark/>
          </w:tcPr>
          <w:p w14:paraId="7D70B063" w14:textId="58F743AB"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koła bosego tocznego</w:t>
            </w:r>
          </w:p>
        </w:tc>
        <w:tc>
          <w:tcPr>
            <w:tcW w:w="1600" w:type="dxa"/>
            <w:tcBorders>
              <w:top w:val="nil"/>
              <w:left w:val="nil"/>
              <w:bottom w:val="single" w:sz="4" w:space="0" w:color="auto"/>
              <w:right w:val="single" w:sz="4" w:space="0" w:color="auto"/>
            </w:tcBorders>
            <w:shd w:val="clear" w:color="auto" w:fill="auto"/>
            <w:vAlign w:val="center"/>
            <w:hideMark/>
          </w:tcPr>
          <w:p w14:paraId="672BAF89"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1FA186D"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951A0" w:rsidRPr="003951A0" w14:paraId="16524918"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A7F18"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4</w:t>
            </w:r>
          </w:p>
        </w:tc>
        <w:tc>
          <w:tcPr>
            <w:tcW w:w="3220" w:type="dxa"/>
            <w:tcBorders>
              <w:top w:val="nil"/>
              <w:left w:val="nil"/>
              <w:bottom w:val="single" w:sz="4" w:space="0" w:color="auto"/>
              <w:right w:val="single" w:sz="4" w:space="0" w:color="auto"/>
            </w:tcBorders>
            <w:shd w:val="clear" w:color="auto" w:fill="auto"/>
            <w:vAlign w:val="center"/>
            <w:hideMark/>
          </w:tcPr>
          <w:p w14:paraId="0C3AA393" w14:textId="1A3AA1AE" w:rsidR="003951A0" w:rsidRPr="00CF0535" w:rsidRDefault="00CF0535" w:rsidP="00963683">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osi tocznej</w:t>
            </w:r>
          </w:p>
        </w:tc>
        <w:tc>
          <w:tcPr>
            <w:tcW w:w="1600" w:type="dxa"/>
            <w:tcBorders>
              <w:top w:val="nil"/>
              <w:left w:val="nil"/>
              <w:bottom w:val="single" w:sz="4" w:space="0" w:color="auto"/>
              <w:right w:val="single" w:sz="4" w:space="0" w:color="auto"/>
            </w:tcBorders>
            <w:shd w:val="clear" w:color="auto" w:fill="auto"/>
            <w:vAlign w:val="center"/>
            <w:hideMark/>
          </w:tcPr>
          <w:p w14:paraId="40A1E896"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1E64A673" w14:textId="77777777" w:rsidR="003951A0" w:rsidRPr="003951A0" w:rsidRDefault="003951A0" w:rsidP="00963683">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0D2E6C8B" w14:textId="77777777" w:rsidTr="00CF0535">
        <w:trPr>
          <w:trHeight w:val="99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55E24F1B" w14:textId="1259B261"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5</w:t>
            </w:r>
          </w:p>
        </w:tc>
        <w:tc>
          <w:tcPr>
            <w:tcW w:w="3220" w:type="dxa"/>
            <w:tcBorders>
              <w:top w:val="nil"/>
              <w:left w:val="nil"/>
              <w:bottom w:val="single" w:sz="4" w:space="0" w:color="auto"/>
              <w:right w:val="single" w:sz="4" w:space="0" w:color="auto"/>
            </w:tcBorders>
            <w:shd w:val="clear" w:color="auto" w:fill="auto"/>
            <w:vAlign w:val="center"/>
          </w:tcPr>
          <w:p w14:paraId="6601A0AA" w14:textId="75EC20FB"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B85D5F">
              <w:rPr>
                <w:rFonts w:ascii="Arial" w:eastAsia="Times New Roman" w:hAnsi="Arial" w:cs="Arial"/>
                <w:color w:val="FF0000"/>
                <w:sz w:val="22"/>
                <w:szCs w:val="22"/>
              </w:rPr>
              <w:t>Obręczowanie zestawu kołowego tocznego</w:t>
            </w:r>
          </w:p>
        </w:tc>
        <w:tc>
          <w:tcPr>
            <w:tcW w:w="1600" w:type="dxa"/>
            <w:tcBorders>
              <w:top w:val="nil"/>
              <w:left w:val="nil"/>
              <w:bottom w:val="single" w:sz="4" w:space="0" w:color="auto"/>
              <w:right w:val="single" w:sz="4" w:space="0" w:color="auto"/>
            </w:tcBorders>
            <w:shd w:val="clear" w:color="auto" w:fill="auto"/>
            <w:vAlign w:val="center"/>
          </w:tcPr>
          <w:p w14:paraId="677D7C23" w14:textId="4DC40A7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nil"/>
              <w:left w:val="nil"/>
              <w:bottom w:val="single" w:sz="4" w:space="0" w:color="auto"/>
              <w:right w:val="single" w:sz="4" w:space="0" w:color="auto"/>
            </w:tcBorders>
            <w:shd w:val="clear" w:color="auto" w:fill="auto"/>
            <w:vAlign w:val="center"/>
          </w:tcPr>
          <w:p w14:paraId="54103783" w14:textId="6B66A1DB"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r w:rsidR="003768C8" w:rsidRPr="003951A0" w14:paraId="2897DF92" w14:textId="77777777" w:rsidTr="00CF0535">
        <w:trPr>
          <w:trHeight w:val="9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B24FBC" w14:textId="70442FB3" w:rsidR="003768C8" w:rsidRPr="003951A0" w:rsidRDefault="003768C8" w:rsidP="003768C8">
            <w:pPr>
              <w:widowControl/>
              <w:autoSpaceDE/>
              <w:autoSpaceDN/>
              <w:adjustRightInd/>
              <w:jc w:val="center"/>
              <w:rPr>
                <w:rFonts w:ascii="Arial" w:eastAsia="Times New Roman" w:hAnsi="Arial" w:cs="Arial"/>
                <w:color w:val="FF0000"/>
                <w:sz w:val="22"/>
                <w:szCs w:val="22"/>
              </w:rPr>
            </w:pPr>
            <w:r>
              <w:rPr>
                <w:rFonts w:ascii="Arial" w:eastAsia="Times New Roman" w:hAnsi="Arial" w:cs="Arial"/>
                <w:color w:val="FF0000"/>
                <w:sz w:val="22"/>
                <w:szCs w:val="22"/>
              </w:rPr>
              <w:t>6</w:t>
            </w:r>
          </w:p>
        </w:tc>
        <w:tc>
          <w:tcPr>
            <w:tcW w:w="3220" w:type="dxa"/>
            <w:tcBorders>
              <w:top w:val="single" w:sz="4" w:space="0" w:color="auto"/>
              <w:left w:val="nil"/>
              <w:bottom w:val="single" w:sz="4" w:space="0" w:color="auto"/>
              <w:right w:val="single" w:sz="4" w:space="0" w:color="auto"/>
            </w:tcBorders>
            <w:shd w:val="clear" w:color="auto" w:fill="auto"/>
            <w:vAlign w:val="center"/>
          </w:tcPr>
          <w:p w14:paraId="19A9DBFB" w14:textId="73A55FE6" w:rsidR="003768C8" w:rsidRPr="00CF0535" w:rsidRDefault="003768C8" w:rsidP="003768C8">
            <w:pPr>
              <w:widowControl/>
              <w:autoSpaceDE/>
              <w:autoSpaceDN/>
              <w:adjustRightInd/>
              <w:jc w:val="center"/>
              <w:rPr>
                <w:rFonts w:ascii="Arial" w:eastAsia="Times New Roman" w:hAnsi="Arial" w:cs="Arial"/>
                <w:color w:val="FF0000"/>
                <w:sz w:val="22"/>
                <w:szCs w:val="22"/>
              </w:rPr>
            </w:pPr>
            <w:r w:rsidRPr="00CF0535">
              <w:rPr>
                <w:rFonts w:ascii="Arial" w:eastAsia="Times New Roman" w:hAnsi="Arial" w:cs="Arial"/>
                <w:color w:val="FF0000"/>
                <w:sz w:val="22"/>
                <w:szCs w:val="22"/>
              </w:rPr>
              <w:t>Wymiana łożysk zestawów kołowych</w:t>
            </w:r>
          </w:p>
        </w:tc>
        <w:tc>
          <w:tcPr>
            <w:tcW w:w="1600" w:type="dxa"/>
            <w:tcBorders>
              <w:top w:val="single" w:sz="4" w:space="0" w:color="auto"/>
              <w:left w:val="nil"/>
              <w:bottom w:val="single" w:sz="4" w:space="0" w:color="auto"/>
              <w:right w:val="single" w:sz="4" w:space="0" w:color="auto"/>
            </w:tcBorders>
            <w:shd w:val="clear" w:color="auto" w:fill="auto"/>
            <w:vAlign w:val="center"/>
          </w:tcPr>
          <w:p w14:paraId="2468E941" w14:textId="5688BDF8"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w:t>
            </w:r>
          </w:p>
        </w:tc>
        <w:tc>
          <w:tcPr>
            <w:tcW w:w="2820" w:type="dxa"/>
            <w:tcBorders>
              <w:top w:val="single" w:sz="4" w:space="0" w:color="auto"/>
              <w:left w:val="nil"/>
              <w:bottom w:val="single" w:sz="4" w:space="0" w:color="auto"/>
              <w:right w:val="single" w:sz="4" w:space="0" w:color="auto"/>
            </w:tcBorders>
            <w:shd w:val="clear" w:color="auto" w:fill="auto"/>
            <w:vAlign w:val="center"/>
          </w:tcPr>
          <w:p w14:paraId="67C91783" w14:textId="2618F3BF" w:rsidR="003768C8" w:rsidRPr="003951A0" w:rsidRDefault="003768C8" w:rsidP="003768C8">
            <w:pPr>
              <w:widowControl/>
              <w:autoSpaceDE/>
              <w:autoSpaceDN/>
              <w:adjustRightInd/>
              <w:jc w:val="center"/>
              <w:rPr>
                <w:rFonts w:ascii="Arial" w:eastAsia="Times New Roman" w:hAnsi="Arial" w:cs="Arial"/>
                <w:color w:val="FF0000"/>
                <w:sz w:val="22"/>
                <w:szCs w:val="22"/>
              </w:rPr>
            </w:pPr>
            <w:r w:rsidRPr="003951A0">
              <w:rPr>
                <w:rFonts w:ascii="Arial" w:eastAsia="Times New Roman" w:hAnsi="Arial" w:cs="Arial"/>
                <w:color w:val="FF0000"/>
                <w:sz w:val="22"/>
                <w:szCs w:val="22"/>
              </w:rPr>
              <w:t>….. miesiące</w:t>
            </w:r>
          </w:p>
        </w:tc>
      </w:tr>
    </w:tbl>
    <w:p w14:paraId="4CA1F31F" w14:textId="7BF8DBD4" w:rsidR="003951A0" w:rsidRPr="003951A0" w:rsidRDefault="003951A0">
      <w:pPr>
        <w:widowControl/>
        <w:autoSpaceDE/>
        <w:autoSpaceDN/>
        <w:adjustRightInd/>
        <w:spacing w:after="160" w:line="259" w:lineRule="auto"/>
        <w:rPr>
          <w:rFonts w:ascii="Arial" w:eastAsia="Times New Roman" w:hAnsi="Arial" w:cs="Arial"/>
          <w:color w:val="FF0000"/>
          <w:sz w:val="22"/>
          <w:szCs w:val="22"/>
        </w:rPr>
      </w:pPr>
    </w:p>
    <w:p w14:paraId="15163F9E" w14:textId="11933D95" w:rsidR="003951A0" w:rsidRDefault="003951A0">
      <w:pPr>
        <w:widowControl/>
        <w:autoSpaceDE/>
        <w:autoSpaceDN/>
        <w:adjustRightInd/>
        <w:spacing w:after="160" w:line="259" w:lineRule="auto"/>
        <w:rPr>
          <w:rFonts w:ascii="Arial" w:eastAsia="Times New Roman" w:hAnsi="Arial" w:cs="Arial"/>
          <w:sz w:val="22"/>
          <w:szCs w:val="22"/>
        </w:rPr>
      </w:pPr>
      <w:r>
        <w:rPr>
          <w:rFonts w:ascii="Arial" w:eastAsia="Times New Roman" w:hAnsi="Arial" w:cs="Arial"/>
          <w:sz w:val="22"/>
          <w:szCs w:val="22"/>
        </w:rPr>
        <w:br w:type="page"/>
      </w:r>
    </w:p>
    <w:p w14:paraId="58AE44E9" w14:textId="77777777" w:rsidR="003951A0" w:rsidRDefault="003951A0">
      <w:pPr>
        <w:widowControl/>
        <w:autoSpaceDE/>
        <w:autoSpaceDN/>
        <w:adjustRightInd/>
        <w:spacing w:after="160" w:line="259" w:lineRule="auto"/>
        <w:rPr>
          <w:rFonts w:ascii="Arial" w:eastAsia="Times New Roman" w:hAnsi="Arial" w:cs="Arial"/>
          <w:sz w:val="22"/>
          <w:szCs w:val="22"/>
        </w:rPr>
      </w:pPr>
    </w:p>
    <w:p w14:paraId="3D726A4C" w14:textId="77777777" w:rsidR="00E02E53" w:rsidRPr="00571E72" w:rsidRDefault="00E02E53" w:rsidP="00A8137A">
      <w:pPr>
        <w:widowControl/>
        <w:autoSpaceDE/>
        <w:autoSpaceDN/>
        <w:adjustRightInd/>
        <w:spacing w:after="160" w:line="259" w:lineRule="auto"/>
        <w:rPr>
          <w:rFonts w:ascii="Arial" w:eastAsia="Times New Roman" w:hAnsi="Arial" w:cs="Arial"/>
          <w:sz w:val="22"/>
          <w:szCs w:val="22"/>
        </w:rPr>
      </w:pPr>
    </w:p>
    <w:p w14:paraId="19F6E160" w14:textId="587DDEAB"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w:t>
      </w:r>
      <w:r w:rsidR="002733C8">
        <w:rPr>
          <w:rStyle w:val="FontStyle48"/>
          <w:rFonts w:ascii="Arial" w:hAnsi="Arial" w:cs="Arial"/>
          <w:sz w:val="22"/>
          <w:szCs w:val="22"/>
        </w:rPr>
        <w:t>.</w:t>
      </w:r>
      <w:r w:rsidRPr="00EE6F0A">
        <w:rPr>
          <w:rStyle w:val="FontStyle48"/>
          <w:rFonts w:ascii="Arial" w:hAnsi="Arial" w:cs="Arial"/>
          <w:sz w:val="22"/>
          <w:szCs w:val="22"/>
        </w:rPr>
        <w:t>86.</w:t>
      </w:r>
      <w:r w:rsidR="00625B72">
        <w:rPr>
          <w:rStyle w:val="FontStyle48"/>
          <w:rFonts w:ascii="Arial" w:hAnsi="Arial" w:cs="Arial"/>
          <w:sz w:val="22"/>
          <w:szCs w:val="22"/>
        </w:rPr>
        <w:t>4</w:t>
      </w:r>
      <w:r w:rsidR="00A8137A">
        <w:rPr>
          <w:rStyle w:val="FontStyle48"/>
          <w:rFonts w:ascii="Arial" w:hAnsi="Arial" w:cs="Arial"/>
          <w:sz w:val="22"/>
          <w:szCs w:val="22"/>
        </w:rPr>
        <w:t>6</w:t>
      </w:r>
      <w:r w:rsidR="002733C8">
        <w:rPr>
          <w:rStyle w:val="FontStyle48"/>
          <w:rFonts w:ascii="Arial" w:hAnsi="Arial" w:cs="Arial"/>
          <w:sz w:val="22"/>
          <w:szCs w:val="22"/>
        </w:rPr>
        <w:t>.22</w:t>
      </w:r>
    </w:p>
    <w:p w14:paraId="2F30F1EC" w14:textId="37063B9C"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w:t>
      </w:r>
      <w:r w:rsidR="00A8137A">
        <w:rPr>
          <w:rFonts w:ascii="Arial" w:hAnsi="Arial" w:cs="Arial"/>
          <w:b/>
          <w:iCs/>
          <w:sz w:val="22"/>
          <w:szCs w:val="22"/>
        </w:rPr>
        <w:t>4</w:t>
      </w:r>
      <w:r w:rsidRPr="004A241A">
        <w:rPr>
          <w:rFonts w:ascii="Arial" w:hAnsi="Arial" w:cs="Arial"/>
          <w:b/>
          <w:iCs/>
          <w:sz w:val="22"/>
          <w:szCs w:val="22"/>
        </w:rPr>
        <w:t xml:space="preserve">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1E445A2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4" w:name="_Hlk64475488"/>
      <w:r w:rsidRPr="00EE6F0A">
        <w:rPr>
          <w:rFonts w:ascii="Arial" w:hAnsi="Arial" w:cs="Arial"/>
          <w:b/>
          <w:sz w:val="22"/>
          <w:szCs w:val="22"/>
        </w:rPr>
        <w:t>(tekst jedn. Dz. U. z 2021 r. poz. 275)</w:t>
      </w:r>
      <w:bookmarkEnd w:id="74"/>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2E1F6A1"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w:t>
      </w:r>
      <w:r w:rsidR="00971A8B">
        <w:rPr>
          <w:rFonts w:ascii="Arial" w:hAnsi="Arial" w:cs="Arial"/>
          <w:b/>
          <w:bCs/>
          <w:sz w:val="22"/>
          <w:szCs w:val="22"/>
        </w:rPr>
        <w:t xml:space="preserve">którego przedmiotem jest naprawa </w:t>
      </w:r>
      <w:r w:rsidR="00B11C01">
        <w:rPr>
          <w:rStyle w:val="FontStyle48"/>
          <w:rFonts w:ascii="Arial" w:hAnsi="Arial" w:cs="Arial"/>
          <w:sz w:val="22"/>
          <w:szCs w:val="22"/>
        </w:rPr>
        <w:t>czwartego poziomu utrzymania P4 pojazdów kolejowych</w:t>
      </w:r>
      <w:r w:rsidR="00971A8B">
        <w:rPr>
          <w:rFonts w:ascii="Arial" w:hAnsi="Arial" w:cs="Arial"/>
          <w:b/>
          <w:bCs/>
          <w:sz w:val="22"/>
          <w:szCs w:val="22"/>
        </w:rPr>
        <w:t xml:space="preserve">, obejmująca </w:t>
      </w:r>
      <w:r w:rsidR="008E6A72">
        <w:rPr>
          <w:rFonts w:ascii="Arial" w:hAnsi="Arial" w:cs="Arial"/>
          <w:b/>
          <w:bCs/>
          <w:sz w:val="22"/>
          <w:szCs w:val="22"/>
        </w:rPr>
        <w:t>dwa</w:t>
      </w:r>
      <w:r w:rsidR="00D22D62">
        <w:rPr>
          <w:rFonts w:ascii="Arial" w:hAnsi="Arial" w:cs="Arial"/>
          <w:b/>
          <w:bCs/>
          <w:sz w:val="22"/>
          <w:szCs w:val="22"/>
        </w:rPr>
        <w:t xml:space="preserve"> zad</w:t>
      </w:r>
      <w:r w:rsidR="00383F5D">
        <w:rPr>
          <w:rFonts w:ascii="Arial" w:hAnsi="Arial" w:cs="Arial"/>
          <w:b/>
          <w:bCs/>
          <w:sz w:val="22"/>
          <w:szCs w:val="22"/>
        </w:rPr>
        <w:t>ania</w:t>
      </w:r>
      <w:r w:rsidR="00971A8B">
        <w:rPr>
          <w:rFonts w:ascii="Arial" w:hAnsi="Arial" w:cs="Arial"/>
          <w:b/>
          <w:bCs/>
          <w:sz w:val="22"/>
          <w:szCs w:val="22"/>
        </w:rPr>
        <w:t xml:space="preserve"> </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 xml:space="preserve">numer sprawy – </w:t>
      </w:r>
      <w:r w:rsidR="007A798A">
        <w:rPr>
          <w:rStyle w:val="FontStyle48"/>
          <w:rFonts w:ascii="Arial" w:hAnsi="Arial" w:cs="Arial"/>
          <w:sz w:val="22"/>
          <w:szCs w:val="22"/>
        </w:rPr>
        <w:t>SKMMU.086.46.22</w:t>
      </w:r>
      <w:r w:rsidR="00383F5D">
        <w:rPr>
          <w:rStyle w:val="FontStyle48"/>
          <w:rFonts w:ascii="Arial" w:hAnsi="Arial" w:cs="Arial"/>
          <w:sz w:val="22"/>
          <w:szCs w:val="22"/>
        </w:rPr>
        <w:t xml:space="preserve">. </w:t>
      </w:r>
      <w:r w:rsidR="00514995">
        <w:rPr>
          <w:rStyle w:val="FontStyle48"/>
          <w:rFonts w:ascii="Arial" w:hAnsi="Arial" w:cs="Arial"/>
          <w:sz w:val="22"/>
          <w:szCs w:val="22"/>
        </w:rPr>
        <w:t>– dot. Zadania…………………**</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1D7C7801" w:rsidR="00994417"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4B148372" w14:textId="6FC3E805" w:rsidR="00514995" w:rsidRPr="00737755" w:rsidRDefault="00514995" w:rsidP="00994417">
      <w:pPr>
        <w:pStyle w:val="Tekstpodstawowy"/>
        <w:spacing w:line="276" w:lineRule="auto"/>
        <w:jc w:val="left"/>
        <w:rPr>
          <w:rFonts w:ascii="Arial" w:hAnsi="Arial" w:cs="Arial"/>
          <w:b/>
          <w:bCs/>
          <w:i/>
          <w:iCs/>
          <w:sz w:val="20"/>
        </w:rPr>
      </w:pPr>
      <w:r>
        <w:rPr>
          <w:rFonts w:ascii="Arial" w:hAnsi="Arial" w:cs="Arial"/>
          <w:b/>
          <w:bCs/>
          <w:i/>
          <w:iCs/>
          <w:sz w:val="20"/>
        </w:rPr>
        <w:t>** wpisać numer zadania, na który Wykonawca składa ofertę</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4E9CE71D" w14:textId="77777777" w:rsidR="00994417" w:rsidRPr="00EE6F0A" w:rsidRDefault="00994417" w:rsidP="00994417">
      <w:pPr>
        <w:pStyle w:val="Style6"/>
        <w:widowControl/>
        <w:spacing w:line="276" w:lineRule="auto"/>
        <w:jc w:val="both"/>
        <w:rPr>
          <w:rFonts w:ascii="Arial" w:hAnsi="Arial" w:cs="Arial"/>
          <w:bCs/>
          <w:i/>
          <w:i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6A7B5CE3" w:rsidR="00994417" w:rsidRPr="00EE6F0A" w:rsidRDefault="007A798A" w:rsidP="00994417">
      <w:pPr>
        <w:spacing w:line="276" w:lineRule="auto"/>
        <w:outlineLvl w:val="0"/>
        <w:rPr>
          <w:rFonts w:ascii="Arial" w:eastAsia="Times New Roman" w:hAnsi="Arial" w:cs="Arial"/>
          <w:b/>
          <w:i/>
          <w:sz w:val="22"/>
          <w:szCs w:val="22"/>
        </w:rPr>
      </w:pPr>
      <w:r>
        <w:rPr>
          <w:rStyle w:val="FontStyle48"/>
          <w:rFonts w:ascii="Arial" w:hAnsi="Arial" w:cs="Arial"/>
          <w:sz w:val="22"/>
          <w:szCs w:val="22"/>
        </w:rPr>
        <w:lastRenderedPageBreak/>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994417">
        <w:rPr>
          <w:rStyle w:val="FontStyle48"/>
          <w:rFonts w:ascii="Arial" w:hAnsi="Arial" w:cs="Arial"/>
          <w:sz w:val="22"/>
          <w:szCs w:val="22"/>
        </w:rPr>
        <w:t xml:space="preserve">                                                </w:t>
      </w:r>
      <w:r w:rsidR="00994417" w:rsidRPr="00661AD8">
        <w:rPr>
          <w:rFonts w:ascii="Arial" w:eastAsia="Times New Roman" w:hAnsi="Arial" w:cs="Arial"/>
          <w:b/>
          <w:iCs/>
          <w:sz w:val="22"/>
          <w:szCs w:val="22"/>
        </w:rPr>
        <w:t xml:space="preserve">Załącznik nr </w:t>
      </w:r>
      <w:r w:rsidR="00502AAB">
        <w:rPr>
          <w:rFonts w:ascii="Arial" w:eastAsia="Times New Roman" w:hAnsi="Arial" w:cs="Arial"/>
          <w:b/>
          <w:iCs/>
          <w:sz w:val="22"/>
          <w:szCs w:val="22"/>
        </w:rPr>
        <w:t>5</w:t>
      </w:r>
      <w:r w:rsidR="00994417" w:rsidRPr="00661AD8">
        <w:rPr>
          <w:rFonts w:ascii="Arial" w:eastAsia="Times New Roman" w:hAnsi="Arial" w:cs="Arial"/>
          <w:b/>
          <w:iCs/>
          <w:sz w:val="22"/>
          <w:szCs w:val="22"/>
        </w:rPr>
        <w:t xml:space="preserve"> do SWZ</w:t>
      </w:r>
      <w:r w:rsidR="00994417"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0F8C2A33" w:rsidR="00994417"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521F1B">
        <w:rPr>
          <w:rFonts w:ascii="Arial" w:eastAsia="Verdana" w:hAnsi="Arial" w:cs="Arial"/>
          <w:b/>
          <w:bCs/>
          <w:sz w:val="22"/>
          <w:szCs w:val="22"/>
        </w:rPr>
        <w:t>robót</w:t>
      </w:r>
    </w:p>
    <w:p w14:paraId="0F3BADF0" w14:textId="6ADE4719" w:rsidR="00521F1B" w:rsidRDefault="00521F1B" w:rsidP="00994417">
      <w:pPr>
        <w:spacing w:line="276" w:lineRule="auto"/>
        <w:jc w:val="center"/>
        <w:outlineLvl w:val="0"/>
        <w:rPr>
          <w:rFonts w:ascii="Arial" w:eastAsia="Verdana" w:hAnsi="Arial" w:cs="Arial"/>
          <w:b/>
          <w:bCs/>
          <w:sz w:val="22"/>
          <w:szCs w:val="22"/>
        </w:rPr>
      </w:pPr>
      <w:r>
        <w:rPr>
          <w:rFonts w:ascii="Arial" w:eastAsia="Verdana" w:hAnsi="Arial" w:cs="Arial"/>
          <w:b/>
          <w:bCs/>
          <w:sz w:val="22"/>
          <w:szCs w:val="22"/>
        </w:rPr>
        <w:t xml:space="preserve">Dot. Zadania……. </w:t>
      </w:r>
      <w:r w:rsidRPr="00521F1B">
        <w:rPr>
          <w:rFonts w:ascii="Arial" w:eastAsia="Verdana" w:hAnsi="Arial" w:cs="Arial"/>
          <w:i/>
          <w:iCs/>
          <w:sz w:val="22"/>
          <w:szCs w:val="22"/>
        </w:rPr>
        <w:t>(wskazać nr zadania)</w:t>
      </w:r>
    </w:p>
    <w:p w14:paraId="6E231969" w14:textId="09A16429" w:rsidR="00521F1B" w:rsidRPr="00EE6F0A" w:rsidRDefault="00521F1B" w:rsidP="00994417">
      <w:pPr>
        <w:spacing w:line="276" w:lineRule="auto"/>
        <w:jc w:val="center"/>
        <w:outlineLvl w:val="0"/>
        <w:rPr>
          <w:rFonts w:ascii="Arial" w:eastAsia="Verdana" w:hAnsi="Arial" w:cs="Arial"/>
          <w:b/>
          <w:bCs/>
          <w:sz w:val="22"/>
          <w:szCs w:val="22"/>
        </w:rPr>
      </w:pPr>
      <w:r w:rsidRPr="00521F1B">
        <w:rPr>
          <w:rFonts w:ascii="Arial" w:eastAsia="Verdana" w:hAnsi="Arial" w:cs="Arial"/>
          <w:sz w:val="22"/>
          <w:szCs w:val="22"/>
        </w:rPr>
        <w:t>(</w:t>
      </w:r>
      <w:r w:rsidRPr="00521F1B">
        <w:rPr>
          <w:rFonts w:ascii="Arial" w:eastAsia="Verdana" w:hAnsi="Arial" w:cs="Arial"/>
          <w:i/>
          <w:iCs/>
          <w:sz w:val="22"/>
          <w:szCs w:val="22"/>
        </w:rPr>
        <w:t>wypełnić dla każdego z zadań osobno)</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101C0618"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77777777" w:rsidR="00994417" w:rsidRPr="00EE6F0A" w:rsidRDefault="00994417" w:rsidP="006B7203">
            <w:pPr>
              <w:spacing w:line="276" w:lineRule="auto"/>
              <w:ind w:right="-54"/>
              <w:jc w:val="center"/>
              <w:rPr>
                <w:rFonts w:ascii="Arial" w:hAnsi="Arial" w:cs="Arial"/>
                <w:b/>
              </w:rPr>
            </w:pPr>
            <w:r w:rsidRPr="00EE6F0A">
              <w:rPr>
                <w:rFonts w:ascii="Arial" w:hAnsi="Arial" w:cs="Arial"/>
                <w:b/>
                <w:sz w:val="22"/>
                <w:szCs w:val="22"/>
              </w:rPr>
              <w:t>Wartość zamówienia brutto (zł)</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p w14:paraId="00495677" w14:textId="77777777" w:rsidR="00C304C5" w:rsidRDefault="00C304C5">
      <w:r>
        <w:br w:type="page"/>
      </w:r>
    </w:p>
    <w:p w14:paraId="39D9BEE6" w14:textId="1E7D04DD" w:rsidR="00994417" w:rsidRPr="00EE6F0A" w:rsidRDefault="007A798A" w:rsidP="00994417">
      <w:pPr>
        <w:pStyle w:val="Tekstpodstawowy"/>
        <w:spacing w:line="276" w:lineRule="auto"/>
        <w:outlineLvl w:val="0"/>
        <w:rPr>
          <w:rFonts w:ascii="Arial" w:hAnsi="Arial" w:cs="Arial"/>
          <w:b/>
          <w:bCs/>
          <w:sz w:val="22"/>
          <w:szCs w:val="22"/>
          <w:lang w:eastAsia="ar-SA"/>
        </w:rPr>
      </w:pPr>
      <w:r>
        <w:rPr>
          <w:rStyle w:val="FontStyle48"/>
          <w:rFonts w:ascii="Arial" w:hAnsi="Arial" w:cs="Arial"/>
          <w:sz w:val="22"/>
          <w:szCs w:val="22"/>
        </w:rPr>
        <w:lastRenderedPageBreak/>
        <w:t>SKMMU.086.46.22</w:t>
      </w:r>
    </w:p>
    <w:p w14:paraId="717D50DF" w14:textId="45F394CE"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 xml:space="preserve">Załącznik nr </w:t>
      </w:r>
      <w:r w:rsidR="00502AAB">
        <w:rPr>
          <w:rFonts w:ascii="Arial" w:hAnsi="Arial" w:cs="Arial"/>
          <w:b/>
          <w:bCs/>
          <w:sz w:val="22"/>
          <w:szCs w:val="22"/>
          <w:lang w:eastAsia="ar-SA"/>
        </w:rPr>
        <w:t>6</w:t>
      </w:r>
      <w:r w:rsidRPr="00EE6F0A">
        <w:rPr>
          <w:rFonts w:ascii="Arial" w:hAnsi="Arial" w:cs="Arial"/>
          <w:b/>
          <w:bCs/>
          <w:sz w:val="22"/>
          <w:szCs w:val="22"/>
          <w:lang w:eastAsia="ar-SA"/>
        </w:rPr>
        <w:t xml:space="preserve">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proofErr w:type="spellStart"/>
      <w:r w:rsidR="00F05D27">
        <w:rPr>
          <w:rFonts w:ascii="Arial" w:hAnsi="Arial" w:cs="Arial"/>
          <w:b/>
          <w:bCs/>
          <w:sz w:val="22"/>
          <w:szCs w:val="22"/>
        </w:rPr>
        <w:t>t.j</w:t>
      </w:r>
      <w:proofErr w:type="spellEnd"/>
      <w:r w:rsidR="00F05D27">
        <w:rPr>
          <w:rFonts w:ascii="Arial" w:hAnsi="Arial" w:cs="Arial"/>
          <w:b/>
          <w:bCs/>
          <w:sz w:val="22"/>
          <w:szCs w:val="22"/>
        </w:rPr>
        <w:t xml:space="preserve">. </w:t>
      </w:r>
      <w:r w:rsidRPr="00EE6F0A">
        <w:rPr>
          <w:rFonts w:ascii="Arial" w:hAnsi="Arial" w:cs="Arial"/>
          <w:b/>
          <w:bCs/>
          <w:sz w:val="22"/>
          <w:szCs w:val="22"/>
        </w:rPr>
        <w:t xml:space="preserve">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proofErr w:type="spellStart"/>
      <w:r w:rsidR="009D30D4">
        <w:rPr>
          <w:rFonts w:ascii="Arial" w:hAnsi="Arial" w:cs="Arial"/>
          <w:sz w:val="22"/>
          <w:szCs w:val="22"/>
        </w:rPr>
        <w:t>t.j</w:t>
      </w:r>
      <w:proofErr w:type="spellEnd"/>
      <w:r w:rsidR="009D30D4">
        <w:rPr>
          <w:rFonts w:ascii="Arial" w:hAnsi="Arial" w:cs="Arial"/>
          <w:sz w:val="22"/>
          <w:szCs w:val="22"/>
        </w:rPr>
        <w:t xml:space="preserve">. </w:t>
      </w:r>
      <w:r w:rsidRPr="00EE6F0A">
        <w:rPr>
          <w:rFonts w:ascii="Arial" w:hAnsi="Arial" w:cs="Arial"/>
          <w:sz w:val="22"/>
          <w:szCs w:val="22"/>
        </w:rPr>
        <w:t xml:space="preserve">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773AEFCD" w14:textId="1B5902C1" w:rsidR="00971A8B" w:rsidRDefault="00971A8B">
      <w:pPr>
        <w:widowControl/>
        <w:autoSpaceDE/>
        <w:autoSpaceDN/>
        <w:adjustRightInd/>
        <w:spacing w:after="160" w:line="259" w:lineRule="auto"/>
        <w:rPr>
          <w:rFonts w:ascii="Arial" w:eastAsia="Calibri" w:hAnsi="Arial" w:cs="Arial"/>
          <w:b/>
          <w:sz w:val="22"/>
          <w:szCs w:val="22"/>
        </w:rPr>
      </w:pPr>
      <w:r>
        <w:rPr>
          <w:rFonts w:ascii="Arial" w:eastAsia="Calibri" w:hAnsi="Arial" w:cs="Arial"/>
          <w:b/>
          <w:sz w:val="22"/>
          <w:szCs w:val="22"/>
        </w:rPr>
        <w:br w:type="page"/>
      </w:r>
    </w:p>
    <w:p w14:paraId="57BF5EEB" w14:textId="2296F923" w:rsidR="00876447" w:rsidRPr="001B0155" w:rsidRDefault="007A798A" w:rsidP="00876447">
      <w:pPr>
        <w:spacing w:line="276" w:lineRule="auto"/>
        <w:rPr>
          <w:rFonts w:ascii="Arial" w:eastAsia="Calibri" w:hAnsi="Arial" w:cs="Arial"/>
          <w:b/>
          <w:sz w:val="22"/>
          <w:szCs w:val="22"/>
        </w:rPr>
      </w:pPr>
      <w:r>
        <w:rPr>
          <w:rStyle w:val="FontStyle48"/>
          <w:rFonts w:ascii="Arial" w:hAnsi="Arial" w:cs="Arial"/>
          <w:sz w:val="22"/>
          <w:szCs w:val="22"/>
        </w:rPr>
        <w:lastRenderedPageBreak/>
        <w:t>SKMMU.086.46.22</w:t>
      </w:r>
      <w:r w:rsidR="00876447">
        <w:rPr>
          <w:rStyle w:val="FontStyle48"/>
          <w:rFonts w:ascii="Arial" w:hAnsi="Arial" w:cs="Arial"/>
          <w:sz w:val="22"/>
          <w:szCs w:val="22"/>
        </w:rPr>
        <w:t xml:space="preserve"> </w:t>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r>
      <w:r w:rsidR="00876447">
        <w:rPr>
          <w:rFonts w:ascii="Arial" w:eastAsia="Calibri" w:hAnsi="Arial" w:cs="Arial"/>
          <w:b/>
          <w:sz w:val="22"/>
          <w:szCs w:val="22"/>
        </w:rPr>
        <w:tab/>
        <w:t xml:space="preserve">        </w:t>
      </w:r>
      <w:r w:rsidR="00876447" w:rsidRPr="00EE6F0A">
        <w:rPr>
          <w:rFonts w:ascii="Arial" w:eastAsia="Times New Roman" w:hAnsi="Arial" w:cs="Arial"/>
          <w:b/>
          <w:bCs/>
          <w:sz w:val="22"/>
          <w:szCs w:val="22"/>
          <w:lang w:eastAsia="en-US"/>
        </w:rPr>
        <w:t>Załącznik</w:t>
      </w:r>
      <w:r w:rsidR="00876447" w:rsidRPr="00EE6F0A">
        <w:rPr>
          <w:rFonts w:ascii="Arial" w:eastAsia="Times New Roman" w:hAnsi="Arial" w:cs="Arial"/>
          <w:b/>
          <w:bCs/>
          <w:spacing w:val="20"/>
          <w:sz w:val="22"/>
          <w:szCs w:val="22"/>
          <w:lang w:eastAsia="en-US"/>
        </w:rPr>
        <w:t xml:space="preserve"> </w:t>
      </w:r>
      <w:r w:rsidR="00876447" w:rsidRPr="00EE6F0A">
        <w:rPr>
          <w:rFonts w:ascii="Arial" w:eastAsia="Times New Roman" w:hAnsi="Arial" w:cs="Arial"/>
          <w:b/>
          <w:bCs/>
          <w:sz w:val="22"/>
          <w:szCs w:val="22"/>
          <w:lang w:eastAsia="en-US"/>
        </w:rPr>
        <w:t>nr</w:t>
      </w:r>
      <w:r w:rsidR="00876447" w:rsidRPr="00EE6F0A">
        <w:rPr>
          <w:rFonts w:ascii="Arial" w:eastAsia="Times New Roman" w:hAnsi="Arial" w:cs="Arial"/>
          <w:b/>
          <w:bCs/>
          <w:spacing w:val="35"/>
          <w:sz w:val="22"/>
          <w:szCs w:val="22"/>
          <w:lang w:eastAsia="en-US"/>
        </w:rPr>
        <w:t xml:space="preserve"> </w:t>
      </w:r>
      <w:r w:rsidR="00502AAB">
        <w:rPr>
          <w:rFonts w:ascii="Arial" w:eastAsia="Times New Roman" w:hAnsi="Arial" w:cs="Arial"/>
          <w:b/>
          <w:bCs/>
          <w:sz w:val="22"/>
          <w:szCs w:val="22"/>
          <w:lang w:eastAsia="en-US"/>
        </w:rPr>
        <w:t>7</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do</w:t>
      </w:r>
      <w:r w:rsidR="00876447" w:rsidRPr="00EE6F0A">
        <w:rPr>
          <w:rFonts w:ascii="Arial" w:eastAsia="Times New Roman" w:hAnsi="Arial" w:cs="Arial"/>
          <w:b/>
          <w:bCs/>
          <w:spacing w:val="23"/>
          <w:sz w:val="22"/>
          <w:szCs w:val="22"/>
          <w:lang w:eastAsia="en-US"/>
        </w:rPr>
        <w:t xml:space="preserve"> </w:t>
      </w:r>
      <w:r w:rsidR="00876447" w:rsidRPr="00EE6F0A">
        <w:rPr>
          <w:rFonts w:ascii="Arial" w:eastAsia="Times New Roman" w:hAnsi="Arial" w:cs="Arial"/>
          <w:b/>
          <w:bCs/>
          <w:sz w:val="22"/>
          <w:szCs w:val="22"/>
          <w:lang w:eastAsia="en-US"/>
        </w:rPr>
        <w:t>SWZ</w:t>
      </w:r>
    </w:p>
    <w:p w14:paraId="63A94119" w14:textId="77777777" w:rsidR="00876447" w:rsidRPr="00EE6F0A" w:rsidRDefault="00876447" w:rsidP="00876447">
      <w:pPr>
        <w:adjustRightInd/>
        <w:spacing w:before="10" w:line="276" w:lineRule="auto"/>
        <w:rPr>
          <w:rFonts w:ascii="Arial" w:eastAsia="Times New Roman" w:hAnsi="Arial" w:cs="Arial"/>
          <w:b/>
          <w:sz w:val="22"/>
          <w:szCs w:val="22"/>
          <w:lang w:eastAsia="en-US"/>
        </w:rPr>
      </w:pPr>
    </w:p>
    <w:p w14:paraId="6F335337" w14:textId="77777777" w:rsidR="00876447" w:rsidRPr="00EE6F0A" w:rsidRDefault="00876447" w:rsidP="0087644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1F0C5DD8" w14:textId="77777777" w:rsidR="00876447" w:rsidRPr="00EE6F0A" w:rsidRDefault="00876447" w:rsidP="0087644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878DA7F" w14:textId="77777777" w:rsidR="00876447" w:rsidRPr="00EE6F0A" w:rsidRDefault="00876447" w:rsidP="0087644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F63085D"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6544A389" w14:textId="77777777" w:rsidR="00876447" w:rsidRPr="00744CF0" w:rsidRDefault="00876447" w:rsidP="0087644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zależności</w:t>
      </w:r>
      <w:r>
        <w:rPr>
          <w:rFonts w:ascii="Arial" w:eastAsia="Times New Roman" w:hAnsi="Arial" w:cs="Arial"/>
          <w:iCs/>
          <w:sz w:val="22"/>
          <w:szCs w:val="22"/>
          <w:lang w:eastAsia="en-US"/>
        </w:rPr>
        <w:t xml:space="preserve"> </w:t>
      </w:r>
      <w:r w:rsidRPr="00744CF0">
        <w:rPr>
          <w:rFonts w:ascii="Arial" w:eastAsia="Times New Roman" w:hAnsi="Arial" w:cs="Arial"/>
          <w:iCs/>
          <w:sz w:val="22"/>
          <w:szCs w:val="22"/>
          <w:lang w:eastAsia="en-US"/>
        </w:rPr>
        <w:t xml:space="preserve">od </w:t>
      </w:r>
      <w:r w:rsidRPr="00744CF0">
        <w:rPr>
          <w:rFonts w:ascii="Arial" w:eastAsia="Times New Roman" w:hAnsi="Arial" w:cs="Arial"/>
          <w:iCs/>
          <w:spacing w:val="-1"/>
          <w:sz w:val="22"/>
          <w:szCs w:val="22"/>
          <w:lang w:eastAsia="en-US"/>
        </w:rPr>
        <w:t>podmiotu:</w:t>
      </w:r>
    </w:p>
    <w:p w14:paraId="1542B11D" w14:textId="77777777" w:rsidR="00876447" w:rsidRPr="00744CF0" w:rsidRDefault="00876447" w:rsidP="0087644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w:t>
      </w:r>
      <w:proofErr w:type="spellStart"/>
      <w:r w:rsidRPr="00744CF0">
        <w:rPr>
          <w:rFonts w:ascii="Arial" w:eastAsia="Times New Roman" w:hAnsi="Arial" w:cs="Arial"/>
          <w:iCs/>
          <w:sz w:val="22"/>
          <w:szCs w:val="22"/>
          <w:lang w:eastAsia="en-US"/>
        </w:rPr>
        <w:t>CEiDG</w:t>
      </w:r>
      <w:proofErr w:type="spellEnd"/>
      <w:r w:rsidRPr="00744CF0">
        <w:rPr>
          <w:rFonts w:ascii="Arial" w:eastAsia="Times New Roman" w:hAnsi="Arial" w:cs="Arial"/>
          <w:iCs/>
          <w:sz w:val="22"/>
          <w:szCs w:val="22"/>
          <w:lang w:eastAsia="en-US"/>
        </w:rPr>
        <w:t>)</w:t>
      </w:r>
    </w:p>
    <w:p w14:paraId="3A91600E" w14:textId="77777777" w:rsidR="00876447" w:rsidRPr="00EE6F0A" w:rsidRDefault="00876447" w:rsidP="00876447">
      <w:pPr>
        <w:adjustRightInd/>
        <w:spacing w:line="276" w:lineRule="auto"/>
        <w:rPr>
          <w:rFonts w:ascii="Arial" w:eastAsia="Times New Roman" w:hAnsi="Arial" w:cs="Arial"/>
          <w:i/>
          <w:sz w:val="22"/>
          <w:szCs w:val="22"/>
          <w:lang w:eastAsia="en-US"/>
        </w:rPr>
      </w:pPr>
    </w:p>
    <w:p w14:paraId="761ECD9A" w14:textId="77777777" w:rsidR="00876447" w:rsidRDefault="00876447" w:rsidP="00876447">
      <w:pPr>
        <w:adjustRightInd/>
        <w:spacing w:before="171" w:line="276" w:lineRule="auto"/>
        <w:ind w:left="601" w:right="597"/>
        <w:jc w:val="center"/>
        <w:outlineLvl w:val="0"/>
        <w:rPr>
          <w:rFonts w:ascii="Arial" w:eastAsia="Times New Roman" w:hAnsi="Arial" w:cs="Arial"/>
          <w:b/>
          <w:bCs/>
          <w:spacing w:val="-58"/>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p>
    <w:p w14:paraId="16C288F4" w14:textId="77777777" w:rsidR="00876447" w:rsidRPr="00EE6F0A" w:rsidRDefault="00876447" w:rsidP="0087644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400CC3CB"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44C023B4" w14:textId="77777777" w:rsidR="00876447" w:rsidRPr="00EE6F0A" w:rsidRDefault="00876447" w:rsidP="00876447">
      <w:pPr>
        <w:adjustRightInd/>
        <w:spacing w:before="46" w:line="276" w:lineRule="auto"/>
        <w:ind w:left="599" w:right="597"/>
        <w:jc w:val="center"/>
        <w:rPr>
          <w:rFonts w:ascii="Arial" w:eastAsia="Times New Roman" w:hAnsi="Arial" w:cs="Arial"/>
          <w:b/>
          <w:sz w:val="22"/>
          <w:szCs w:val="22"/>
          <w:lang w:eastAsia="en-US"/>
        </w:rPr>
      </w:pPr>
    </w:p>
    <w:p w14:paraId="1A268BE1" w14:textId="77777777" w:rsidR="00876447" w:rsidRPr="00EE6F0A" w:rsidRDefault="00876447" w:rsidP="00876447">
      <w:pPr>
        <w:adjustRightInd/>
        <w:spacing w:before="11" w:line="276" w:lineRule="auto"/>
        <w:rPr>
          <w:rFonts w:ascii="Arial" w:eastAsia="Times New Roman" w:hAnsi="Arial" w:cs="Arial"/>
          <w:b/>
          <w:sz w:val="22"/>
          <w:szCs w:val="22"/>
          <w:lang w:eastAsia="en-US"/>
        </w:rPr>
      </w:pPr>
    </w:p>
    <w:p w14:paraId="53D10842" w14:textId="1F167553" w:rsidR="00876447" w:rsidRDefault="00876447" w:rsidP="00876447">
      <w:pPr>
        <w:adjustRightInd/>
        <w:spacing w:before="93" w:line="276" w:lineRule="auto"/>
        <w:ind w:left="116" w:right="110"/>
        <w:jc w:val="both"/>
        <w:rPr>
          <w:rFonts w:ascii="Arial" w:hAnsi="Arial" w:cs="Arial"/>
          <w:b/>
          <w:bC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Pr>
          <w:rFonts w:ascii="Arial" w:eastAsia="Times New Roman" w:hAnsi="Arial" w:cs="Arial"/>
          <w:sz w:val="22"/>
          <w:szCs w:val="22"/>
          <w:lang w:eastAsia="en-US"/>
        </w:rPr>
        <w:t>którego przedmiotem jest</w:t>
      </w:r>
      <w:r w:rsidRPr="005F09B6">
        <w:rPr>
          <w:rFonts w:ascii="Arial" w:eastAsia="Times New Roman" w:hAnsi="Arial" w:cs="Arial"/>
          <w:b/>
          <w:bCs/>
        </w:rPr>
        <w:t xml:space="preserve"> </w:t>
      </w:r>
      <w:r w:rsidRPr="005F09B6">
        <w:rPr>
          <w:rFonts w:ascii="Arial" w:hAnsi="Arial" w:cs="Arial"/>
          <w:b/>
          <w:bCs/>
        </w:rPr>
        <w:t>napraw</w:t>
      </w:r>
      <w:r>
        <w:rPr>
          <w:rFonts w:ascii="Arial" w:hAnsi="Arial" w:cs="Arial"/>
          <w:b/>
          <w:bCs/>
        </w:rPr>
        <w:t>a</w:t>
      </w:r>
      <w:r w:rsidRPr="005F09B6">
        <w:rPr>
          <w:rFonts w:ascii="Arial" w:hAnsi="Arial" w:cs="Arial"/>
          <w:b/>
          <w:bCs/>
        </w:rPr>
        <w:t xml:space="preserve"> </w:t>
      </w:r>
      <w:r w:rsidR="00B11C01">
        <w:rPr>
          <w:rStyle w:val="FontStyle48"/>
          <w:rFonts w:ascii="Arial" w:hAnsi="Arial" w:cs="Arial"/>
          <w:sz w:val="22"/>
          <w:szCs w:val="22"/>
        </w:rPr>
        <w:t>czwartego poziomu utrzymania P4 pojazdów kolejowych</w:t>
      </w:r>
      <w:r w:rsidRPr="005F09B6">
        <w:rPr>
          <w:rFonts w:ascii="Arial" w:hAnsi="Arial" w:cs="Arial"/>
          <w:b/>
          <w:bCs/>
        </w:rPr>
        <w:t>,</w:t>
      </w:r>
      <w:r>
        <w:rPr>
          <w:rFonts w:ascii="Arial" w:hAnsi="Arial" w:cs="Arial"/>
          <w:b/>
          <w:bCs/>
        </w:rPr>
        <w:t xml:space="preserve"> w zakresie zadania nr: …………………………………</w:t>
      </w:r>
      <w:r w:rsidRPr="005F09B6">
        <w:rPr>
          <w:rFonts w:ascii="Arial" w:hAnsi="Arial" w:cs="Arial"/>
          <w:b/>
          <w:bCs/>
        </w:rPr>
        <w:t xml:space="preserve"> </w:t>
      </w:r>
    </w:p>
    <w:p w14:paraId="1536BDCC" w14:textId="77777777" w:rsidR="00876447" w:rsidRPr="001B0155" w:rsidRDefault="00876447" w:rsidP="00876447">
      <w:pPr>
        <w:adjustRightInd/>
        <w:spacing w:before="93" w:line="276" w:lineRule="auto"/>
        <w:ind w:left="4956" w:right="110" w:firstLine="708"/>
        <w:jc w:val="both"/>
        <w:rPr>
          <w:rFonts w:ascii="Arial" w:eastAsia="Times New Roman" w:hAnsi="Arial" w:cs="Arial"/>
          <w:sz w:val="22"/>
          <w:szCs w:val="22"/>
          <w:lang w:eastAsia="en-US"/>
        </w:rPr>
      </w:pPr>
      <w:r>
        <w:rPr>
          <w:rFonts w:ascii="Arial" w:eastAsia="Times New Roman" w:hAnsi="Arial" w:cs="Arial"/>
          <w:b/>
          <w:bCs/>
          <w:sz w:val="22"/>
          <w:szCs w:val="22"/>
          <w:vertAlign w:val="superscript"/>
          <w:lang w:eastAsia="en-US"/>
        </w:rPr>
        <w:t>(uzupełnić w zależności od wybranego zadania)</w:t>
      </w:r>
    </w:p>
    <w:p w14:paraId="701BEB36" w14:textId="77777777" w:rsidR="00876447" w:rsidRDefault="00876447" w:rsidP="0087644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r>
        <w:rPr>
          <w:rFonts w:ascii="Arial" w:eastAsia="Times New Roman" w:hAnsi="Arial" w:cs="Arial"/>
          <w:sz w:val="22"/>
          <w:szCs w:val="22"/>
          <w:lang w:eastAsia="en-US"/>
        </w:rPr>
        <w:t xml:space="preserve"> </w:t>
      </w:r>
    </w:p>
    <w:p w14:paraId="7A1B67FB" w14:textId="77777777" w:rsidR="00876447" w:rsidRPr="00EE6F0A" w:rsidRDefault="00876447" w:rsidP="00876447">
      <w:pPr>
        <w:numPr>
          <w:ilvl w:val="0"/>
          <w:numId w:val="39"/>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087101A5" w14:textId="77777777" w:rsidR="00876447" w:rsidRPr="00EE6F0A" w:rsidRDefault="00876447" w:rsidP="0087644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7258DB59"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5E3DF50" w14:textId="77777777" w:rsidR="00876447" w:rsidRPr="00EE6F0A" w:rsidRDefault="00876447" w:rsidP="0087644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FAF52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39C9584" w14:textId="77777777" w:rsidR="00876447" w:rsidRPr="00EE6F0A" w:rsidRDefault="00876447" w:rsidP="0087644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1920BE73" w14:textId="77777777" w:rsidR="00876447" w:rsidRPr="00EE6F0A" w:rsidRDefault="00876447" w:rsidP="0087644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836FEEC" w14:textId="77777777" w:rsidR="00876447" w:rsidRPr="00EE6F0A" w:rsidRDefault="00876447" w:rsidP="0087644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0DE5F9B" w14:textId="77777777" w:rsidR="00876447" w:rsidRPr="00EE6F0A" w:rsidRDefault="00876447" w:rsidP="00876447">
      <w:pPr>
        <w:numPr>
          <w:ilvl w:val="0"/>
          <w:numId w:val="39"/>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3E0675CE" w14:textId="77777777" w:rsidR="00876447" w:rsidRPr="00EE6F0A" w:rsidRDefault="00876447" w:rsidP="0087644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18E23807" w14:textId="77777777" w:rsidR="00876447" w:rsidRPr="00EE6F0A" w:rsidRDefault="00876447" w:rsidP="0087644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CC8859D" wp14:editId="43BAB1E0">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32B20"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98C365E" w14:textId="77777777" w:rsidR="00876447" w:rsidRPr="00EE6F0A" w:rsidRDefault="00876447" w:rsidP="00876447">
      <w:pPr>
        <w:tabs>
          <w:tab w:val="left" w:pos="454"/>
        </w:tabs>
        <w:adjustRightInd/>
        <w:spacing w:line="276" w:lineRule="auto"/>
        <w:ind w:left="115"/>
        <w:rPr>
          <w:rFonts w:ascii="Arial" w:eastAsia="Times New Roman" w:hAnsi="Arial" w:cs="Arial"/>
          <w:sz w:val="22"/>
          <w:szCs w:val="22"/>
          <w:lang w:eastAsia="en-US"/>
        </w:rPr>
        <w:sectPr w:rsidR="00876447" w:rsidRPr="00EE6F0A" w:rsidSect="00C7544D">
          <w:headerReference w:type="default" r:id="rId57"/>
          <w:footerReference w:type="default" r:id="rId58"/>
          <w:pgSz w:w="11900" w:h="16840" w:code="9"/>
          <w:pgMar w:top="1134" w:right="1247" w:bottom="278" w:left="1247" w:header="856" w:footer="709" w:gutter="0"/>
          <w:pgNumType w:start="1"/>
          <w:cols w:space="708"/>
        </w:sect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30E751C"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6CAF9F84"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28877DD2"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0F2A64C" w14:textId="77777777" w:rsidR="00876447" w:rsidRPr="00EE6F0A" w:rsidRDefault="00876447" w:rsidP="0087644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7E2969D"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AB8D92E" w14:textId="77777777" w:rsidR="00876447" w:rsidRPr="00EE6F0A" w:rsidRDefault="00876447" w:rsidP="0087644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07092E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9BF7B0F"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21E0C69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472E7387"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C12ED7D"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5D2DC061"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F3A3FA0" w14:textId="77777777" w:rsidR="00876447" w:rsidRPr="00EE6F0A" w:rsidRDefault="00876447" w:rsidP="00876447">
      <w:pPr>
        <w:adjustRightInd/>
        <w:spacing w:line="276" w:lineRule="auto"/>
        <w:rPr>
          <w:rFonts w:ascii="Arial" w:eastAsia="Times New Roman" w:hAnsi="Arial" w:cs="Arial"/>
          <w:sz w:val="22"/>
          <w:szCs w:val="22"/>
          <w:lang w:eastAsia="en-US"/>
        </w:rPr>
      </w:pPr>
    </w:p>
    <w:p w14:paraId="38A7B6AA" w14:textId="77777777" w:rsidR="00876447" w:rsidRPr="00EE6F0A" w:rsidRDefault="00876447" w:rsidP="0087644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151773EC" w14:textId="77777777" w:rsidR="00876447" w:rsidRPr="00EE6F0A" w:rsidRDefault="00876447" w:rsidP="00876447">
      <w:pPr>
        <w:spacing w:line="276" w:lineRule="auto"/>
        <w:rPr>
          <w:rFonts w:ascii="Arial" w:eastAsia="Calibri" w:hAnsi="Arial" w:cs="Arial"/>
          <w:b/>
          <w:sz w:val="22"/>
          <w:szCs w:val="22"/>
        </w:rPr>
      </w:pPr>
    </w:p>
    <w:p w14:paraId="3FC6E83F" w14:textId="77777777" w:rsidR="00876447" w:rsidRDefault="00876447" w:rsidP="00876447">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40CB711E" w14:textId="77777777" w:rsidR="00876447" w:rsidRDefault="00876447">
      <w:pPr>
        <w:widowControl/>
        <w:autoSpaceDE/>
        <w:autoSpaceDN/>
        <w:adjustRightInd/>
        <w:spacing w:after="160" w:line="259" w:lineRule="auto"/>
        <w:rPr>
          <w:rFonts w:ascii="Arial" w:eastAsia="Calibri" w:hAnsi="Arial" w:cs="Arial"/>
          <w:b/>
          <w:sz w:val="22"/>
          <w:szCs w:val="22"/>
        </w:rPr>
      </w:pPr>
    </w:p>
    <w:p w14:paraId="20D8493C" w14:textId="009E6C12" w:rsidR="00994417" w:rsidRPr="00971A8B" w:rsidRDefault="007A798A" w:rsidP="00971A8B">
      <w:pPr>
        <w:spacing w:line="276" w:lineRule="auto"/>
        <w:rPr>
          <w:rFonts w:ascii="Arial" w:eastAsia="Calibri" w:hAnsi="Arial" w:cs="Arial"/>
          <w:sz w:val="22"/>
          <w:szCs w:val="22"/>
        </w:rPr>
      </w:pPr>
      <w:r>
        <w:rPr>
          <w:rStyle w:val="FontStyle48"/>
          <w:rFonts w:ascii="Arial" w:hAnsi="Arial" w:cs="Arial"/>
          <w:sz w:val="22"/>
          <w:szCs w:val="22"/>
        </w:rPr>
        <w:t>SKMMU.086.46.22</w:t>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r>
      <w:r w:rsidR="00971A8B">
        <w:rPr>
          <w:rFonts w:ascii="Arial" w:eastAsia="Calibri" w:hAnsi="Arial" w:cs="Arial"/>
          <w:sz w:val="22"/>
          <w:szCs w:val="22"/>
        </w:rPr>
        <w:tab/>
        <w:t xml:space="preserve">         </w:t>
      </w:r>
      <w:r w:rsidR="00994417" w:rsidRPr="00EE6F0A">
        <w:rPr>
          <w:rFonts w:ascii="Arial" w:eastAsia="Calibri" w:hAnsi="Arial" w:cs="Arial"/>
          <w:b/>
          <w:sz w:val="22"/>
          <w:szCs w:val="22"/>
        </w:rPr>
        <w:t xml:space="preserve">Załącznik nr </w:t>
      </w:r>
      <w:r w:rsidR="00502AAB">
        <w:rPr>
          <w:rFonts w:ascii="Arial" w:eastAsia="Calibri" w:hAnsi="Arial" w:cs="Arial"/>
          <w:b/>
          <w:sz w:val="22"/>
          <w:szCs w:val="22"/>
        </w:rPr>
        <w:t>8</w:t>
      </w:r>
      <w:r w:rsidR="00994417" w:rsidRPr="00EE6F0A">
        <w:rPr>
          <w:rFonts w:ascii="Arial" w:eastAsia="Calibri" w:hAnsi="Arial" w:cs="Arial"/>
          <w:b/>
          <w:sz w:val="22"/>
          <w:szCs w:val="22"/>
        </w:rPr>
        <w:t xml:space="preserve">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5"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5"/>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0B42F24A" w:rsidR="00994417" w:rsidRPr="00EE6F0A" w:rsidRDefault="005363C4" w:rsidP="00994417">
      <w:pPr>
        <w:spacing w:line="276" w:lineRule="auto"/>
        <w:jc w:val="center"/>
        <w:rPr>
          <w:rFonts w:ascii="Arial" w:eastAsia="Calibri" w:hAnsi="Arial" w:cs="Arial"/>
          <w:i/>
          <w:sz w:val="22"/>
          <w:szCs w:val="22"/>
          <w:u w:val="single"/>
        </w:rPr>
      </w:pPr>
      <w:r>
        <w:rPr>
          <w:rFonts w:ascii="Arial" w:eastAsia="Calibri" w:hAnsi="Arial" w:cs="Arial"/>
          <w:i/>
          <w:sz w:val="22"/>
          <w:szCs w:val="22"/>
          <w:u w:val="single"/>
        </w:rPr>
        <w:t xml:space="preserve"> </w:t>
      </w: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E20CFA3" w14:textId="726E8376" w:rsidR="006926AE" w:rsidRPr="00EE6F0A" w:rsidRDefault="00763C45" w:rsidP="001B0155">
      <w:pPr>
        <w:widowControl/>
        <w:autoSpaceDE/>
        <w:autoSpaceDN/>
        <w:adjustRightInd/>
        <w:spacing w:after="160" w:line="259" w:lineRule="auto"/>
        <w:rPr>
          <w:rFonts w:ascii="Arial" w:eastAsia="Times New Roman" w:hAnsi="Arial" w:cs="Arial"/>
          <w:b/>
          <w:bCs/>
          <w:sz w:val="22"/>
          <w:szCs w:val="22"/>
          <w:lang w:eastAsia="en-US"/>
        </w:rPr>
      </w:pPr>
      <w:r>
        <w:rPr>
          <w:rFonts w:ascii="Arial" w:eastAsia="Times New Roman" w:hAnsi="Arial" w:cs="Arial"/>
          <w:b/>
          <w:bCs/>
          <w:sz w:val="22"/>
          <w:szCs w:val="22"/>
          <w:lang w:eastAsia="en-US"/>
        </w:rPr>
        <w:br w:type="page"/>
      </w:r>
    </w:p>
    <w:p w14:paraId="4D0B76A1" w14:textId="3A83FF27" w:rsidR="002225EF" w:rsidRPr="002D5336" w:rsidRDefault="007A798A" w:rsidP="002225EF">
      <w:pPr>
        <w:jc w:val="center"/>
        <w:rPr>
          <w:rFonts w:ascii="Arial" w:hAnsi="Arial" w:cs="Arial"/>
          <w:b/>
          <w:bCs/>
        </w:rPr>
      </w:pPr>
      <w:r>
        <w:rPr>
          <w:rStyle w:val="FontStyle48"/>
          <w:rFonts w:ascii="Arial" w:hAnsi="Arial" w:cs="Arial"/>
          <w:sz w:val="22"/>
          <w:szCs w:val="22"/>
        </w:rPr>
        <w:lastRenderedPageBreak/>
        <w:t>SKMMU.086.46.22</w:t>
      </w:r>
      <w:r w:rsidR="002225EF" w:rsidRPr="00EE6F0A">
        <w:rPr>
          <w:rStyle w:val="FontStyle48"/>
          <w:rFonts w:ascii="Arial" w:hAnsi="Arial" w:cs="Arial"/>
          <w:sz w:val="22"/>
          <w:szCs w:val="22"/>
        </w:rPr>
        <w:t xml:space="preserve"> </w:t>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Pr>
          <w:rStyle w:val="FontStyle48"/>
          <w:rFonts w:ascii="Arial" w:hAnsi="Arial" w:cs="Arial"/>
          <w:sz w:val="22"/>
          <w:szCs w:val="22"/>
        </w:rPr>
        <w:tab/>
      </w:r>
      <w:r w:rsidR="002225EF" w:rsidRPr="002D5336">
        <w:rPr>
          <w:rFonts w:ascii="Arial" w:hAnsi="Arial" w:cs="Arial"/>
          <w:b/>
          <w:bCs/>
        </w:rPr>
        <w:t xml:space="preserve">Załącznik nr </w:t>
      </w:r>
      <w:r w:rsidR="00502AAB">
        <w:rPr>
          <w:rFonts w:ascii="Arial" w:hAnsi="Arial" w:cs="Arial"/>
          <w:b/>
          <w:bCs/>
        </w:rPr>
        <w:t>9</w:t>
      </w:r>
      <w:r w:rsidR="002225EF" w:rsidRPr="002D5336">
        <w:rPr>
          <w:rFonts w:ascii="Arial" w:hAnsi="Arial" w:cs="Arial"/>
          <w:b/>
          <w:bCs/>
        </w:rPr>
        <w:t xml:space="preserve"> do SWZ</w:t>
      </w:r>
    </w:p>
    <w:p w14:paraId="4BD2DA5A" w14:textId="77777777" w:rsidR="002225EF" w:rsidRDefault="002225EF" w:rsidP="002225EF">
      <w:pPr>
        <w:pStyle w:val="Akapitzlist"/>
        <w:ind w:left="284"/>
        <w:jc w:val="right"/>
        <w:rPr>
          <w:rFonts w:ascii="Arial" w:hAnsi="Arial" w:cs="Arial"/>
          <w:b/>
          <w:bCs/>
        </w:rPr>
      </w:pPr>
    </w:p>
    <w:p w14:paraId="730F7CB1" w14:textId="77777777" w:rsidR="002225EF" w:rsidRDefault="002225EF" w:rsidP="002225EF">
      <w:pPr>
        <w:pStyle w:val="Akapitzlist"/>
        <w:ind w:left="284"/>
        <w:jc w:val="center"/>
        <w:rPr>
          <w:rFonts w:ascii="Arial" w:hAnsi="Arial" w:cs="Arial"/>
          <w:b/>
          <w:bCs/>
        </w:rPr>
      </w:pPr>
    </w:p>
    <w:p w14:paraId="342F95E0" w14:textId="77777777" w:rsidR="002225EF" w:rsidRDefault="002225EF" w:rsidP="002225EF">
      <w:pPr>
        <w:pStyle w:val="Akapitzlist"/>
        <w:ind w:left="284"/>
        <w:jc w:val="center"/>
        <w:rPr>
          <w:rFonts w:ascii="Arial" w:hAnsi="Arial" w:cs="Arial"/>
          <w:b/>
          <w:bCs/>
        </w:rPr>
      </w:pPr>
      <w:r w:rsidRPr="00A6358D">
        <w:rPr>
          <w:rFonts w:ascii="Arial" w:hAnsi="Arial" w:cs="Arial"/>
          <w:b/>
          <w:bCs/>
        </w:rPr>
        <w:t>OŚWIADCZENIE</w:t>
      </w:r>
    </w:p>
    <w:p w14:paraId="20958AB8" w14:textId="77777777" w:rsidR="002225EF" w:rsidRDefault="002225EF" w:rsidP="002225EF">
      <w:pPr>
        <w:pStyle w:val="Akapitzlist"/>
        <w:ind w:left="284"/>
        <w:jc w:val="center"/>
        <w:rPr>
          <w:rFonts w:ascii="Arial" w:hAnsi="Arial" w:cs="Arial"/>
          <w:b/>
          <w:bCs/>
        </w:rPr>
      </w:pPr>
    </w:p>
    <w:p w14:paraId="23F76E3E" w14:textId="77777777" w:rsidR="002225EF" w:rsidRPr="00A6358D" w:rsidRDefault="002225EF" w:rsidP="002225EF">
      <w:pPr>
        <w:pStyle w:val="Akapitzlist"/>
        <w:ind w:left="284"/>
        <w:jc w:val="center"/>
        <w:rPr>
          <w:rFonts w:ascii="Arial" w:hAnsi="Arial" w:cs="Arial"/>
          <w:b/>
          <w:bCs/>
        </w:rPr>
      </w:pPr>
    </w:p>
    <w:p w14:paraId="664CF93E" w14:textId="77777777" w:rsidR="002225EF" w:rsidRPr="00A6358D" w:rsidRDefault="002225EF" w:rsidP="002225EF">
      <w:pPr>
        <w:pStyle w:val="Akapitzlist"/>
        <w:ind w:left="0"/>
        <w:jc w:val="both"/>
        <w:rPr>
          <w:rFonts w:ascii="Arial" w:hAnsi="Arial" w:cs="Arial"/>
        </w:rPr>
      </w:pPr>
      <w:r w:rsidRPr="00A6358D">
        <w:rPr>
          <w:rFonts w:ascii="Arial" w:hAnsi="Arial" w:cs="Arial"/>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w:t>
      </w:r>
      <w:r>
        <w:rPr>
          <w:rFonts w:ascii="Arial" w:hAnsi="Arial" w:cs="Arial"/>
        </w:rPr>
        <w:t xml:space="preserve"> oraz w zakresie art. </w:t>
      </w:r>
      <w:r w:rsidRPr="00D45007">
        <w:rPr>
          <w:rFonts w:ascii="Arial" w:hAnsi="Arial" w:cs="Arial"/>
        </w:rPr>
        <w:t>7 ust. 1 ustawy z dnia 13 kwietnia 2022 r. o szczególnych rozwiązaniach w zakresie przeciwdziałania wspieraniu agresji na Ukrainę oraz służących ochronie bezpieczeństwa narodowego (Dz. U. poz. 835)</w:t>
      </w:r>
    </w:p>
    <w:p w14:paraId="3202AC9F" w14:textId="77777777" w:rsidR="002225EF" w:rsidRDefault="002225EF" w:rsidP="002225EF">
      <w:pPr>
        <w:jc w:val="both"/>
        <w:rPr>
          <w:rFonts w:ascii="Arial" w:hAnsi="Arial" w:cs="Arial"/>
        </w:rPr>
      </w:pPr>
    </w:p>
    <w:p w14:paraId="2BA51539" w14:textId="77777777" w:rsidR="002225EF" w:rsidRPr="00D45007" w:rsidRDefault="002225EF" w:rsidP="002225EF">
      <w:pPr>
        <w:jc w:val="both"/>
        <w:rPr>
          <w:rFonts w:ascii="Arial" w:hAnsi="Arial" w:cs="Arial"/>
        </w:rPr>
      </w:pPr>
    </w:p>
    <w:p w14:paraId="772BEDCA" w14:textId="77777777" w:rsidR="002225EF" w:rsidRPr="00A6358D" w:rsidRDefault="002225EF" w:rsidP="002225EF">
      <w:pPr>
        <w:pStyle w:val="Akapitzlist"/>
        <w:ind w:left="284"/>
        <w:jc w:val="both"/>
        <w:rPr>
          <w:rFonts w:ascii="Arial" w:hAnsi="Arial" w:cs="Arial"/>
        </w:rPr>
      </w:pPr>
      <w:r w:rsidRPr="00A6358D">
        <w:rPr>
          <w:rFonts w:ascii="Arial" w:hAnsi="Arial" w:cs="Arial"/>
        </w:rPr>
        <w:t>………………………………………………………………………………………………………</w:t>
      </w:r>
    </w:p>
    <w:p w14:paraId="6B4E6686" w14:textId="77777777" w:rsidR="002225EF" w:rsidRPr="00A6358D" w:rsidRDefault="002225EF" w:rsidP="002225EF">
      <w:pPr>
        <w:ind w:firstLine="284"/>
        <w:jc w:val="both"/>
        <w:rPr>
          <w:rFonts w:ascii="Arial" w:hAnsi="Arial" w:cs="Arial"/>
          <w:vertAlign w:val="superscript"/>
        </w:rPr>
      </w:pPr>
      <w:r w:rsidRPr="00A6358D">
        <w:rPr>
          <w:rFonts w:ascii="Arial" w:hAnsi="Arial" w:cs="Arial"/>
          <w:vertAlign w:val="superscript"/>
        </w:rPr>
        <w:t>(pełna nazwa/firma, adres Wykonawcy / Wykonawcy wspólnie ubiegającego się o udzielenie zamówienia)</w:t>
      </w:r>
    </w:p>
    <w:p w14:paraId="39C02488" w14:textId="77777777" w:rsidR="002225EF" w:rsidRDefault="002225EF" w:rsidP="002225EF">
      <w:pPr>
        <w:pStyle w:val="Akapitzlist"/>
        <w:ind w:left="284"/>
        <w:jc w:val="both"/>
        <w:rPr>
          <w:rFonts w:ascii="Arial" w:hAnsi="Arial" w:cs="Arial"/>
        </w:rPr>
      </w:pPr>
    </w:p>
    <w:p w14:paraId="1B464701" w14:textId="77777777" w:rsidR="002225EF" w:rsidRPr="00A6358D" w:rsidRDefault="002225EF" w:rsidP="002225EF">
      <w:pPr>
        <w:pStyle w:val="Akapitzlist"/>
        <w:ind w:left="284"/>
        <w:jc w:val="both"/>
        <w:rPr>
          <w:rFonts w:ascii="Arial" w:hAnsi="Arial" w:cs="Arial"/>
        </w:rPr>
      </w:pPr>
    </w:p>
    <w:p w14:paraId="721EC3C8" w14:textId="51B3FA56" w:rsidR="002225EF" w:rsidRPr="00A6358D" w:rsidRDefault="002225EF" w:rsidP="002225EF">
      <w:pPr>
        <w:pStyle w:val="Akapitzlist"/>
        <w:ind w:left="0"/>
        <w:jc w:val="both"/>
        <w:rPr>
          <w:rFonts w:ascii="Arial" w:hAnsi="Arial" w:cs="Arial"/>
        </w:rPr>
      </w:pPr>
      <w:r w:rsidRPr="00A6358D">
        <w:rPr>
          <w:rFonts w:ascii="Arial" w:hAnsi="Arial" w:cs="Arial"/>
        </w:rPr>
        <w:t xml:space="preserve">Na potrzeby zamówienia publicznego: </w:t>
      </w:r>
      <w:r w:rsidRPr="00A6358D">
        <w:rPr>
          <w:rFonts w:ascii="Arial" w:hAnsi="Arial" w:cs="Arial"/>
          <w:b/>
          <w:bCs/>
        </w:rPr>
        <w:t xml:space="preserve">nr </w:t>
      </w:r>
      <w:r w:rsidR="007A798A">
        <w:rPr>
          <w:rFonts w:ascii="Arial" w:hAnsi="Arial" w:cs="Arial"/>
          <w:b/>
          <w:bCs/>
        </w:rPr>
        <w:t>SKMMU.086.46.22</w:t>
      </w:r>
      <w:r>
        <w:rPr>
          <w:rFonts w:ascii="Arial" w:hAnsi="Arial" w:cs="Arial"/>
          <w:b/>
          <w:bCs/>
        </w:rPr>
        <w:t xml:space="preserve"> którego przedmiotem jest </w:t>
      </w:r>
      <w:r>
        <w:rPr>
          <w:rFonts w:ascii="Arial" w:eastAsia="Times New Roman" w:hAnsi="Arial" w:cs="Arial"/>
          <w:b/>
          <w:lang w:eastAsia="ar-SA"/>
        </w:rPr>
        <w:t xml:space="preserve">naprawa </w:t>
      </w:r>
      <w:r w:rsidR="00B11C01">
        <w:rPr>
          <w:rStyle w:val="FontStyle48"/>
          <w:rFonts w:ascii="Arial" w:hAnsi="Arial" w:cs="Arial"/>
          <w:sz w:val="22"/>
          <w:szCs w:val="22"/>
        </w:rPr>
        <w:t>czwartego poziomu utrzymania P4 pojazdów kolejowych</w:t>
      </w:r>
      <w:r>
        <w:rPr>
          <w:rFonts w:ascii="Arial" w:eastAsia="Times New Roman" w:hAnsi="Arial" w:cs="Arial"/>
          <w:b/>
          <w:lang w:eastAsia="ar-SA"/>
        </w:rPr>
        <w:t xml:space="preserve"> </w:t>
      </w:r>
      <w:r w:rsidRPr="00A6358D">
        <w:rPr>
          <w:rFonts w:ascii="Arial" w:hAnsi="Arial" w:cs="Arial"/>
        </w:rPr>
        <w:t xml:space="preserve">oświadczam, że </w:t>
      </w:r>
      <w:r w:rsidRPr="00A6358D">
        <w:rPr>
          <w:rFonts w:ascii="Arial" w:hAnsi="Arial" w:cs="Arial"/>
          <w:b/>
          <w:bCs/>
        </w:rPr>
        <w:t>Wykonawca nie jest</w:t>
      </w:r>
      <w:r w:rsidRPr="00A6358D">
        <w:rPr>
          <w:rFonts w:ascii="Arial" w:hAnsi="Arial" w:cs="Arial"/>
        </w:rPr>
        <w:t>:</w:t>
      </w:r>
    </w:p>
    <w:p w14:paraId="2149C85E"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obywatelem rosyjskim, osobą fizyczną lub prawną, podmiotem lub organem z siedzibą w Rosji;</w:t>
      </w:r>
    </w:p>
    <w:p w14:paraId="2698899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prawną, podmiotem lub organem, do których prawa własności bezpośrednio lub pośrednio w ponad 50 % należą do obywateli rosyjskich lub osób fizycznych lub prawnych, podmiotów lub organów z siedzibą w Rosji;</w:t>
      </w:r>
    </w:p>
    <w:p w14:paraId="44E3AF6A" w14:textId="77777777" w:rsidR="002225EF" w:rsidRPr="00A6358D" w:rsidRDefault="002225EF" w:rsidP="00EC7DF3">
      <w:pPr>
        <w:pStyle w:val="Akapitzlist"/>
        <w:numPr>
          <w:ilvl w:val="0"/>
          <w:numId w:val="58"/>
        </w:numPr>
        <w:jc w:val="both"/>
        <w:rPr>
          <w:rFonts w:ascii="Arial" w:hAnsi="Arial" w:cs="Arial"/>
        </w:rPr>
      </w:pPr>
      <w:r w:rsidRPr="00A6358D">
        <w:rPr>
          <w:rFonts w:ascii="Arial" w:hAnsi="Arial" w:cs="Arial"/>
        </w:rPr>
        <w:t>osobą fizyczną lub prawną, podmiotem lub organem działającym w imieniu lub pod kierunkiem:</w:t>
      </w:r>
    </w:p>
    <w:p w14:paraId="6DCD4082"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obywateli rosyjskich lub osób fizycznych lub prawnych, podmiotów lub organów z siedzibą w Rosji lub</w:t>
      </w:r>
    </w:p>
    <w:p w14:paraId="7630B49B" w14:textId="77777777" w:rsidR="002225EF" w:rsidRPr="00A6358D" w:rsidRDefault="002225EF" w:rsidP="00EC7DF3">
      <w:pPr>
        <w:pStyle w:val="Akapitzlist"/>
        <w:numPr>
          <w:ilvl w:val="0"/>
          <w:numId w:val="59"/>
        </w:numPr>
        <w:jc w:val="both"/>
        <w:rPr>
          <w:rFonts w:ascii="Arial" w:hAnsi="Arial" w:cs="Arial"/>
        </w:rPr>
      </w:pPr>
      <w:r w:rsidRPr="00A6358D">
        <w:rPr>
          <w:rFonts w:ascii="Arial" w:hAnsi="Arial" w:cs="Arial"/>
        </w:rPr>
        <w:t>osób prawnych, podmiotów lub organów, do których prawa własności bezpośrednio lub pośrednio w ponad 50 % należą do obywateli rosyjskich lub osób fizycznych lub prawnych, podmiotów lub organów z siedzibą w Rosji,</w:t>
      </w:r>
    </w:p>
    <w:p w14:paraId="458DA867" w14:textId="77777777" w:rsidR="002225EF" w:rsidRPr="00A6358D" w:rsidRDefault="002225EF" w:rsidP="002225EF">
      <w:pPr>
        <w:jc w:val="both"/>
        <w:rPr>
          <w:rFonts w:ascii="Arial" w:hAnsi="Arial" w:cs="Arial"/>
        </w:rPr>
      </w:pPr>
      <w:r w:rsidRPr="00A6358D">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66824843" w14:textId="77777777" w:rsidR="002225EF" w:rsidRPr="00A6358D" w:rsidRDefault="002225EF" w:rsidP="002225EF">
      <w:pPr>
        <w:pStyle w:val="Akapitzlist"/>
        <w:ind w:left="0"/>
        <w:jc w:val="both"/>
        <w:rPr>
          <w:rFonts w:ascii="Arial" w:hAnsi="Arial" w:cs="Arial"/>
        </w:rPr>
      </w:pPr>
    </w:p>
    <w:p w14:paraId="2F1B322B" w14:textId="77777777" w:rsidR="002225EF" w:rsidRPr="00A6358D" w:rsidRDefault="002225EF" w:rsidP="002225EF">
      <w:pPr>
        <w:pStyle w:val="Akapitzlist"/>
        <w:ind w:left="0"/>
        <w:jc w:val="both"/>
        <w:rPr>
          <w:rFonts w:ascii="Arial" w:hAnsi="Arial" w:cs="Arial"/>
        </w:rPr>
      </w:pPr>
      <w:r w:rsidRPr="00A6358D">
        <w:rPr>
          <w:rFonts w:ascii="Arial" w:hAnsi="Arial" w:cs="Arial"/>
        </w:rPr>
        <w:t>Tym samym oświadczam, iż:</w:t>
      </w:r>
    </w:p>
    <w:p w14:paraId="416070D1" w14:textId="77777777" w:rsidR="002225EF" w:rsidRDefault="002225EF" w:rsidP="002225EF">
      <w:pPr>
        <w:pStyle w:val="Akapitzlist"/>
        <w:ind w:left="0"/>
        <w:jc w:val="both"/>
        <w:rPr>
          <w:rFonts w:ascii="Arial" w:hAnsi="Arial" w:cs="Arial"/>
        </w:rPr>
      </w:pPr>
      <w:r w:rsidRPr="00A6358D">
        <w:rPr>
          <w:rFonts w:ascii="Arial" w:hAnsi="Arial" w:cs="Arial"/>
        </w:rPr>
        <w:t>nie istnieją wobec Wykonawcy okoliczności, o których mowa w art. 5k rozporządzenia Rady UE 833/2014, w brzmieniu nadanym rozporządzeniem Rady UE 2022/576.</w:t>
      </w:r>
    </w:p>
    <w:p w14:paraId="2BD4C98F" w14:textId="77777777" w:rsidR="002225EF" w:rsidRDefault="002225EF" w:rsidP="002225EF">
      <w:pPr>
        <w:pStyle w:val="Akapitzlist"/>
        <w:ind w:left="0"/>
        <w:jc w:val="both"/>
        <w:rPr>
          <w:rFonts w:ascii="Arial" w:hAnsi="Arial" w:cs="Arial"/>
        </w:rPr>
      </w:pPr>
    </w:p>
    <w:p w14:paraId="1D453F4E" w14:textId="77777777" w:rsidR="002225EF" w:rsidRPr="00A6358D" w:rsidRDefault="002225EF" w:rsidP="002225EF">
      <w:pPr>
        <w:pStyle w:val="Akapitzlist"/>
        <w:ind w:left="0"/>
        <w:jc w:val="both"/>
        <w:rPr>
          <w:rFonts w:ascii="Arial" w:hAnsi="Arial" w:cs="Arial"/>
        </w:rPr>
      </w:pPr>
      <w:r w:rsidRPr="00D45007">
        <w:rPr>
          <w:rFonts w:ascii="Arial" w:hAnsi="Arial" w:cs="Arial"/>
        </w:rPr>
        <w:t>Oświadczam również,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049A4A56" w14:textId="77777777" w:rsidR="002225EF" w:rsidRDefault="002225EF" w:rsidP="002225EF">
      <w:pPr>
        <w:pStyle w:val="Akapitzlist"/>
        <w:ind w:left="0"/>
        <w:jc w:val="both"/>
        <w:rPr>
          <w:rFonts w:ascii="Arial" w:hAnsi="Arial" w:cs="Arial"/>
        </w:rPr>
      </w:pPr>
    </w:p>
    <w:p w14:paraId="2E228528" w14:textId="77777777" w:rsidR="002225EF" w:rsidRPr="00A6358D" w:rsidRDefault="002225EF" w:rsidP="002225EF">
      <w:pPr>
        <w:pStyle w:val="Akapitzlist"/>
        <w:ind w:left="0"/>
        <w:jc w:val="both"/>
        <w:rPr>
          <w:rFonts w:ascii="Arial" w:hAnsi="Arial" w:cs="Arial"/>
        </w:rPr>
      </w:pPr>
      <w:r w:rsidRPr="00D45007">
        <w:rPr>
          <w:rFonts w:ascii="Arial" w:hAnsi="Arial" w:cs="Arial"/>
        </w:rPr>
        <w:t xml:space="preserve">Oświadczam jednocześnie, że wszystkie informacje podane w powyższych oświadczeniach są aktualne i zgodne z prawdą oraz zostały przedstawione z pełną świadomością konsekwencji wprowadzenia zamawiającego w błąd przy przedstawianiu informacji, jak również Wykonawca </w:t>
      </w:r>
      <w:r w:rsidRPr="00D45007">
        <w:rPr>
          <w:rFonts w:ascii="Arial" w:hAnsi="Arial" w:cs="Arial"/>
        </w:rPr>
        <w:lastRenderedPageBreak/>
        <w:t>zobowiązuje się do niezwłocznej aktualizacji ww. informacji w przypadku zaistnienia zmian ich dotyczących – niezwłocznie informując o tym Zamawiającego.</w:t>
      </w:r>
    </w:p>
    <w:p w14:paraId="7D5B270B" w14:textId="77777777" w:rsidR="002225EF" w:rsidRDefault="002225EF" w:rsidP="002225EF">
      <w:pPr>
        <w:pStyle w:val="Akapitzlist"/>
        <w:ind w:left="0"/>
        <w:jc w:val="both"/>
        <w:rPr>
          <w:rFonts w:ascii="Arial" w:hAnsi="Arial" w:cs="Arial"/>
          <w:b/>
          <w:bCs/>
          <w:sz w:val="20"/>
          <w:szCs w:val="20"/>
        </w:rPr>
      </w:pPr>
    </w:p>
    <w:p w14:paraId="2CF5D732" w14:textId="77777777" w:rsidR="002225EF" w:rsidRDefault="002225EF" w:rsidP="002225EF">
      <w:pPr>
        <w:pStyle w:val="Akapitzlist"/>
        <w:ind w:left="0"/>
        <w:jc w:val="both"/>
        <w:rPr>
          <w:rFonts w:ascii="Arial" w:hAnsi="Arial" w:cs="Arial"/>
          <w:b/>
          <w:bCs/>
          <w:sz w:val="20"/>
          <w:szCs w:val="20"/>
        </w:rPr>
      </w:pPr>
    </w:p>
    <w:p w14:paraId="6E4D58ED"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UWAGA:</w:t>
      </w:r>
    </w:p>
    <w:p w14:paraId="28596C0B" w14:textId="77777777" w:rsidR="002225EF" w:rsidRPr="00356972" w:rsidRDefault="002225EF" w:rsidP="002225EF">
      <w:pPr>
        <w:pStyle w:val="Akapitzlist"/>
        <w:ind w:left="0"/>
        <w:jc w:val="both"/>
        <w:rPr>
          <w:rFonts w:ascii="Arial" w:hAnsi="Arial" w:cs="Arial"/>
          <w:b/>
          <w:bCs/>
          <w:sz w:val="20"/>
          <w:szCs w:val="20"/>
        </w:rPr>
      </w:pPr>
      <w:r w:rsidRPr="00356972">
        <w:rPr>
          <w:rFonts w:ascii="Arial" w:hAnsi="Arial" w:cs="Arial"/>
          <w:b/>
          <w:bCs/>
          <w:sz w:val="20"/>
          <w:szCs w:val="20"/>
        </w:rPr>
        <w:t>w przypadku Wykonawców wspólnie ubiegających się o zamówienie, tj. Konsorcjum lub spółki cywilnej, oświadczenie składa oddzielnie w swoim imieniu każdy członek konsorcjum lub każdy wspólnik spółki cywilnej.</w:t>
      </w:r>
    </w:p>
    <w:p w14:paraId="0992A3DD"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59A4FBCC"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95CA8E3" w14:textId="77777777" w:rsidR="002225EF" w:rsidRPr="00EE6F0A" w:rsidRDefault="002225EF" w:rsidP="002225EF">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62C7D5E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27658C55"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7DC5600F" w14:textId="77777777" w:rsidR="002225EF" w:rsidRDefault="002225EF" w:rsidP="002225EF">
      <w:pPr>
        <w:widowControl/>
        <w:autoSpaceDE/>
        <w:autoSpaceDN/>
        <w:adjustRightInd/>
        <w:spacing w:after="160" w:line="259" w:lineRule="auto"/>
        <w:rPr>
          <w:rStyle w:val="FontStyle48"/>
          <w:rFonts w:ascii="Arial" w:hAnsi="Arial" w:cs="Arial"/>
          <w:sz w:val="22"/>
          <w:szCs w:val="22"/>
        </w:rPr>
      </w:pPr>
    </w:p>
    <w:p w14:paraId="18030EB8"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w:t>
      </w:r>
    </w:p>
    <w:p w14:paraId="485878A4" w14:textId="29F6ED88" w:rsidR="0052124E" w:rsidRDefault="002225EF" w:rsidP="002225EF">
      <w:pPr>
        <w:widowControl/>
        <w:autoSpaceDE/>
        <w:autoSpaceDN/>
        <w:adjustRightInd/>
        <w:spacing w:after="160" w:line="259" w:lineRule="auto"/>
        <w:jc w:val="right"/>
        <w:rPr>
          <w:rStyle w:val="FontStyle48"/>
          <w:rFonts w:ascii="Arial" w:hAnsi="Arial" w:cs="Arial"/>
          <w:sz w:val="22"/>
          <w:szCs w:val="22"/>
        </w:rPr>
      </w:pPr>
      <w:r>
        <w:rPr>
          <w:rStyle w:val="FontStyle48"/>
          <w:rFonts w:ascii="Arial" w:hAnsi="Arial" w:cs="Arial"/>
          <w:sz w:val="22"/>
          <w:szCs w:val="22"/>
        </w:rPr>
        <w:t>(podpis)</w:t>
      </w:r>
    </w:p>
    <w:p w14:paraId="010354A0" w14:textId="77777777" w:rsidR="0052124E" w:rsidRDefault="0052124E">
      <w:pPr>
        <w:widowControl/>
        <w:autoSpaceDE/>
        <w:autoSpaceDN/>
        <w:adjustRightInd/>
        <w:spacing w:after="160" w:line="259" w:lineRule="auto"/>
        <w:rPr>
          <w:rStyle w:val="FontStyle48"/>
          <w:rFonts w:ascii="Arial" w:hAnsi="Arial" w:cs="Arial"/>
          <w:sz w:val="22"/>
          <w:szCs w:val="22"/>
        </w:rPr>
      </w:pPr>
      <w:r>
        <w:rPr>
          <w:rStyle w:val="FontStyle48"/>
          <w:rFonts w:ascii="Arial" w:hAnsi="Arial" w:cs="Arial"/>
          <w:sz w:val="22"/>
          <w:szCs w:val="22"/>
        </w:rPr>
        <w:br w:type="page"/>
      </w:r>
    </w:p>
    <w:p w14:paraId="3342EFD1" w14:textId="77777777" w:rsidR="002225EF" w:rsidRDefault="002225EF" w:rsidP="002225EF">
      <w:pPr>
        <w:widowControl/>
        <w:autoSpaceDE/>
        <w:autoSpaceDN/>
        <w:adjustRightInd/>
        <w:spacing w:after="160" w:line="259" w:lineRule="auto"/>
        <w:jc w:val="right"/>
        <w:rPr>
          <w:rStyle w:val="FontStyle48"/>
          <w:rFonts w:ascii="Arial" w:hAnsi="Arial" w:cs="Arial"/>
          <w:sz w:val="22"/>
          <w:szCs w:val="22"/>
        </w:rPr>
      </w:pPr>
    </w:p>
    <w:p w14:paraId="465831FF" w14:textId="77777777" w:rsidR="00994417" w:rsidRPr="00EE6F0A" w:rsidRDefault="00994417" w:rsidP="00994417">
      <w:pPr>
        <w:spacing w:line="276" w:lineRule="auto"/>
        <w:rPr>
          <w:rStyle w:val="FontStyle48"/>
          <w:rFonts w:ascii="Arial" w:hAnsi="Arial" w:cs="Arial"/>
          <w:sz w:val="22"/>
          <w:szCs w:val="22"/>
        </w:rPr>
      </w:pPr>
    </w:p>
    <w:p w14:paraId="25397003" w14:textId="5A63FF57" w:rsidR="001B0155" w:rsidRPr="00EE6F0A" w:rsidRDefault="007A798A" w:rsidP="001B0155">
      <w:pPr>
        <w:spacing w:line="276" w:lineRule="auto"/>
        <w:jc w:val="both"/>
        <w:rPr>
          <w:rFonts w:ascii="Arial" w:eastAsia="Calibri" w:hAnsi="Arial" w:cs="Arial"/>
          <w:b/>
          <w:sz w:val="22"/>
          <w:szCs w:val="22"/>
        </w:rPr>
      </w:pPr>
      <w:r>
        <w:rPr>
          <w:rStyle w:val="FontStyle48"/>
          <w:rFonts w:ascii="Arial" w:hAnsi="Arial" w:cs="Arial"/>
          <w:sz w:val="22"/>
          <w:szCs w:val="22"/>
        </w:rPr>
        <w:t>SKMMU.086.46.22</w:t>
      </w:r>
      <w:r w:rsidR="00B370A2">
        <w:rPr>
          <w:rStyle w:val="FontStyle48"/>
          <w:rFonts w:ascii="Arial" w:hAnsi="Arial" w:cs="Arial"/>
          <w:sz w:val="22"/>
          <w:szCs w:val="22"/>
        </w:rPr>
        <w:t xml:space="preserve"> </w:t>
      </w:r>
      <w:r w:rsidR="00994417" w:rsidRPr="00EE6F0A">
        <w:rPr>
          <w:rStyle w:val="FontStyle48"/>
          <w:rFonts w:ascii="Arial" w:hAnsi="Arial" w:cs="Arial"/>
          <w:sz w:val="22"/>
          <w:szCs w:val="22"/>
        </w:rPr>
        <w:t xml:space="preserve">                                  </w:t>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Pr>
          <w:rStyle w:val="FontStyle48"/>
          <w:rFonts w:ascii="Arial" w:hAnsi="Arial" w:cs="Arial"/>
          <w:sz w:val="22"/>
          <w:szCs w:val="22"/>
        </w:rPr>
        <w:tab/>
      </w:r>
      <w:r w:rsidR="001B0155" w:rsidRPr="00EE6F0A">
        <w:rPr>
          <w:rFonts w:ascii="Arial" w:eastAsia="Calibri" w:hAnsi="Arial" w:cs="Arial"/>
          <w:b/>
          <w:sz w:val="22"/>
          <w:szCs w:val="22"/>
        </w:rPr>
        <w:t xml:space="preserve">Załącznik nr </w:t>
      </w:r>
      <w:r w:rsidR="001B0155">
        <w:rPr>
          <w:rFonts w:ascii="Arial" w:eastAsia="Calibri" w:hAnsi="Arial" w:cs="Arial"/>
          <w:b/>
          <w:sz w:val="22"/>
          <w:szCs w:val="22"/>
        </w:rPr>
        <w:t>1</w:t>
      </w:r>
      <w:r w:rsidR="00502AAB">
        <w:rPr>
          <w:rFonts w:ascii="Arial" w:eastAsia="Calibri" w:hAnsi="Arial" w:cs="Arial"/>
          <w:b/>
          <w:sz w:val="22"/>
          <w:szCs w:val="22"/>
        </w:rPr>
        <w:t>0</w:t>
      </w:r>
      <w:r w:rsidR="001B0155" w:rsidRPr="00EE6F0A">
        <w:rPr>
          <w:rFonts w:ascii="Arial" w:eastAsia="Calibri" w:hAnsi="Arial" w:cs="Arial"/>
          <w:b/>
          <w:sz w:val="22"/>
          <w:szCs w:val="22"/>
        </w:rPr>
        <w:t xml:space="preserve"> do SWZ</w:t>
      </w:r>
    </w:p>
    <w:p w14:paraId="5BA5E10D" w14:textId="278AFB0F" w:rsidR="00994417" w:rsidRPr="00EE6F0A" w:rsidRDefault="00994417" w:rsidP="00994417">
      <w:pPr>
        <w:spacing w:line="276" w:lineRule="auto"/>
        <w:rPr>
          <w:rFonts w:ascii="Arial" w:eastAsia="Calibri" w:hAnsi="Arial" w:cs="Arial"/>
          <w:b/>
          <w:sz w:val="22"/>
          <w:szCs w:val="22"/>
        </w:rPr>
      </w:pP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45F2F741"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A4EEB56" w14:textId="0EB1D168" w:rsidR="00994417" w:rsidRPr="00EE6F0A" w:rsidRDefault="00F02A1F" w:rsidP="00994417">
      <w:pPr>
        <w:spacing w:line="276" w:lineRule="auto"/>
        <w:outlineLvl w:val="0"/>
        <w:rPr>
          <w:rFonts w:ascii="Arial" w:hAnsi="Arial" w:cs="Arial"/>
          <w:b/>
          <w:bCs/>
          <w:sz w:val="22"/>
          <w:szCs w:val="22"/>
          <w:u w:val="single"/>
        </w:rPr>
      </w:pPr>
      <w:r w:rsidRPr="00F02A1F">
        <w:rPr>
          <w:rFonts w:ascii="Arial" w:hAnsi="Arial" w:cs="Arial"/>
          <w:b/>
          <w:bCs/>
          <w:sz w:val="22"/>
          <w:szCs w:val="22"/>
          <w:u w:val="single"/>
        </w:rPr>
        <w:t>https://miniportal.uzp.gov.pl/Postepowania/2c8df01f-8c76-4b3d-821a-d6cd81b195fa</w:t>
      </w:r>
    </w:p>
    <w:p w14:paraId="2762D27D" w14:textId="77777777" w:rsidR="00994417" w:rsidRPr="00EE6F0A" w:rsidRDefault="00994417" w:rsidP="00994417">
      <w:pPr>
        <w:spacing w:line="276" w:lineRule="auto"/>
        <w:outlineLvl w:val="0"/>
        <w:rPr>
          <w:rFonts w:ascii="Arial" w:hAnsi="Arial" w:cs="Arial"/>
          <w:b/>
          <w:bCs/>
          <w:sz w:val="22"/>
          <w:szCs w:val="22"/>
          <w:u w:val="single"/>
        </w:rPr>
      </w:pPr>
    </w:p>
    <w:p w14:paraId="1531E027" w14:textId="1DAAE7BF" w:rsidR="00994417"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r w:rsidR="00F02A1F">
        <w:rPr>
          <w:rFonts w:ascii="Arial" w:hAnsi="Arial" w:cs="Arial"/>
          <w:b/>
          <w:bCs/>
          <w:sz w:val="22"/>
          <w:szCs w:val="22"/>
          <w:u w:val="single"/>
        </w:rPr>
        <w:t xml:space="preserve"> </w:t>
      </w:r>
    </w:p>
    <w:p w14:paraId="40895B62" w14:textId="5CC213A9" w:rsidR="00F02A1F" w:rsidRDefault="00F02A1F" w:rsidP="00994417">
      <w:pPr>
        <w:spacing w:line="276" w:lineRule="auto"/>
        <w:outlineLvl w:val="0"/>
        <w:rPr>
          <w:rFonts w:ascii="Arial" w:hAnsi="Arial" w:cs="Arial"/>
          <w:b/>
          <w:bCs/>
          <w:sz w:val="22"/>
          <w:szCs w:val="22"/>
          <w:u w:val="single"/>
        </w:rPr>
      </w:pPr>
      <w:r>
        <w:t>2c8df01f-8c76-4b3d-821a-d6cd81b195fa</w:t>
      </w:r>
    </w:p>
    <w:p w14:paraId="3570F5DF" w14:textId="77777777" w:rsidR="00994417" w:rsidRPr="00EE6F0A"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2917084F" w:rsidR="0043643C" w:rsidRDefault="0043643C">
      <w:pPr>
        <w:widowControl/>
        <w:autoSpaceDE/>
        <w:autoSpaceDN/>
        <w:adjustRightInd/>
        <w:spacing w:after="160" w:line="259" w:lineRule="auto"/>
      </w:pPr>
      <w:r>
        <w:br w:type="page"/>
      </w:r>
    </w:p>
    <w:p w14:paraId="707445BB" w14:textId="3B3A680C" w:rsidR="00EC7DF3" w:rsidRPr="00EC7DF3" w:rsidRDefault="00EC7DF3" w:rsidP="00EC7DF3">
      <w:pPr>
        <w:spacing w:after="120" w:line="276" w:lineRule="auto"/>
        <w:jc w:val="right"/>
        <w:rPr>
          <w:rFonts w:ascii="Arial" w:hAnsi="Arial" w:cs="Arial"/>
          <w:sz w:val="22"/>
          <w:szCs w:val="22"/>
        </w:rPr>
      </w:pPr>
      <w:r w:rsidRPr="00EC7DF3">
        <w:rPr>
          <w:rFonts w:ascii="Arial" w:hAnsi="Arial" w:cs="Arial"/>
          <w:sz w:val="22"/>
          <w:szCs w:val="22"/>
        </w:rPr>
        <w:lastRenderedPageBreak/>
        <w:t xml:space="preserve">Załącznik nr </w:t>
      </w:r>
      <w:r>
        <w:rPr>
          <w:rFonts w:ascii="Arial" w:hAnsi="Arial" w:cs="Arial"/>
          <w:sz w:val="22"/>
          <w:szCs w:val="22"/>
        </w:rPr>
        <w:t>11</w:t>
      </w:r>
      <w:r w:rsidRPr="00EC7DF3">
        <w:rPr>
          <w:rFonts w:ascii="Arial" w:hAnsi="Arial" w:cs="Arial"/>
          <w:sz w:val="22"/>
          <w:szCs w:val="22"/>
        </w:rPr>
        <w:t xml:space="preserve"> do umowy </w:t>
      </w:r>
    </w:p>
    <w:p w14:paraId="37A40408" w14:textId="77777777" w:rsidR="00EC7DF3" w:rsidRPr="00EC7DF3" w:rsidRDefault="00EC7DF3" w:rsidP="00EC7DF3">
      <w:pPr>
        <w:spacing w:after="120" w:line="276" w:lineRule="auto"/>
        <w:rPr>
          <w:rFonts w:ascii="Arial" w:hAnsi="Arial" w:cs="Arial"/>
          <w:b/>
          <w:bCs/>
          <w:sz w:val="22"/>
          <w:szCs w:val="22"/>
        </w:rPr>
      </w:pPr>
    </w:p>
    <w:p w14:paraId="2A3B6C5E" w14:textId="77777777" w:rsidR="00EC7DF3" w:rsidRPr="00EC7DF3" w:rsidRDefault="00EC7DF3" w:rsidP="00EC7DF3">
      <w:pPr>
        <w:tabs>
          <w:tab w:val="left" w:pos="960"/>
        </w:tabs>
        <w:spacing w:line="276" w:lineRule="auto"/>
        <w:ind w:right="-1"/>
        <w:jc w:val="right"/>
        <w:rPr>
          <w:rFonts w:ascii="Arial" w:hAnsi="Arial" w:cs="Arial"/>
          <w:sz w:val="22"/>
          <w:szCs w:val="22"/>
          <w:lang w:eastAsia="ar-SA"/>
        </w:rPr>
      </w:pPr>
      <w:r w:rsidRPr="00EC7DF3">
        <w:rPr>
          <w:rFonts w:ascii="Arial" w:hAnsi="Arial" w:cs="Arial"/>
          <w:sz w:val="22"/>
          <w:szCs w:val="22"/>
          <w:lang w:eastAsia="ar-SA"/>
        </w:rPr>
        <w:t>Adresat:</w:t>
      </w:r>
    </w:p>
    <w:p w14:paraId="44B9143C" w14:textId="77777777" w:rsidR="00EC7DF3" w:rsidRPr="00EC7DF3" w:rsidRDefault="00EC7DF3" w:rsidP="00EC7DF3">
      <w:pPr>
        <w:spacing w:line="276" w:lineRule="auto"/>
        <w:ind w:right="-1"/>
        <w:jc w:val="right"/>
        <w:rPr>
          <w:rFonts w:ascii="Arial" w:hAnsi="Arial" w:cs="Arial"/>
          <w:bCs/>
          <w:sz w:val="22"/>
          <w:szCs w:val="22"/>
          <w:lang w:eastAsia="ar-SA"/>
        </w:rPr>
      </w:pPr>
      <w:r w:rsidRPr="00EC7DF3">
        <w:rPr>
          <w:rFonts w:ascii="Arial" w:hAnsi="Arial" w:cs="Arial"/>
          <w:bCs/>
          <w:sz w:val="22"/>
          <w:szCs w:val="22"/>
          <w:lang w:eastAsia="ar-SA"/>
        </w:rPr>
        <w:t>PKP Szybka Kolej Miejska w Trójmieście Sp. z o.o.</w:t>
      </w:r>
    </w:p>
    <w:p w14:paraId="0B4A2395" w14:textId="77777777" w:rsidR="00EC7DF3" w:rsidRPr="00EC7DF3" w:rsidRDefault="00EC7DF3" w:rsidP="00EC7DF3">
      <w:pPr>
        <w:spacing w:line="276" w:lineRule="auto"/>
        <w:jc w:val="right"/>
        <w:rPr>
          <w:rFonts w:ascii="Arial" w:hAnsi="Arial" w:cs="Arial"/>
          <w:bCs/>
          <w:sz w:val="22"/>
          <w:szCs w:val="22"/>
          <w:lang w:eastAsia="ar-SA"/>
        </w:rPr>
      </w:pPr>
      <w:r w:rsidRPr="00EC7DF3">
        <w:rPr>
          <w:rFonts w:ascii="Arial" w:hAnsi="Arial" w:cs="Arial"/>
          <w:bCs/>
          <w:sz w:val="22"/>
          <w:szCs w:val="22"/>
          <w:lang w:eastAsia="ar-SA"/>
        </w:rPr>
        <w:t>ul. Morska 350A 81-002 Gdynia</w:t>
      </w:r>
    </w:p>
    <w:p w14:paraId="3643C02E" w14:textId="77777777" w:rsidR="00EC7DF3" w:rsidRPr="00EC7DF3" w:rsidRDefault="00EC7DF3" w:rsidP="00EC7DF3">
      <w:pPr>
        <w:spacing w:after="120" w:line="276" w:lineRule="auto"/>
        <w:jc w:val="center"/>
        <w:rPr>
          <w:rFonts w:ascii="Arial" w:hAnsi="Arial" w:cs="Arial"/>
          <w:b/>
          <w:bCs/>
          <w:sz w:val="22"/>
          <w:szCs w:val="22"/>
        </w:rPr>
      </w:pPr>
    </w:p>
    <w:p w14:paraId="60306F43" w14:textId="77777777" w:rsidR="00EC7DF3" w:rsidRPr="00EC7DF3" w:rsidRDefault="00EC7DF3" w:rsidP="00EC7DF3">
      <w:pPr>
        <w:spacing w:after="120" w:line="276" w:lineRule="auto"/>
        <w:rPr>
          <w:rFonts w:ascii="Arial" w:hAnsi="Arial" w:cs="Arial"/>
          <w:b/>
          <w:bCs/>
          <w:sz w:val="22"/>
          <w:szCs w:val="22"/>
        </w:rPr>
      </w:pPr>
    </w:p>
    <w:p w14:paraId="3D295347" w14:textId="77777777" w:rsidR="00EC7DF3" w:rsidRPr="00EC7DF3" w:rsidRDefault="00EC7DF3" w:rsidP="00EC7DF3">
      <w:pPr>
        <w:spacing w:after="120" w:line="276" w:lineRule="auto"/>
        <w:jc w:val="center"/>
        <w:rPr>
          <w:rFonts w:ascii="Arial" w:hAnsi="Arial" w:cs="Arial"/>
          <w:b/>
          <w:bCs/>
          <w:sz w:val="22"/>
          <w:szCs w:val="22"/>
        </w:rPr>
      </w:pPr>
      <w:r w:rsidRPr="00EC7DF3">
        <w:rPr>
          <w:rFonts w:ascii="Arial" w:hAnsi="Arial" w:cs="Arial"/>
          <w:b/>
          <w:bCs/>
          <w:sz w:val="22"/>
          <w:szCs w:val="22"/>
        </w:rPr>
        <w:t>OŚWIADCZENIE</w:t>
      </w:r>
    </w:p>
    <w:p w14:paraId="756CA0E2" w14:textId="77777777" w:rsidR="00EC7DF3" w:rsidRPr="00EC7DF3" w:rsidRDefault="00EC7DF3" w:rsidP="00EC7DF3">
      <w:pPr>
        <w:spacing w:after="120" w:line="276" w:lineRule="auto"/>
        <w:jc w:val="center"/>
        <w:rPr>
          <w:rFonts w:ascii="Arial" w:hAnsi="Arial" w:cs="Arial"/>
          <w:sz w:val="22"/>
          <w:szCs w:val="22"/>
        </w:rPr>
      </w:pPr>
      <w:bookmarkStart w:id="76" w:name="_Hlk109682224"/>
      <w:r w:rsidRPr="00EC7DF3">
        <w:rPr>
          <w:rFonts w:ascii="Arial" w:hAnsi="Arial" w:cs="Arial"/>
          <w:sz w:val="22"/>
          <w:szCs w:val="22"/>
        </w:rPr>
        <w:t xml:space="preserve">w związku z art. 11o Ustawa z dnia 15 lutego 1992 r. o podatku dochodowym od osób prawnych </w:t>
      </w:r>
      <w:bookmarkEnd w:id="76"/>
      <w:r w:rsidRPr="00EC7DF3">
        <w:rPr>
          <w:rFonts w:ascii="Arial" w:hAnsi="Arial" w:cs="Arial"/>
          <w:sz w:val="22"/>
          <w:szCs w:val="22"/>
        </w:rPr>
        <w:t>(zwanej dalej „Ustawą o CIT”)</w:t>
      </w:r>
    </w:p>
    <w:p w14:paraId="6364F2FD" w14:textId="77777777" w:rsidR="00EC7DF3" w:rsidRPr="00EC7DF3" w:rsidRDefault="00EC7DF3" w:rsidP="00EC7DF3">
      <w:pPr>
        <w:spacing w:after="120" w:line="276" w:lineRule="auto"/>
        <w:jc w:val="center"/>
        <w:rPr>
          <w:rFonts w:ascii="Arial" w:hAnsi="Arial" w:cs="Arial"/>
          <w:b/>
          <w:bCs/>
          <w:sz w:val="22"/>
          <w:szCs w:val="22"/>
        </w:rPr>
      </w:pPr>
    </w:p>
    <w:p w14:paraId="32CABB8A" w14:textId="77777777" w:rsidR="00EC7DF3" w:rsidRPr="00EC7DF3" w:rsidRDefault="00EC7DF3" w:rsidP="00EC7DF3">
      <w:pPr>
        <w:spacing w:line="360" w:lineRule="auto"/>
        <w:jc w:val="both"/>
        <w:rPr>
          <w:rFonts w:ascii="Arial" w:hAnsi="Arial" w:cs="Arial"/>
          <w:sz w:val="22"/>
          <w:szCs w:val="22"/>
        </w:rPr>
      </w:pPr>
      <w:r w:rsidRPr="00EC7DF3">
        <w:rPr>
          <w:rFonts w:ascii="Arial" w:hAnsi="Arial" w:cs="Arial"/>
          <w:sz w:val="22"/>
          <w:szCs w:val="22"/>
        </w:rPr>
        <w:t>W imieniu ………………………………………………………………………………………….</w:t>
      </w:r>
      <w:r w:rsidRPr="00EC7DF3">
        <w:rPr>
          <w:rStyle w:val="Odwoanieprzypisudolnego"/>
          <w:rFonts w:ascii="Arial" w:hAnsi="Arial" w:cs="Arial"/>
          <w:sz w:val="22"/>
          <w:szCs w:val="22"/>
        </w:rPr>
        <w:footnoteReference w:id="50"/>
      </w:r>
      <w:r w:rsidRPr="00EC7DF3">
        <w:rPr>
          <w:rFonts w:ascii="Arial" w:hAnsi="Arial" w:cs="Arial"/>
          <w:sz w:val="22"/>
          <w:szCs w:val="22"/>
        </w:rPr>
        <w:t xml:space="preserve"> (dalej nazywanym Wykonawcą) oświadczam/my, iż: </w:t>
      </w:r>
    </w:p>
    <w:p w14:paraId="268958A1" w14:textId="77777777" w:rsidR="00EC7DF3" w:rsidRPr="00EC7DF3" w:rsidRDefault="00EC7DF3" w:rsidP="00EC7DF3">
      <w:pPr>
        <w:pStyle w:val="Akapitzlist"/>
        <w:numPr>
          <w:ilvl w:val="0"/>
          <w:numId w:val="90"/>
        </w:numPr>
        <w:spacing w:line="360" w:lineRule="auto"/>
        <w:jc w:val="both"/>
        <w:rPr>
          <w:rFonts w:ascii="Arial" w:hAnsi="Arial" w:cs="Arial"/>
        </w:rPr>
      </w:pPr>
      <w:bookmarkStart w:id="77" w:name="_Hlk109308871"/>
      <w:r w:rsidRPr="00EC7DF3">
        <w:rPr>
          <w:rFonts w:ascii="Arial" w:hAnsi="Arial" w:cs="Arial"/>
        </w:rPr>
        <w:t>Wykonawca:</w:t>
      </w:r>
    </w:p>
    <w:p w14:paraId="7E19D481" w14:textId="77777777" w:rsidR="00EC7DF3" w:rsidRPr="00EC7DF3" w:rsidRDefault="00EC7DF3" w:rsidP="00EC7DF3">
      <w:pPr>
        <w:pStyle w:val="Akapitzlist"/>
        <w:numPr>
          <w:ilvl w:val="0"/>
          <w:numId w:val="91"/>
        </w:numPr>
        <w:spacing w:line="360" w:lineRule="auto"/>
        <w:jc w:val="both"/>
        <w:rPr>
          <w:rFonts w:ascii="Arial" w:hAnsi="Arial" w:cs="Arial"/>
        </w:rPr>
      </w:pPr>
      <w:bookmarkStart w:id="78" w:name="_Hlk109315471"/>
      <w:r w:rsidRPr="00EC7DF3">
        <w:rPr>
          <w:rFonts w:ascii="Arial" w:hAnsi="Arial" w:cs="Arial"/>
        </w:rPr>
        <w:t>ma siedzibę pod adresem: …………………………………………………… ………………………………………………………...………………………………….</w:t>
      </w:r>
      <w:r w:rsidRPr="00EC7DF3">
        <w:rPr>
          <w:rStyle w:val="Odwoanieprzypisudolnego"/>
          <w:rFonts w:ascii="Arial" w:hAnsi="Arial" w:cs="Arial"/>
        </w:rPr>
        <w:footnoteReference w:id="51"/>
      </w:r>
      <w:r w:rsidRPr="00EC7DF3">
        <w:rPr>
          <w:rFonts w:ascii="Arial" w:hAnsi="Arial" w:cs="Arial"/>
        </w:rPr>
        <w:t xml:space="preserve">; </w:t>
      </w:r>
    </w:p>
    <w:bookmarkEnd w:id="77"/>
    <w:p w14:paraId="3FFA45A9"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miejsce zamieszkania pod adresem:……………………………….. …………………………………………………….…………………………………..…</w:t>
      </w:r>
      <w:r w:rsidRPr="00EC7DF3">
        <w:rPr>
          <w:rStyle w:val="Odwoanieprzypisudolnego"/>
          <w:rFonts w:ascii="Arial" w:hAnsi="Arial" w:cs="Arial"/>
        </w:rPr>
        <w:footnoteReference w:id="52"/>
      </w:r>
      <w:r w:rsidRPr="00EC7DF3">
        <w:rPr>
          <w:rFonts w:ascii="Arial" w:hAnsi="Arial" w:cs="Arial"/>
        </w:rPr>
        <w:t xml:space="preserve">; </w:t>
      </w:r>
    </w:p>
    <w:p w14:paraId="7F4F3457" w14:textId="77777777" w:rsidR="00EC7DF3" w:rsidRPr="00EC7DF3" w:rsidRDefault="00EC7DF3" w:rsidP="00EC7DF3">
      <w:pPr>
        <w:pStyle w:val="Akapitzlist"/>
        <w:numPr>
          <w:ilvl w:val="0"/>
          <w:numId w:val="91"/>
        </w:numPr>
        <w:spacing w:line="360" w:lineRule="auto"/>
        <w:jc w:val="both"/>
        <w:rPr>
          <w:rFonts w:ascii="Arial" w:hAnsi="Arial" w:cs="Arial"/>
        </w:rPr>
      </w:pPr>
      <w:r w:rsidRPr="00EC7DF3">
        <w:rPr>
          <w:rFonts w:ascii="Arial" w:hAnsi="Arial" w:cs="Arial"/>
        </w:rPr>
        <w:t>ma Zarząd (w rozumieniu art. 3 ust. 1a  Ustawy o CIT) na terytorium: ……………………………………………….…………………………………………</w:t>
      </w:r>
      <w:r w:rsidRPr="00EC7DF3">
        <w:rPr>
          <w:rStyle w:val="Odwoanieprzypisudolnego"/>
          <w:rFonts w:ascii="Arial" w:hAnsi="Arial" w:cs="Arial"/>
        </w:rPr>
        <w:footnoteReference w:id="53"/>
      </w:r>
      <w:r w:rsidRPr="00EC7DF3">
        <w:rPr>
          <w:rFonts w:ascii="Arial" w:hAnsi="Arial" w:cs="Arial"/>
        </w:rPr>
        <w:t xml:space="preserve">; </w:t>
      </w:r>
    </w:p>
    <w:bookmarkEnd w:id="78"/>
    <w:p w14:paraId="1C97E68B"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Rzeczywistym właścicielem (w rozumieniu art. 4 pkt 29 ustawy o CIT) Wykonawcy </w:t>
      </w:r>
      <w:r w:rsidRPr="00EC7DF3">
        <w:rPr>
          <w:rFonts w:ascii="Arial" w:hAnsi="Arial" w:cs="Arial"/>
          <w:u w:val="single"/>
        </w:rPr>
        <w:t>jest</w:t>
      </w:r>
      <w:r w:rsidRPr="00EC7DF3">
        <w:rPr>
          <w:rFonts w:ascii="Arial" w:hAnsi="Arial" w:cs="Arial"/>
        </w:rPr>
        <w:t>/</w:t>
      </w:r>
      <w:r w:rsidRPr="00EC7DF3">
        <w:rPr>
          <w:rFonts w:ascii="Arial" w:hAnsi="Arial" w:cs="Arial"/>
          <w:u w:val="single"/>
        </w:rPr>
        <w:t>nie jest</w:t>
      </w:r>
      <w:r w:rsidRPr="00EC7DF3">
        <w:rPr>
          <w:rStyle w:val="Odwoanieprzypisudolnego"/>
          <w:rFonts w:ascii="Arial" w:hAnsi="Arial" w:cs="Arial"/>
        </w:rPr>
        <w:footnoteReference w:id="54"/>
      </w:r>
      <w:r w:rsidRPr="00EC7DF3">
        <w:rPr>
          <w:rFonts w:ascii="Arial" w:hAnsi="Arial" w:cs="Arial"/>
        </w:rPr>
        <w:t xml:space="preserve">  Wykonawca. </w:t>
      </w:r>
    </w:p>
    <w:p w14:paraId="0A741C92"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Rzeczywisty właściciel Wykonawcy: </w:t>
      </w:r>
      <w:r w:rsidRPr="00EC7DF3">
        <w:rPr>
          <w:rStyle w:val="Odwoanieprzypisudolnego"/>
          <w:rFonts w:ascii="Arial" w:hAnsi="Arial" w:cs="Arial"/>
        </w:rPr>
        <w:footnoteReference w:id="55"/>
      </w:r>
    </w:p>
    <w:p w14:paraId="2378B7C0"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siedzibę pod adresem: …………………………………………………… ………………………………………………………...…………………………………..</w:t>
      </w:r>
      <w:r w:rsidRPr="00EC7DF3">
        <w:rPr>
          <w:rStyle w:val="Odwoanieprzypisudolnego"/>
          <w:rFonts w:ascii="Arial" w:hAnsi="Arial" w:cs="Arial"/>
        </w:rPr>
        <w:footnoteReference w:id="56"/>
      </w:r>
      <w:r w:rsidRPr="00EC7DF3">
        <w:rPr>
          <w:rFonts w:ascii="Arial" w:hAnsi="Arial" w:cs="Arial"/>
        </w:rPr>
        <w:t>;</w:t>
      </w:r>
    </w:p>
    <w:p w14:paraId="692E08C1"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lastRenderedPageBreak/>
        <w:t xml:space="preserve"> ma miejsce zamieszkania pod adresem:……………………………….. …………………………………………………….…………………………………….…</w:t>
      </w:r>
      <w:r w:rsidRPr="00EC7DF3">
        <w:rPr>
          <w:rStyle w:val="Odwoanieprzypisudolnego"/>
          <w:rFonts w:ascii="Arial" w:hAnsi="Arial" w:cs="Arial"/>
        </w:rPr>
        <w:footnoteReference w:id="57"/>
      </w:r>
      <w:r w:rsidRPr="00EC7DF3">
        <w:rPr>
          <w:rFonts w:ascii="Arial" w:hAnsi="Arial" w:cs="Arial"/>
        </w:rPr>
        <w:t>;</w:t>
      </w:r>
    </w:p>
    <w:p w14:paraId="2612C34F" w14:textId="77777777" w:rsidR="00EC7DF3" w:rsidRPr="00EC7DF3" w:rsidRDefault="00EC7DF3" w:rsidP="00EC7DF3">
      <w:pPr>
        <w:pStyle w:val="Akapitzlist"/>
        <w:numPr>
          <w:ilvl w:val="0"/>
          <w:numId w:val="92"/>
        </w:numPr>
        <w:spacing w:line="360" w:lineRule="auto"/>
        <w:jc w:val="both"/>
        <w:rPr>
          <w:rFonts w:ascii="Arial" w:hAnsi="Arial" w:cs="Arial"/>
        </w:rPr>
      </w:pPr>
      <w:r w:rsidRPr="00EC7DF3">
        <w:rPr>
          <w:rFonts w:ascii="Arial" w:hAnsi="Arial" w:cs="Arial"/>
        </w:rPr>
        <w:t xml:space="preserve"> ma Zarząd (w rozumieniu art. 3 ust. 1a  Ustawy o CIT) na terytorium: ….……………………………………………….…………………………………………</w:t>
      </w:r>
      <w:r w:rsidRPr="00EC7DF3">
        <w:rPr>
          <w:rStyle w:val="Odwoanieprzypisudolnego"/>
          <w:rFonts w:ascii="Arial" w:hAnsi="Arial" w:cs="Arial"/>
        </w:rPr>
        <w:footnoteReference w:id="58"/>
      </w:r>
      <w:r w:rsidRPr="00EC7DF3">
        <w:rPr>
          <w:rFonts w:ascii="Arial" w:hAnsi="Arial" w:cs="Arial"/>
        </w:rPr>
        <w:t xml:space="preserve">; </w:t>
      </w:r>
    </w:p>
    <w:p w14:paraId="38DB7675"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w:t>
      </w:r>
      <w:r w:rsidRPr="00EC7DF3">
        <w:rPr>
          <w:rFonts w:ascii="Arial" w:hAnsi="Arial" w:cs="Arial"/>
          <w:u w:val="single"/>
        </w:rPr>
        <w:t>dokonał</w:t>
      </w:r>
      <w:r w:rsidRPr="00EC7DF3">
        <w:rPr>
          <w:rFonts w:ascii="Arial" w:hAnsi="Arial" w:cs="Arial"/>
        </w:rPr>
        <w:t>/</w:t>
      </w:r>
      <w:r w:rsidRPr="00EC7DF3">
        <w:rPr>
          <w:rFonts w:ascii="Arial" w:hAnsi="Arial" w:cs="Arial"/>
          <w:u w:val="single"/>
        </w:rPr>
        <w:t>nie dokonał</w:t>
      </w:r>
      <w:r w:rsidRPr="00EC7DF3">
        <w:rPr>
          <w:rStyle w:val="Odwoanieprzypisudolnego"/>
          <w:rFonts w:ascii="Arial" w:hAnsi="Arial" w:cs="Arial"/>
        </w:rPr>
        <w:footnoteReference w:id="59"/>
      </w:r>
      <w:r w:rsidRPr="00EC7DF3">
        <w:rPr>
          <w:rFonts w:ascii="Arial" w:hAnsi="Arial" w:cs="Arial"/>
        </w:rPr>
        <w:t xml:space="preserve"> w obecnym roku podatkowym lub roku obrotowym </w:t>
      </w:r>
      <w:bookmarkStart w:id="83" w:name="_Hlk109316176"/>
      <w:r w:rsidRPr="00EC7DF3">
        <w:rPr>
          <w:rFonts w:ascii="Arial" w:hAnsi="Arial" w:cs="Arial"/>
        </w:rPr>
        <w:t xml:space="preserve">jakichkolwiek rozliczeń </w:t>
      </w:r>
      <w:bookmarkStart w:id="84" w:name="_Hlk109315921"/>
      <w:r w:rsidRPr="00EC7DF3">
        <w:rPr>
          <w:rFonts w:ascii="Arial" w:hAnsi="Arial" w:cs="Arial"/>
        </w:rPr>
        <w:t xml:space="preserve">z podmiotem mającym siedzibę lub zarząd na terytorium lub w kraju stosującym szkodliwą konkurencję podatkową </w:t>
      </w:r>
      <w:bookmarkEnd w:id="83"/>
      <w:bookmarkEnd w:id="84"/>
      <w:r w:rsidRPr="00EC7DF3">
        <w:rPr>
          <w:rFonts w:ascii="Arial" w:hAnsi="Arial" w:cs="Arial"/>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565C284A" w14:textId="77777777" w:rsidR="00EC7DF3" w:rsidRPr="00EC7DF3" w:rsidRDefault="00EC7DF3" w:rsidP="00EC7DF3">
      <w:pPr>
        <w:pStyle w:val="Akapitzlist"/>
        <w:numPr>
          <w:ilvl w:val="0"/>
          <w:numId w:val="90"/>
        </w:numPr>
        <w:spacing w:line="360" w:lineRule="auto"/>
        <w:jc w:val="both"/>
        <w:rPr>
          <w:rFonts w:ascii="Arial" w:hAnsi="Arial" w:cs="Arial"/>
        </w:rPr>
      </w:pPr>
      <w:r w:rsidRPr="00EC7DF3">
        <w:rPr>
          <w:rFonts w:ascii="Arial" w:hAnsi="Arial" w:cs="Arial"/>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C7DF3">
        <w:rPr>
          <w:rStyle w:val="Odwoanieprzypisudolnego"/>
          <w:rFonts w:ascii="Arial" w:hAnsi="Arial" w:cs="Arial"/>
        </w:rPr>
        <w:footnoteReference w:id="60"/>
      </w:r>
    </w:p>
    <w:p w14:paraId="28828B2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33214311"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1E16AC3C"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66DA3118" w14:textId="77777777" w:rsidR="00EC7DF3" w:rsidRPr="00EC7DF3" w:rsidRDefault="00EC7DF3" w:rsidP="00EC7DF3">
      <w:pPr>
        <w:pStyle w:val="Akapitzlist"/>
        <w:numPr>
          <w:ilvl w:val="0"/>
          <w:numId w:val="93"/>
        </w:numPr>
        <w:spacing w:line="360" w:lineRule="auto"/>
        <w:jc w:val="both"/>
        <w:rPr>
          <w:rFonts w:ascii="Arial" w:hAnsi="Arial" w:cs="Arial"/>
        </w:rPr>
      </w:pPr>
      <w:r w:rsidRPr="00EC7DF3">
        <w:rPr>
          <w:rFonts w:ascii="Arial" w:hAnsi="Arial" w:cs="Arial"/>
        </w:rPr>
        <w:t>…………………………………………………………..</w:t>
      </w:r>
    </w:p>
    <w:p w14:paraId="5B9A4181" w14:textId="77777777" w:rsidR="00EC7DF3" w:rsidRPr="00EC7DF3" w:rsidRDefault="00EC7DF3" w:rsidP="00EC7DF3">
      <w:pPr>
        <w:pStyle w:val="Akapitzlist"/>
        <w:spacing w:line="360" w:lineRule="auto"/>
        <w:ind w:left="1080"/>
        <w:jc w:val="both"/>
        <w:rPr>
          <w:rFonts w:ascii="Arial" w:hAnsi="Arial" w:cs="Arial"/>
        </w:rPr>
      </w:pPr>
    </w:p>
    <w:p w14:paraId="47CFDF42" w14:textId="77777777" w:rsidR="00EC7DF3" w:rsidRPr="00EC7DF3" w:rsidRDefault="00EC7DF3" w:rsidP="00EC7DF3">
      <w:pPr>
        <w:spacing w:line="360" w:lineRule="auto"/>
        <w:jc w:val="both"/>
        <w:rPr>
          <w:rFonts w:ascii="Arial" w:hAnsi="Arial" w:cs="Arial"/>
          <w:sz w:val="22"/>
          <w:szCs w:val="22"/>
        </w:rPr>
      </w:pPr>
    </w:p>
    <w:p w14:paraId="0CB4C850" w14:textId="77777777" w:rsidR="00EC7DF3" w:rsidRPr="00EC7DF3" w:rsidRDefault="00EC7DF3" w:rsidP="00EC7DF3">
      <w:pPr>
        <w:pStyle w:val="Akapitzlist"/>
        <w:spacing w:line="360" w:lineRule="auto"/>
        <w:ind w:left="1080"/>
        <w:jc w:val="both"/>
        <w:rPr>
          <w:rFonts w:ascii="Arial" w:hAnsi="Arial" w:cs="Arial"/>
        </w:rPr>
      </w:pPr>
      <w:r w:rsidRPr="00EC7DF3">
        <w:rPr>
          <w:rFonts w:ascii="Arial" w:hAnsi="Arial" w:cs="Arial"/>
        </w:rPr>
        <w:t xml:space="preserve">                                           …………………………………………..</w:t>
      </w:r>
    </w:p>
    <w:p w14:paraId="0E7556AB" w14:textId="77777777" w:rsidR="00EC7DF3" w:rsidRPr="00103E16" w:rsidRDefault="00EC7DF3" w:rsidP="00EC7DF3">
      <w:pPr>
        <w:pStyle w:val="Akapitzlist"/>
        <w:spacing w:line="360" w:lineRule="auto"/>
        <w:ind w:left="1080"/>
        <w:jc w:val="both"/>
        <w:rPr>
          <w:rFonts w:ascii="Arial" w:hAnsi="Arial" w:cs="Arial"/>
        </w:rPr>
      </w:pPr>
      <w:r w:rsidRPr="00EC7DF3">
        <w:rPr>
          <w:rFonts w:ascii="Arial" w:hAnsi="Arial" w:cs="Arial"/>
        </w:rPr>
        <w:t xml:space="preserve">                                           Czytelny podpis/</w:t>
      </w:r>
      <w:proofErr w:type="spellStart"/>
      <w:r w:rsidRPr="00EC7DF3">
        <w:rPr>
          <w:rFonts w:ascii="Arial" w:hAnsi="Arial" w:cs="Arial"/>
        </w:rPr>
        <w:t>sy</w:t>
      </w:r>
      <w:proofErr w:type="spellEnd"/>
      <w:r w:rsidRPr="00EC7DF3">
        <w:rPr>
          <w:rFonts w:ascii="Arial" w:hAnsi="Arial" w:cs="Arial"/>
        </w:rPr>
        <w:t xml:space="preserve"> osób reprezentujących Wykonawcę </w:t>
      </w:r>
    </w:p>
    <w:p w14:paraId="73A67685" w14:textId="75D9FD27" w:rsidR="00C07402" w:rsidRDefault="00C07402" w:rsidP="0043643C"/>
    <w:sectPr w:rsidR="00C07402" w:rsidSect="00C7544D">
      <w:headerReference w:type="default" r:id="rId59"/>
      <w:footerReference w:type="even" r:id="rId60"/>
      <w:footerReference w:type="default" r:id="rId61"/>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EA75" w14:textId="77777777" w:rsidR="008816A5" w:rsidRDefault="008816A5" w:rsidP="00994417">
      <w:r>
        <w:separator/>
      </w:r>
    </w:p>
  </w:endnote>
  <w:endnote w:type="continuationSeparator" w:id="0">
    <w:p w14:paraId="7B42AEAC" w14:textId="77777777" w:rsidR="008816A5" w:rsidRDefault="008816A5"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437589"/>
      <w:docPartObj>
        <w:docPartGallery w:val="Page Numbers (Bottom of Page)"/>
        <w:docPartUnique/>
      </w:docPartObj>
    </w:sdtPr>
    <w:sdtEndPr/>
    <w:sdtContent>
      <w:p w14:paraId="4D9C3087" w14:textId="2B4035D0" w:rsidR="00E46764" w:rsidRDefault="00E46764">
        <w:pPr>
          <w:pStyle w:val="Stopka"/>
          <w:jc w:val="right"/>
        </w:pPr>
        <w:r>
          <w:fldChar w:fldCharType="begin"/>
        </w:r>
        <w:r>
          <w:instrText>PAGE   \* MERGEFORMAT</w:instrText>
        </w:r>
        <w:r>
          <w:fldChar w:fldCharType="separate"/>
        </w:r>
        <w:r>
          <w:t>2</w:t>
        </w:r>
        <w:r>
          <w:fldChar w:fldCharType="end"/>
        </w:r>
      </w:p>
    </w:sdtContent>
  </w:sdt>
  <w:p w14:paraId="1F69B50D" w14:textId="6F7098A0" w:rsidR="00876447" w:rsidRDefault="00876447" w:rsidP="00803DA2">
    <w:pPr>
      <w:pStyle w:val="Stopka"/>
      <w:tabs>
        <w:tab w:val="clear" w:pos="4680"/>
        <w:tab w:val="clear" w:pos="9360"/>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65E6" w14:textId="77777777" w:rsidR="008816A5" w:rsidRDefault="008816A5" w:rsidP="00994417">
      <w:r>
        <w:separator/>
      </w:r>
    </w:p>
  </w:footnote>
  <w:footnote w:type="continuationSeparator" w:id="0">
    <w:p w14:paraId="7850AB76" w14:textId="77777777" w:rsidR="008816A5" w:rsidRDefault="008816A5"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48" w:name="_DV_C939"/>
      <w:r>
        <w:rPr>
          <w:rFonts w:ascii="Arial" w:hAnsi="Arial" w:cs="Arial"/>
          <w:sz w:val="16"/>
          <w:szCs w:val="16"/>
        </w:rPr>
        <w:t>osób</w:t>
      </w:r>
      <w:bookmarkEnd w:id="48"/>
      <w:r>
        <w:rPr>
          <w:rFonts w:ascii="Arial" w:hAnsi="Arial" w:cs="Arial"/>
          <w:sz w:val="16"/>
          <w:szCs w:val="16"/>
        </w:rPr>
        <w:t xml:space="preserve"> niepełnosprawnych lub </w:t>
      </w:r>
      <w:r>
        <w:rPr>
          <w:rFonts w:ascii="Arial" w:hAnsi="Arial" w:cs="Arial"/>
          <w:sz w:val="16"/>
          <w:szCs w:val="16"/>
        </w:rPr>
        <w:t>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t>
      </w:r>
      <w:r>
        <w:rPr>
          <w:rFonts w:ascii="Arial" w:hAnsi="Arial" w:cs="Arial"/>
          <w:sz w:val="16"/>
          <w:szCs w:val="16"/>
        </w:rPr>
        <w:t>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r>
        <w:rPr>
          <w:rFonts w:ascii="Arial" w:hAnsi="Arial" w:cs="Arial"/>
          <w:sz w:val="16"/>
          <w:szCs w:val="16"/>
        </w:rPr>
        <w:t>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t>
      </w:r>
      <w:r>
        <w:rPr>
          <w:rStyle w:val="DeltaViewInsertion"/>
          <w:color w:val="000000"/>
          <w:sz w:val="16"/>
          <w:szCs w:val="16"/>
        </w:rPr>
        <w:t>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 w:id="50">
    <w:p w14:paraId="468A9B0A" w14:textId="77777777" w:rsidR="00EC7DF3" w:rsidRDefault="00EC7DF3" w:rsidP="00EC7DF3">
      <w:pPr>
        <w:pStyle w:val="Tekstprzypisudolnego"/>
        <w:jc w:val="both"/>
      </w:pPr>
      <w:r>
        <w:rPr>
          <w:rStyle w:val="Odwoanieprzypisudolnego"/>
        </w:rPr>
        <w:footnoteRef/>
      </w:r>
      <w:r>
        <w:t xml:space="preserve"> Podać dokładną nazwę i nr NIP Wykonawcy. </w:t>
      </w:r>
    </w:p>
  </w:footnote>
  <w:footnote w:id="51">
    <w:p w14:paraId="4E6A9BF5"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2">
    <w:p w14:paraId="6AEDF139" w14:textId="77777777" w:rsidR="00EC7DF3" w:rsidRDefault="00EC7DF3" w:rsidP="00EC7DF3">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3">
    <w:p w14:paraId="454C1523"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w:t>
      </w:r>
      <w:bookmarkStart w:id="79"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79"/>
      <w:r>
        <w:t xml:space="preserve">oraz z aktach prawnych zmieniających lub zastępujących to rozporządzenie i obwieszczenie. </w:t>
      </w:r>
    </w:p>
  </w:footnote>
  <w:footnote w:id="54">
    <w:p w14:paraId="12D3BC41" w14:textId="77777777" w:rsidR="00EC7DF3" w:rsidRDefault="00EC7DF3" w:rsidP="00EC7DF3">
      <w:pPr>
        <w:pStyle w:val="Tekstprzypisudolnego"/>
        <w:jc w:val="both"/>
      </w:pPr>
      <w:r>
        <w:rPr>
          <w:rStyle w:val="Odwoanieprzypisudolnego"/>
        </w:rPr>
        <w:footnoteRef/>
      </w:r>
      <w:r>
        <w:t xml:space="preserve"> Niepotrzebne skreślić.</w:t>
      </w:r>
    </w:p>
  </w:footnote>
  <w:footnote w:id="55">
    <w:p w14:paraId="5FE9C99A" w14:textId="77777777" w:rsidR="00EC7DF3" w:rsidRDefault="00EC7DF3" w:rsidP="00EC7DF3">
      <w:pPr>
        <w:pStyle w:val="Tekstprzypisudolnego"/>
        <w:jc w:val="both"/>
      </w:pPr>
      <w:r>
        <w:rPr>
          <w:rStyle w:val="Odwoanieprzypisudolnego"/>
        </w:rPr>
        <w:footnoteRef/>
      </w:r>
      <w:r>
        <w:t xml:space="preserve"> </w:t>
      </w:r>
      <w:bookmarkStart w:id="80" w:name="_Hlk109316135"/>
      <w:r>
        <w:t>Wypełnić w razie wpisanie w punkcie 2 Oświadczenia, iż rzeczywistym właścicielem Wykonawcy nie jest Wykonawca. W przeciwnym przypadku wpisać „Nie dotyczy”.</w:t>
      </w:r>
    </w:p>
    <w:bookmarkEnd w:id="80"/>
  </w:footnote>
  <w:footnote w:id="56">
    <w:p w14:paraId="26E7F76F" w14:textId="77777777" w:rsidR="00EC7DF3" w:rsidRDefault="00EC7DF3" w:rsidP="00EC7DF3">
      <w:pPr>
        <w:pStyle w:val="Tekstprzypisudolnego"/>
        <w:jc w:val="both"/>
      </w:pPr>
      <w:r>
        <w:rPr>
          <w:rStyle w:val="Odwoanieprzypisudolnego"/>
        </w:rPr>
        <w:footnoteRef/>
      </w:r>
      <w:r>
        <w:t xml:space="preserve"> Podać dokładny adres i kraj siedziby Wykonawcy. </w:t>
      </w:r>
    </w:p>
  </w:footnote>
  <w:footnote w:id="57">
    <w:p w14:paraId="2C0C12AD" w14:textId="77777777" w:rsidR="00EC7DF3" w:rsidRDefault="00EC7DF3" w:rsidP="00EC7DF3">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58">
    <w:p w14:paraId="663536E9" w14:textId="77777777" w:rsidR="00EC7DF3" w:rsidRDefault="00EC7DF3" w:rsidP="00EC7DF3">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81"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81"/>
      <w:r>
        <w:t xml:space="preserve">oraz z aktach prawnych zmieniających lub zastępujących to rozporządzenie i obwieszczenie. </w:t>
      </w:r>
    </w:p>
  </w:footnote>
  <w:footnote w:id="59">
    <w:p w14:paraId="22886E19" w14:textId="77777777" w:rsidR="00EC7DF3" w:rsidRDefault="00EC7DF3" w:rsidP="00EC7DF3">
      <w:pPr>
        <w:pStyle w:val="Tekstprzypisudolnego"/>
        <w:jc w:val="both"/>
      </w:pPr>
      <w:r>
        <w:rPr>
          <w:rStyle w:val="Odwoanieprzypisudolnego"/>
        </w:rPr>
        <w:footnoteRef/>
      </w:r>
      <w:r>
        <w:t xml:space="preserve"> </w:t>
      </w:r>
      <w:bookmarkStart w:id="82" w:name="_Hlk109314979"/>
      <w:r>
        <w:t xml:space="preserve">Niepotrzebne skreślić. </w:t>
      </w:r>
      <w:bookmarkEnd w:id="82"/>
    </w:p>
  </w:footnote>
  <w:footnote w:id="60">
    <w:p w14:paraId="66F48CAC" w14:textId="77777777" w:rsidR="00EC7DF3" w:rsidRDefault="00EC7DF3" w:rsidP="00EC7DF3">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4EC58949" w14:textId="77777777" w:rsidR="00EC7DF3" w:rsidRDefault="00EC7DF3" w:rsidP="00EC7DF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B00B" w14:textId="77777777" w:rsidR="00876447" w:rsidRDefault="0087644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31"/>
        </w:tabs>
        <w:ind w:left="1211" w:hanging="360"/>
      </w:pPr>
    </w:lvl>
  </w:abstractNum>
  <w:abstractNum w:abstractNumId="1" w15:restartNumberingAfterBreak="0">
    <w:nsid w:val="00000003"/>
    <w:multiLevelType w:val="singleLevel"/>
    <w:tmpl w:val="C13A6B52"/>
    <w:name w:val="WW8Num3"/>
    <w:lvl w:ilvl="0">
      <w:start w:val="1"/>
      <w:numFmt w:val="bullet"/>
      <w:lvlText w:val=""/>
      <w:lvlJc w:val="left"/>
      <w:pPr>
        <w:tabs>
          <w:tab w:val="num" w:pos="0"/>
        </w:tabs>
        <w:ind w:left="1485" w:hanging="360"/>
      </w:pPr>
      <w:rPr>
        <w:rFonts w:ascii="Symbol" w:hAnsi="Symbol"/>
        <w:color w:val="auto"/>
      </w:rPr>
    </w:lvl>
  </w:abstractNum>
  <w:abstractNum w:abstractNumId="2" w15:restartNumberingAfterBreak="0">
    <w:nsid w:val="00000005"/>
    <w:multiLevelType w:val="singleLevel"/>
    <w:tmpl w:val="00000005"/>
    <w:name w:val="WW8Num7"/>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07"/>
    <w:multiLevelType w:val="singleLevel"/>
    <w:tmpl w:val="ABDA3542"/>
    <w:name w:val="WW8Num18"/>
    <w:lvl w:ilvl="0">
      <w:start w:val="1"/>
      <w:numFmt w:val="bullet"/>
      <w:lvlText w:val=""/>
      <w:lvlJc w:val="left"/>
      <w:pPr>
        <w:tabs>
          <w:tab w:val="num" w:pos="0"/>
        </w:tabs>
        <w:ind w:left="1440" w:hanging="360"/>
      </w:pPr>
      <w:rPr>
        <w:rFonts w:ascii="Symbol" w:hAnsi="Symbol"/>
        <w:color w:val="auto"/>
      </w:rPr>
    </w:lvl>
  </w:abstractNum>
  <w:abstractNum w:abstractNumId="5" w15:restartNumberingAfterBreak="0">
    <w:nsid w:val="00000008"/>
    <w:multiLevelType w:val="singleLevel"/>
    <w:tmpl w:val="2CC00BFA"/>
    <w:name w:val="WW8Num19"/>
    <w:lvl w:ilvl="0">
      <w:start w:val="1"/>
      <w:numFmt w:val="bullet"/>
      <w:lvlText w:val=""/>
      <w:lvlJc w:val="left"/>
      <w:pPr>
        <w:tabs>
          <w:tab w:val="num" w:pos="0"/>
        </w:tabs>
        <w:ind w:left="1440" w:hanging="360"/>
      </w:pPr>
      <w:rPr>
        <w:rFonts w:ascii="Symbol" w:hAnsi="Symbol"/>
        <w:color w:val="auto"/>
      </w:rPr>
    </w:lvl>
  </w:abstractNum>
  <w:abstractNum w:abstractNumId="6" w15:restartNumberingAfterBreak="0">
    <w:nsid w:val="022E5182"/>
    <w:multiLevelType w:val="hybridMultilevel"/>
    <w:tmpl w:val="A75AD46A"/>
    <w:lvl w:ilvl="0" w:tplc="98381C7C">
      <w:start w:val="1"/>
      <w:numFmt w:val="decimal"/>
      <w:lvlText w:val="%1)"/>
      <w:lvlJc w:val="left"/>
      <w:pPr>
        <w:ind w:left="780" w:hanging="360"/>
      </w:pPr>
      <w:rPr>
        <w:rFonts w:ascii="Arial" w:eastAsia="Times New Roman" w:hAnsi="Arial" w:cs="Aria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A036EA"/>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9"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C6164"/>
    <w:multiLevelType w:val="hybridMultilevel"/>
    <w:tmpl w:val="1172B2BC"/>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AF915FD"/>
    <w:multiLevelType w:val="hybridMultilevel"/>
    <w:tmpl w:val="D14CFB54"/>
    <w:lvl w:ilvl="0" w:tplc="04150011">
      <w:start w:val="1"/>
      <w:numFmt w:val="decimal"/>
      <w:lvlText w:val="%1)"/>
      <w:lvlJc w:val="left"/>
      <w:pPr>
        <w:tabs>
          <w:tab w:val="num" w:pos="720"/>
        </w:tabs>
        <w:ind w:left="720" w:hanging="360"/>
      </w:pPr>
      <w:rPr>
        <w:rFonts w:cs="Times New Roman"/>
      </w:rPr>
    </w:lvl>
    <w:lvl w:ilvl="1" w:tplc="E3B41346">
      <w:start w:val="1"/>
      <w:numFmt w:val="decimal"/>
      <w:lvlText w:val="%2)"/>
      <w:lvlJc w:val="left"/>
      <w:pPr>
        <w:tabs>
          <w:tab w:val="num" w:pos="1440"/>
        </w:tabs>
        <w:ind w:left="1440" w:hanging="360"/>
      </w:pPr>
      <w:rPr>
        <w:rFonts w:cs="Times New Roman"/>
      </w:rPr>
    </w:lvl>
    <w:lvl w:ilvl="2" w:tplc="4CAA8DA4">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15:restartNumberingAfterBreak="0">
    <w:nsid w:val="0FAF64F7"/>
    <w:multiLevelType w:val="hybridMultilevel"/>
    <w:tmpl w:val="246E0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A4799"/>
    <w:multiLevelType w:val="hybridMultilevel"/>
    <w:tmpl w:val="44584876"/>
    <w:lvl w:ilvl="0" w:tplc="162254A2">
      <w:start w:val="1"/>
      <w:numFmt w:val="decimal"/>
      <w:lvlText w:val="%1)"/>
      <w:lvlJc w:val="left"/>
      <w:pPr>
        <w:ind w:left="786"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10CF0A3C"/>
    <w:multiLevelType w:val="hybridMultilevel"/>
    <w:tmpl w:val="C4A8D328"/>
    <w:lvl w:ilvl="0" w:tplc="82660158">
      <w:start w:val="1"/>
      <w:numFmt w:val="decimal"/>
      <w:lvlText w:val="12.%1."/>
      <w:lvlJc w:val="left"/>
      <w:pPr>
        <w:ind w:left="1075" w:hanging="360"/>
      </w:pPr>
      <w:rPr>
        <w:rFonts w:hint="default"/>
        <w:b/>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8"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15801DF"/>
    <w:multiLevelType w:val="multilevel"/>
    <w:tmpl w:val="0074CF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21" w15:restartNumberingAfterBreak="0">
    <w:nsid w:val="140A046E"/>
    <w:multiLevelType w:val="hybridMultilevel"/>
    <w:tmpl w:val="EE78F40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6520D70"/>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7507EE0"/>
    <w:multiLevelType w:val="hybridMultilevel"/>
    <w:tmpl w:val="449A402C"/>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C7271F"/>
    <w:multiLevelType w:val="hybridMultilevel"/>
    <w:tmpl w:val="EE2247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9"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C2F1B"/>
    <w:multiLevelType w:val="hybridMultilevel"/>
    <w:tmpl w:val="4458487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2" w15:restartNumberingAfterBreak="0">
    <w:nsid w:val="1E60718D"/>
    <w:multiLevelType w:val="hybridMultilevel"/>
    <w:tmpl w:val="D4D46BF0"/>
    <w:lvl w:ilvl="0" w:tplc="FFFFFFFF">
      <w:start w:val="1"/>
      <w:numFmt w:val="decimal"/>
      <w:lvlText w:val="%1."/>
      <w:lvlJc w:val="left"/>
      <w:pPr>
        <w:ind w:left="502" w:hanging="360"/>
      </w:pPr>
      <w:rPr>
        <w:rFonts w:ascii="Arial" w:hAnsi="Arial" w:cs="Arial"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F594B07"/>
    <w:multiLevelType w:val="hybridMultilevel"/>
    <w:tmpl w:val="C2C2311A"/>
    <w:lvl w:ilvl="0" w:tplc="3EC45630">
      <w:start w:val="1"/>
      <w:numFmt w:val="decimal"/>
      <w:lvlText w:val="%1."/>
      <w:lvlJc w:val="left"/>
      <w:pPr>
        <w:tabs>
          <w:tab w:val="num" w:pos="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A51FBA"/>
    <w:multiLevelType w:val="hybridMultilevel"/>
    <w:tmpl w:val="AF668F88"/>
    <w:lvl w:ilvl="0" w:tplc="2C7E3D7E">
      <w:start w:val="1"/>
      <w:numFmt w:val="decimal"/>
      <w:lvlText w:val="Zadanie %1"/>
      <w:lvlJc w:val="left"/>
      <w:pPr>
        <w:ind w:left="1435" w:hanging="360"/>
      </w:pPr>
      <w:rPr>
        <w:rFonts w:hint="default"/>
        <w:b/>
        <w:bCs/>
      </w:rPr>
    </w:lvl>
    <w:lvl w:ilvl="1" w:tplc="E3F86364">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36"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39" w15:restartNumberingAfterBreak="0">
    <w:nsid w:val="284C35F5"/>
    <w:multiLevelType w:val="hybridMultilevel"/>
    <w:tmpl w:val="7A7C85BE"/>
    <w:lvl w:ilvl="0" w:tplc="7446FBD2">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99F7780"/>
    <w:multiLevelType w:val="hybridMultilevel"/>
    <w:tmpl w:val="9A68153A"/>
    <w:lvl w:ilvl="0" w:tplc="AB98811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4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DCD4D38"/>
    <w:multiLevelType w:val="hybridMultilevel"/>
    <w:tmpl w:val="5EA207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F2B4FFE"/>
    <w:multiLevelType w:val="hybridMultilevel"/>
    <w:tmpl w:val="1172B2B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2F963930"/>
    <w:multiLevelType w:val="hybridMultilevel"/>
    <w:tmpl w:val="5414DBAE"/>
    <w:lvl w:ilvl="0" w:tplc="42120952">
      <w:start w:val="1"/>
      <w:numFmt w:val="decimal"/>
      <w:lvlText w:val="%1."/>
      <w:lvlJc w:val="left"/>
      <w:pPr>
        <w:tabs>
          <w:tab w:val="num" w:pos="426"/>
        </w:tabs>
        <w:ind w:left="426"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0183828"/>
    <w:multiLevelType w:val="multilevel"/>
    <w:tmpl w:val="31FE36DE"/>
    <w:lvl w:ilvl="0">
      <w:start w:val="1"/>
      <w:numFmt w:val="decimal"/>
      <w:lvlText w:val="%1."/>
      <w:lvlJc w:val="left"/>
      <w:pPr>
        <w:tabs>
          <w:tab w:val="num" w:pos="0"/>
        </w:tabs>
        <w:ind w:left="54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val="0"/>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C2B6E36"/>
    <w:multiLevelType w:val="hybridMultilevel"/>
    <w:tmpl w:val="D5A6EA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53"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0960A94"/>
    <w:multiLevelType w:val="hybridMultilevel"/>
    <w:tmpl w:val="067E5352"/>
    <w:lvl w:ilvl="0" w:tplc="0EFA0EF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413B3CE2"/>
    <w:multiLevelType w:val="multilevel"/>
    <w:tmpl w:val="227C426C"/>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8" w15:restartNumberingAfterBreak="0">
    <w:nsid w:val="427D04BD"/>
    <w:multiLevelType w:val="multilevel"/>
    <w:tmpl w:val="A5C4DE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6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63"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C20117"/>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66" w15:restartNumberingAfterBreak="0">
    <w:nsid w:val="56FC5B4A"/>
    <w:multiLevelType w:val="hybridMultilevel"/>
    <w:tmpl w:val="B93A9858"/>
    <w:lvl w:ilvl="0" w:tplc="E99EE600">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68"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EF23E7"/>
    <w:multiLevelType w:val="multilevel"/>
    <w:tmpl w:val="71CE5238"/>
    <w:lvl w:ilvl="0">
      <w:start w:val="1"/>
      <w:numFmt w:val="decimal"/>
      <w:lvlText w:val="%1."/>
      <w:lvlJc w:val="left"/>
      <w:pPr>
        <w:ind w:left="0" w:firstLine="0"/>
      </w:pPr>
      <w:rPr>
        <w:rFonts w:cs="Times New Roman" w:hint="default"/>
        <w:i/>
        <w:sz w:val="22"/>
        <w:szCs w:val="22"/>
      </w:rPr>
    </w:lvl>
    <w:lvl w:ilvl="1">
      <w:start w:val="1"/>
      <w:numFmt w:val="upperLetter"/>
      <w:lvlText w:val="%2."/>
      <w:lvlJc w:val="left"/>
      <w:pPr>
        <w:ind w:left="720" w:firstLine="0"/>
      </w:pPr>
    </w:lvl>
    <w:lvl w:ilvl="2">
      <w:start w:val="1"/>
      <w:numFmt w:val="decimal"/>
      <w:lvlText w:val="%3."/>
      <w:lvlJc w:val="left"/>
      <w:pPr>
        <w:ind w:left="0" w:firstLine="0"/>
      </w:pPr>
      <w:rPr>
        <w:rFonts w:ascii="Arial" w:eastAsia="Times New Roman" w:hAnsi="Arial" w:cs="Arial"/>
        <w:b w:val="0"/>
        <w:bCs w:val="0"/>
      </w:rPr>
    </w:lvl>
    <w:lvl w:ilvl="3">
      <w:start w:val="1"/>
      <w:numFmt w:val="lowerLetter"/>
      <w:lvlText w:val="%4)"/>
      <w:lvlJc w:val="left"/>
      <w:pPr>
        <w:ind w:left="2160" w:firstLine="0"/>
      </w:pPr>
    </w:lvl>
    <w:lvl w:ilvl="4">
      <w:start w:val="1"/>
      <w:numFmt w:val="bullet"/>
      <w:lvlText w:val=""/>
      <w:lvlJc w:val="left"/>
      <w:pPr>
        <w:ind w:left="1418"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0" w15:restartNumberingAfterBreak="0">
    <w:nsid w:val="59F97A3B"/>
    <w:multiLevelType w:val="hybridMultilevel"/>
    <w:tmpl w:val="96388BA6"/>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E8382D16">
      <w:start w:val="1"/>
      <w:numFmt w:val="decimal"/>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CE0A47"/>
    <w:multiLevelType w:val="multilevel"/>
    <w:tmpl w:val="459A728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76"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79" w15:restartNumberingAfterBreak="0">
    <w:nsid w:val="649A24AD"/>
    <w:multiLevelType w:val="hybridMultilevel"/>
    <w:tmpl w:val="080C0640"/>
    <w:lvl w:ilvl="0" w:tplc="2E4EDDB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61E5C4A"/>
    <w:multiLevelType w:val="hybridMultilevel"/>
    <w:tmpl w:val="D4D46BF0"/>
    <w:lvl w:ilvl="0" w:tplc="6778D050">
      <w:start w:val="1"/>
      <w:numFmt w:val="decimal"/>
      <w:lvlText w:val="%1."/>
      <w:lvlJc w:val="left"/>
      <w:pPr>
        <w:ind w:left="502" w:hanging="360"/>
      </w:pPr>
      <w:rPr>
        <w:rFonts w:ascii="Arial" w:hAnsi="Arial" w:cs="Arial"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5527B6"/>
    <w:multiLevelType w:val="hybridMultilevel"/>
    <w:tmpl w:val="72D26C4E"/>
    <w:lvl w:ilvl="0" w:tplc="E5269F76">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178DE"/>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85" w15:restartNumberingAfterBreak="0">
    <w:nsid w:val="67656A5D"/>
    <w:multiLevelType w:val="hybridMultilevel"/>
    <w:tmpl w:val="9BDCB54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85177F"/>
    <w:multiLevelType w:val="hybridMultilevel"/>
    <w:tmpl w:val="02C4584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88" w15:restartNumberingAfterBreak="0">
    <w:nsid w:val="6E0B7871"/>
    <w:multiLevelType w:val="hybridMultilevel"/>
    <w:tmpl w:val="A338082C"/>
    <w:lvl w:ilvl="0" w:tplc="E99EE600">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B60DCA"/>
    <w:multiLevelType w:val="multilevel"/>
    <w:tmpl w:val="7D70C53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0" w15:restartNumberingAfterBreak="0">
    <w:nsid w:val="712610FE"/>
    <w:multiLevelType w:val="hybridMultilevel"/>
    <w:tmpl w:val="108E7298"/>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718A7D0A"/>
    <w:multiLevelType w:val="hybridMultilevel"/>
    <w:tmpl w:val="C2FE1800"/>
    <w:lvl w:ilvl="0" w:tplc="0415000F">
      <w:start w:val="1"/>
      <w:numFmt w:val="decimal"/>
      <w:lvlText w:val="%1."/>
      <w:lvlJc w:val="left"/>
      <w:pPr>
        <w:ind w:left="720" w:hanging="360"/>
      </w:pPr>
      <w:rPr>
        <w:rFonts w:cs="Times New Roman"/>
      </w:rPr>
    </w:lvl>
    <w:lvl w:ilvl="1" w:tplc="E99EE60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71EE0732"/>
    <w:multiLevelType w:val="multilevel"/>
    <w:tmpl w:val="077A51E0"/>
    <w:lvl w:ilvl="0">
      <w:start w:val="1"/>
      <w:numFmt w:val="decimal"/>
      <w:lvlText w:val="%1."/>
      <w:lvlJc w:val="left"/>
      <w:pPr>
        <w:tabs>
          <w:tab w:val="num" w:pos="502"/>
        </w:tabs>
        <w:ind w:left="502" w:hanging="360"/>
      </w:pPr>
      <w:rPr>
        <w:rFonts w:ascii="Arial" w:hAnsi="Arial" w:cs="Arial"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40E1D56"/>
    <w:multiLevelType w:val="hybridMultilevel"/>
    <w:tmpl w:val="C2C2311A"/>
    <w:lvl w:ilvl="0" w:tplc="FFFFFFFF">
      <w:start w:val="1"/>
      <w:numFmt w:val="decimal"/>
      <w:lvlText w:val="%1."/>
      <w:lvlJc w:val="left"/>
      <w:pPr>
        <w:tabs>
          <w:tab w:val="num" w:pos="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4F537BB"/>
    <w:multiLevelType w:val="hybridMultilevel"/>
    <w:tmpl w:val="EBD85AE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9CB3A89"/>
    <w:multiLevelType w:val="hybridMultilevel"/>
    <w:tmpl w:val="153628D4"/>
    <w:lvl w:ilvl="0" w:tplc="E17E5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B6C25FC"/>
    <w:multiLevelType w:val="hybridMultilevel"/>
    <w:tmpl w:val="E568861E"/>
    <w:lvl w:ilvl="0" w:tplc="0652DE3C">
      <w:start w:val="1"/>
      <w:numFmt w:val="decimal"/>
      <w:lvlText w:val="%1."/>
      <w:lvlJc w:val="left"/>
      <w:pPr>
        <w:tabs>
          <w:tab w:val="num" w:pos="0"/>
        </w:tabs>
        <w:ind w:left="720" w:hanging="360"/>
      </w:pPr>
      <w:rPr>
        <w:rFonts w:hint="default"/>
      </w:rPr>
    </w:lvl>
    <w:lvl w:ilvl="1" w:tplc="0EFA0E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CA1012E"/>
    <w:multiLevelType w:val="hybridMultilevel"/>
    <w:tmpl w:val="852C8BEC"/>
    <w:lvl w:ilvl="0" w:tplc="65422690">
      <w:start w:val="1"/>
      <w:numFmt w:val="decimal"/>
      <w:lvlText w:val="1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60"/>
  </w:num>
  <w:num w:numId="2" w16cid:durableId="1191802053">
    <w:abstractNumId w:val="56"/>
  </w:num>
  <w:num w:numId="3" w16cid:durableId="1334720264">
    <w:abstractNumId w:val="67"/>
  </w:num>
  <w:num w:numId="4" w16cid:durableId="389620714">
    <w:abstractNumId w:val="62"/>
  </w:num>
  <w:num w:numId="5" w16cid:durableId="220407608">
    <w:abstractNumId w:val="75"/>
  </w:num>
  <w:num w:numId="6" w16cid:durableId="1764646949">
    <w:abstractNumId w:val="27"/>
  </w:num>
  <w:num w:numId="7" w16cid:durableId="165095145">
    <w:abstractNumId w:val="8"/>
  </w:num>
  <w:num w:numId="8" w16cid:durableId="1646085390">
    <w:abstractNumId w:val="101"/>
  </w:num>
  <w:num w:numId="9" w16cid:durableId="1478761734">
    <w:abstractNumId w:val="50"/>
  </w:num>
  <w:num w:numId="10" w16cid:durableId="667051172">
    <w:abstractNumId w:val="87"/>
  </w:num>
  <w:num w:numId="11" w16cid:durableId="2112847364">
    <w:abstractNumId w:val="103"/>
  </w:num>
  <w:num w:numId="12" w16cid:durableId="936406398">
    <w:abstractNumId w:val="20"/>
  </w:num>
  <w:num w:numId="13" w16cid:durableId="2030518708">
    <w:abstractNumId w:val="84"/>
  </w:num>
  <w:num w:numId="14" w16cid:durableId="274097201">
    <w:abstractNumId w:val="52"/>
  </w:num>
  <w:num w:numId="15" w16cid:durableId="1094285269">
    <w:abstractNumId w:val="35"/>
  </w:num>
  <w:num w:numId="16" w16cid:durableId="693968494">
    <w:abstractNumId w:val="61"/>
  </w:num>
  <w:num w:numId="17" w16cid:durableId="673996361">
    <w:abstractNumId w:val="38"/>
  </w:num>
  <w:num w:numId="18" w16cid:durableId="1113014288">
    <w:abstractNumId w:val="68"/>
  </w:num>
  <w:num w:numId="19" w16cid:durableId="1889948571">
    <w:abstractNumId w:val="55"/>
  </w:num>
  <w:num w:numId="20" w16cid:durableId="1416705219">
    <w:abstractNumId w:val="63"/>
  </w:num>
  <w:num w:numId="21" w16cid:durableId="1740907191">
    <w:abstractNumId w:val="78"/>
  </w:num>
  <w:num w:numId="22" w16cid:durableId="253440601">
    <w:abstractNumId w:val="37"/>
  </w:num>
  <w:num w:numId="23" w16cid:durableId="704450775">
    <w:abstractNumId w:val="22"/>
  </w:num>
  <w:num w:numId="24" w16cid:durableId="215318028">
    <w:abstractNumId w:val="65"/>
  </w:num>
  <w:num w:numId="25" w16cid:durableId="1663311305">
    <w:abstractNumId w:val="14"/>
  </w:num>
  <w:num w:numId="26" w16cid:durableId="622810355">
    <w:abstractNumId w:val="26"/>
  </w:num>
  <w:num w:numId="27" w16cid:durableId="1939481579">
    <w:abstractNumId w:val="49"/>
  </w:num>
  <w:num w:numId="28" w16cid:durableId="571156896">
    <w:abstractNumId w:val="71"/>
  </w:num>
  <w:num w:numId="29" w16cid:durableId="1247567766">
    <w:abstractNumId w:val="9"/>
  </w:num>
  <w:num w:numId="30" w16cid:durableId="1336303760">
    <w:abstractNumId w:val="18"/>
  </w:num>
  <w:num w:numId="31" w16cid:durableId="817919084">
    <w:abstractNumId w:val="30"/>
  </w:num>
  <w:num w:numId="32" w16cid:durableId="1564483890">
    <w:abstractNumId w:val="6"/>
  </w:num>
  <w:num w:numId="33" w16cid:durableId="231281435">
    <w:abstractNumId w:val="99"/>
  </w:num>
  <w:num w:numId="34" w16cid:durableId="1242521309">
    <w:abstractNumId w:val="73"/>
  </w:num>
  <w:num w:numId="35" w16cid:durableId="829295124">
    <w:abstractNumId w:val="102"/>
  </w:num>
  <w:num w:numId="36" w16cid:durableId="282075571">
    <w:abstractNumId w:val="77"/>
  </w:num>
  <w:num w:numId="37" w16cid:durableId="130177446">
    <w:abstractNumId w:val="76"/>
  </w:num>
  <w:num w:numId="38" w16cid:durableId="2062054433">
    <w:abstractNumId w:val="10"/>
  </w:num>
  <w:num w:numId="39" w16cid:durableId="627471285">
    <w:abstractNumId w:val="42"/>
  </w:num>
  <w:num w:numId="40" w16cid:durableId="575239712">
    <w:abstractNumId w:val="96"/>
  </w:num>
  <w:num w:numId="41" w16cid:durableId="844200944">
    <w:abstractNumId w:val="36"/>
  </w:num>
  <w:num w:numId="42" w16cid:durableId="266349037">
    <w:abstractNumId w:val="40"/>
  </w:num>
  <w:num w:numId="43" w16cid:durableId="2011057051">
    <w:abstractNumId w:val="43"/>
  </w:num>
  <w:num w:numId="44" w16cid:durableId="1353384732">
    <w:abstractNumId w:val="80"/>
  </w:num>
  <w:num w:numId="45" w16cid:durableId="1401750273">
    <w:abstractNumId w:val="93"/>
  </w:num>
  <w:num w:numId="46" w16cid:durableId="1503860193">
    <w:abstractNumId w:val="95"/>
  </w:num>
  <w:num w:numId="47" w16cid:durableId="1956790657">
    <w:abstractNumId w:val="34"/>
  </w:num>
  <w:num w:numId="48" w16cid:durableId="1063993322">
    <w:abstractNumId w:val="51"/>
  </w:num>
  <w:num w:numId="49" w16cid:durableId="918902085">
    <w:abstractNumId w:val="33"/>
  </w:num>
  <w:num w:numId="50" w16cid:durableId="1870071799">
    <w:abstractNumId w:val="98"/>
  </w:num>
  <w:num w:numId="51" w16cid:durableId="694430640">
    <w:abstractNumId w:val="47"/>
  </w:num>
  <w:num w:numId="52" w16cid:durableId="433019889">
    <w:abstractNumId w:val="48"/>
  </w:num>
  <w:num w:numId="53" w16cid:durableId="117846817">
    <w:abstractNumId w:val="41"/>
  </w:num>
  <w:num w:numId="54" w16cid:durableId="871841349">
    <w:abstractNumId w:val="25"/>
  </w:num>
  <w:num w:numId="55" w16cid:durableId="775826770">
    <w:abstractNumId w:val="86"/>
  </w:num>
  <w:num w:numId="56" w16cid:durableId="1753314601">
    <w:abstractNumId w:val="79"/>
  </w:num>
  <w:num w:numId="57" w16cid:durableId="1941638182">
    <w:abstractNumId w:val="59"/>
  </w:num>
  <w:num w:numId="58" w16cid:durableId="685864815">
    <w:abstractNumId w:val="39"/>
  </w:num>
  <w:num w:numId="59" w16cid:durableId="110900723">
    <w:abstractNumId w:val="53"/>
  </w:num>
  <w:num w:numId="60" w16cid:durableId="1765036061">
    <w:abstractNumId w:val="28"/>
  </w:num>
  <w:num w:numId="61" w16cid:durableId="1933201250">
    <w:abstractNumId w:val="85"/>
  </w:num>
  <w:num w:numId="62" w16cid:durableId="489907488">
    <w:abstractNumId w:val="58"/>
  </w:num>
  <w:num w:numId="63" w16cid:durableId="1670787027">
    <w:abstractNumId w:val="72"/>
  </w:num>
  <w:num w:numId="64" w16cid:durableId="240262934">
    <w:abstractNumId w:val="81"/>
  </w:num>
  <w:num w:numId="65" w16cid:durableId="1023481225">
    <w:abstractNumId w:val="16"/>
  </w:num>
  <w:num w:numId="66" w16cid:durableId="1582829318">
    <w:abstractNumId w:val="97"/>
  </w:num>
  <w:num w:numId="67" w16cid:durableId="735053312">
    <w:abstractNumId w:val="21"/>
  </w:num>
  <w:num w:numId="68" w16cid:durableId="784694284">
    <w:abstractNumId w:val="83"/>
  </w:num>
  <w:num w:numId="69" w16cid:durableId="2112698361">
    <w:abstractNumId w:val="24"/>
  </w:num>
  <w:num w:numId="70" w16cid:durableId="149489910">
    <w:abstractNumId w:val="64"/>
  </w:num>
  <w:num w:numId="71" w16cid:durableId="752358368">
    <w:abstractNumId w:val="94"/>
  </w:num>
  <w:num w:numId="72" w16cid:durableId="1595281650">
    <w:abstractNumId w:val="54"/>
  </w:num>
  <w:num w:numId="73" w16cid:durableId="13595473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6395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16005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5438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52535322">
    <w:abstractNumId w:val="91"/>
  </w:num>
  <w:num w:numId="78" w16cid:durableId="13504856">
    <w:abstractNumId w:val="82"/>
  </w:num>
  <w:num w:numId="79" w16cid:durableId="1110976346">
    <w:abstractNumId w:val="88"/>
  </w:num>
  <w:num w:numId="80" w16cid:durableId="2090542965">
    <w:abstractNumId w:val="7"/>
  </w:num>
  <w:num w:numId="81" w16cid:durableId="1773017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8113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292933">
    <w:abstractNumId w:val="46"/>
  </w:num>
  <w:num w:numId="84" w16cid:durableId="34935548">
    <w:abstractNumId w:val="69"/>
  </w:num>
  <w:num w:numId="85" w16cid:durableId="1631133211">
    <w:abstractNumId w:val="57"/>
  </w:num>
  <w:num w:numId="86" w16cid:durableId="129522604">
    <w:abstractNumId w:val="32"/>
  </w:num>
  <w:num w:numId="87" w16cid:durableId="1792747609">
    <w:abstractNumId w:val="31"/>
  </w:num>
  <w:num w:numId="88" w16cid:durableId="1742479200">
    <w:abstractNumId w:val="66"/>
  </w:num>
  <w:num w:numId="89" w16cid:durableId="1499424261">
    <w:abstractNumId w:val="15"/>
  </w:num>
  <w:num w:numId="90" w16cid:durableId="1690598797">
    <w:abstractNumId w:val="29"/>
  </w:num>
  <w:num w:numId="91" w16cid:durableId="1374647738">
    <w:abstractNumId w:val="44"/>
  </w:num>
  <w:num w:numId="92" w16cid:durableId="657534760">
    <w:abstractNumId w:val="13"/>
  </w:num>
  <w:num w:numId="93" w16cid:durableId="1203665698">
    <w:abstractNumId w:val="74"/>
  </w:num>
  <w:num w:numId="94" w16cid:durableId="8573088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12032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16385690">
    <w:abstractNumId w:val="89"/>
    <w:lvlOverride w:ilvl="0">
      <w:startOverride w:val="1"/>
    </w:lvlOverride>
    <w:lvlOverride w:ilvl="1"/>
    <w:lvlOverride w:ilvl="2"/>
    <w:lvlOverride w:ilvl="3"/>
    <w:lvlOverride w:ilvl="4"/>
    <w:lvlOverride w:ilvl="5"/>
    <w:lvlOverride w:ilvl="6"/>
    <w:lvlOverride w:ilvl="7"/>
    <w:lvlOverride w:ilvl="8"/>
  </w:num>
  <w:num w:numId="97" w16cid:durableId="1924606230">
    <w:abstractNumId w:val="100"/>
  </w:num>
  <w:num w:numId="98" w16cid:durableId="1678383078">
    <w:abstractNumId w:val="1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1166F"/>
    <w:rsid w:val="00016F6C"/>
    <w:rsid w:val="00020987"/>
    <w:rsid w:val="000211F0"/>
    <w:rsid w:val="0002275C"/>
    <w:rsid w:val="00025105"/>
    <w:rsid w:val="00026455"/>
    <w:rsid w:val="00026669"/>
    <w:rsid w:val="000325E7"/>
    <w:rsid w:val="00032AD7"/>
    <w:rsid w:val="0003430B"/>
    <w:rsid w:val="00037558"/>
    <w:rsid w:val="000443A1"/>
    <w:rsid w:val="00051300"/>
    <w:rsid w:val="00054CD1"/>
    <w:rsid w:val="0006126E"/>
    <w:rsid w:val="00073C9A"/>
    <w:rsid w:val="000758B0"/>
    <w:rsid w:val="00080AC9"/>
    <w:rsid w:val="00082589"/>
    <w:rsid w:val="00091B4E"/>
    <w:rsid w:val="00092407"/>
    <w:rsid w:val="00092DEE"/>
    <w:rsid w:val="000A7936"/>
    <w:rsid w:val="000B7336"/>
    <w:rsid w:val="000C0056"/>
    <w:rsid w:val="000C2BF7"/>
    <w:rsid w:val="000D56B9"/>
    <w:rsid w:val="000E070A"/>
    <w:rsid w:val="000E2D01"/>
    <w:rsid w:val="000E5446"/>
    <w:rsid w:val="000F1450"/>
    <w:rsid w:val="000F207B"/>
    <w:rsid w:val="000F4B87"/>
    <w:rsid w:val="001009ED"/>
    <w:rsid w:val="001021A3"/>
    <w:rsid w:val="00103E16"/>
    <w:rsid w:val="00114087"/>
    <w:rsid w:val="001167E7"/>
    <w:rsid w:val="00117848"/>
    <w:rsid w:val="00124AF3"/>
    <w:rsid w:val="00126FC5"/>
    <w:rsid w:val="00130F73"/>
    <w:rsid w:val="001315DC"/>
    <w:rsid w:val="0014409E"/>
    <w:rsid w:val="00156F9A"/>
    <w:rsid w:val="0016510E"/>
    <w:rsid w:val="001664DE"/>
    <w:rsid w:val="00167014"/>
    <w:rsid w:val="00173483"/>
    <w:rsid w:val="00174346"/>
    <w:rsid w:val="00181E0C"/>
    <w:rsid w:val="001820A8"/>
    <w:rsid w:val="001915FD"/>
    <w:rsid w:val="00193495"/>
    <w:rsid w:val="00193C9F"/>
    <w:rsid w:val="00196D77"/>
    <w:rsid w:val="001A0B9B"/>
    <w:rsid w:val="001A4EF8"/>
    <w:rsid w:val="001B0155"/>
    <w:rsid w:val="001B4F34"/>
    <w:rsid w:val="001C2B4A"/>
    <w:rsid w:val="001C56ED"/>
    <w:rsid w:val="001D592A"/>
    <w:rsid w:val="001E2B05"/>
    <w:rsid w:val="001E33A0"/>
    <w:rsid w:val="001E3575"/>
    <w:rsid w:val="001E45AA"/>
    <w:rsid w:val="001E48FB"/>
    <w:rsid w:val="001E5950"/>
    <w:rsid w:val="001F1AD7"/>
    <w:rsid w:val="001F25BF"/>
    <w:rsid w:val="001F3550"/>
    <w:rsid w:val="0021452F"/>
    <w:rsid w:val="00214A61"/>
    <w:rsid w:val="00214B99"/>
    <w:rsid w:val="00216B70"/>
    <w:rsid w:val="00217635"/>
    <w:rsid w:val="002225EF"/>
    <w:rsid w:val="00232A96"/>
    <w:rsid w:val="00247331"/>
    <w:rsid w:val="00261F0A"/>
    <w:rsid w:val="00267B07"/>
    <w:rsid w:val="002733C8"/>
    <w:rsid w:val="00276EE1"/>
    <w:rsid w:val="00281A1C"/>
    <w:rsid w:val="00282D38"/>
    <w:rsid w:val="00283627"/>
    <w:rsid w:val="002917ED"/>
    <w:rsid w:val="00291B85"/>
    <w:rsid w:val="00293B87"/>
    <w:rsid w:val="002954FA"/>
    <w:rsid w:val="00295D9F"/>
    <w:rsid w:val="00295E10"/>
    <w:rsid w:val="00296C1A"/>
    <w:rsid w:val="002A5DA6"/>
    <w:rsid w:val="002B0943"/>
    <w:rsid w:val="002B2461"/>
    <w:rsid w:val="002B3C85"/>
    <w:rsid w:val="002B3E46"/>
    <w:rsid w:val="002B4A07"/>
    <w:rsid w:val="002B6BE8"/>
    <w:rsid w:val="002C0AAA"/>
    <w:rsid w:val="002C3721"/>
    <w:rsid w:val="002D29ED"/>
    <w:rsid w:val="002D5F33"/>
    <w:rsid w:val="002E3A8F"/>
    <w:rsid w:val="002E4AF7"/>
    <w:rsid w:val="002E4D28"/>
    <w:rsid w:val="002E65F3"/>
    <w:rsid w:val="002E728D"/>
    <w:rsid w:val="002F1BD3"/>
    <w:rsid w:val="002F551F"/>
    <w:rsid w:val="002F7A4C"/>
    <w:rsid w:val="003061D9"/>
    <w:rsid w:val="00316892"/>
    <w:rsid w:val="003363FE"/>
    <w:rsid w:val="00341270"/>
    <w:rsid w:val="00344808"/>
    <w:rsid w:val="00345C9B"/>
    <w:rsid w:val="00353239"/>
    <w:rsid w:val="00357430"/>
    <w:rsid w:val="00357798"/>
    <w:rsid w:val="00357D65"/>
    <w:rsid w:val="00360F53"/>
    <w:rsid w:val="0037334A"/>
    <w:rsid w:val="00374190"/>
    <w:rsid w:val="003768C8"/>
    <w:rsid w:val="00383F5D"/>
    <w:rsid w:val="00393C12"/>
    <w:rsid w:val="0039507C"/>
    <w:rsid w:val="003951A0"/>
    <w:rsid w:val="0039617A"/>
    <w:rsid w:val="0039666D"/>
    <w:rsid w:val="003A4A14"/>
    <w:rsid w:val="003B5FE8"/>
    <w:rsid w:val="003C0A29"/>
    <w:rsid w:val="003C2D82"/>
    <w:rsid w:val="003C5CCB"/>
    <w:rsid w:val="003C5D56"/>
    <w:rsid w:val="003C6606"/>
    <w:rsid w:val="003D3090"/>
    <w:rsid w:val="003D544D"/>
    <w:rsid w:val="003F0393"/>
    <w:rsid w:val="0040370A"/>
    <w:rsid w:val="00406C99"/>
    <w:rsid w:val="004114E9"/>
    <w:rsid w:val="004121DD"/>
    <w:rsid w:val="00415D2E"/>
    <w:rsid w:val="00423D16"/>
    <w:rsid w:val="00424AF9"/>
    <w:rsid w:val="0042785F"/>
    <w:rsid w:val="00430E55"/>
    <w:rsid w:val="00431393"/>
    <w:rsid w:val="00432B6A"/>
    <w:rsid w:val="0043643C"/>
    <w:rsid w:val="00441DC2"/>
    <w:rsid w:val="00442F6A"/>
    <w:rsid w:val="00444D81"/>
    <w:rsid w:val="00461703"/>
    <w:rsid w:val="0046423A"/>
    <w:rsid w:val="004717C5"/>
    <w:rsid w:val="00471CEA"/>
    <w:rsid w:val="00476B8D"/>
    <w:rsid w:val="004821F3"/>
    <w:rsid w:val="00484455"/>
    <w:rsid w:val="00484E0D"/>
    <w:rsid w:val="00495287"/>
    <w:rsid w:val="00497E59"/>
    <w:rsid w:val="004A26BA"/>
    <w:rsid w:val="004A52D0"/>
    <w:rsid w:val="004B1364"/>
    <w:rsid w:val="004B20C0"/>
    <w:rsid w:val="004B2680"/>
    <w:rsid w:val="004C1235"/>
    <w:rsid w:val="004C76DF"/>
    <w:rsid w:val="004D006E"/>
    <w:rsid w:val="004D033D"/>
    <w:rsid w:val="004D18EE"/>
    <w:rsid w:val="004D3FB7"/>
    <w:rsid w:val="004D5270"/>
    <w:rsid w:val="004D7DE8"/>
    <w:rsid w:val="004E05BA"/>
    <w:rsid w:val="004E3460"/>
    <w:rsid w:val="004E4AE1"/>
    <w:rsid w:val="004E4C30"/>
    <w:rsid w:val="004E58CA"/>
    <w:rsid w:val="004F6A16"/>
    <w:rsid w:val="00502AAB"/>
    <w:rsid w:val="00505160"/>
    <w:rsid w:val="00514797"/>
    <w:rsid w:val="00514995"/>
    <w:rsid w:val="0052124E"/>
    <w:rsid w:val="00521F1B"/>
    <w:rsid w:val="005220F3"/>
    <w:rsid w:val="00522CBD"/>
    <w:rsid w:val="00523263"/>
    <w:rsid w:val="00526779"/>
    <w:rsid w:val="00534204"/>
    <w:rsid w:val="005363C4"/>
    <w:rsid w:val="00540146"/>
    <w:rsid w:val="00544F8D"/>
    <w:rsid w:val="005453E0"/>
    <w:rsid w:val="005461E8"/>
    <w:rsid w:val="005462E6"/>
    <w:rsid w:val="005527C0"/>
    <w:rsid w:val="00552DB4"/>
    <w:rsid w:val="00557A61"/>
    <w:rsid w:val="00563679"/>
    <w:rsid w:val="00563D5B"/>
    <w:rsid w:val="0057020C"/>
    <w:rsid w:val="00571E72"/>
    <w:rsid w:val="00574A62"/>
    <w:rsid w:val="00580FC5"/>
    <w:rsid w:val="00582FD3"/>
    <w:rsid w:val="00584BFE"/>
    <w:rsid w:val="0058635A"/>
    <w:rsid w:val="00596A33"/>
    <w:rsid w:val="005A2BEE"/>
    <w:rsid w:val="005A356C"/>
    <w:rsid w:val="005A5211"/>
    <w:rsid w:val="005A61DA"/>
    <w:rsid w:val="005A77C6"/>
    <w:rsid w:val="005B520A"/>
    <w:rsid w:val="005D0BA4"/>
    <w:rsid w:val="005D1106"/>
    <w:rsid w:val="005E1E15"/>
    <w:rsid w:val="005F09B6"/>
    <w:rsid w:val="006016FE"/>
    <w:rsid w:val="006076A8"/>
    <w:rsid w:val="006107C6"/>
    <w:rsid w:val="00614FEA"/>
    <w:rsid w:val="006154BD"/>
    <w:rsid w:val="00625B72"/>
    <w:rsid w:val="0063283D"/>
    <w:rsid w:val="006363F8"/>
    <w:rsid w:val="0063704D"/>
    <w:rsid w:val="00640EF9"/>
    <w:rsid w:val="006446D1"/>
    <w:rsid w:val="006558CD"/>
    <w:rsid w:val="00661833"/>
    <w:rsid w:val="006710D1"/>
    <w:rsid w:val="006729C9"/>
    <w:rsid w:val="00680DDB"/>
    <w:rsid w:val="00691245"/>
    <w:rsid w:val="006926AE"/>
    <w:rsid w:val="006A6ADF"/>
    <w:rsid w:val="006B11EB"/>
    <w:rsid w:val="006B3FA9"/>
    <w:rsid w:val="006B4300"/>
    <w:rsid w:val="006B46CA"/>
    <w:rsid w:val="006B48C9"/>
    <w:rsid w:val="006B50C6"/>
    <w:rsid w:val="006B7203"/>
    <w:rsid w:val="006C11AB"/>
    <w:rsid w:val="006C3770"/>
    <w:rsid w:val="006C383C"/>
    <w:rsid w:val="006C48F2"/>
    <w:rsid w:val="006C4F9F"/>
    <w:rsid w:val="006D05A4"/>
    <w:rsid w:val="006D2293"/>
    <w:rsid w:val="006D6C40"/>
    <w:rsid w:val="006E2449"/>
    <w:rsid w:val="006E6A48"/>
    <w:rsid w:val="006E7056"/>
    <w:rsid w:val="006F157D"/>
    <w:rsid w:val="006F1F6B"/>
    <w:rsid w:val="006F419B"/>
    <w:rsid w:val="006F7A0B"/>
    <w:rsid w:val="006F7CF5"/>
    <w:rsid w:val="0071495E"/>
    <w:rsid w:val="007161DA"/>
    <w:rsid w:val="007166A2"/>
    <w:rsid w:val="0071709C"/>
    <w:rsid w:val="00717619"/>
    <w:rsid w:val="00717C70"/>
    <w:rsid w:val="00721E21"/>
    <w:rsid w:val="00730A5E"/>
    <w:rsid w:val="00731EC6"/>
    <w:rsid w:val="0073400B"/>
    <w:rsid w:val="00736001"/>
    <w:rsid w:val="00736209"/>
    <w:rsid w:val="00744CF0"/>
    <w:rsid w:val="00745863"/>
    <w:rsid w:val="00754C14"/>
    <w:rsid w:val="00763C45"/>
    <w:rsid w:val="00764AE4"/>
    <w:rsid w:val="00765FC7"/>
    <w:rsid w:val="00766079"/>
    <w:rsid w:val="00771811"/>
    <w:rsid w:val="00773F75"/>
    <w:rsid w:val="00775319"/>
    <w:rsid w:val="00776C21"/>
    <w:rsid w:val="00780043"/>
    <w:rsid w:val="00780D8C"/>
    <w:rsid w:val="007847DE"/>
    <w:rsid w:val="007A0EED"/>
    <w:rsid w:val="007A798A"/>
    <w:rsid w:val="007B0142"/>
    <w:rsid w:val="007B2F22"/>
    <w:rsid w:val="007C79D1"/>
    <w:rsid w:val="007D0311"/>
    <w:rsid w:val="007E2DF9"/>
    <w:rsid w:val="007E3888"/>
    <w:rsid w:val="007E60E7"/>
    <w:rsid w:val="007E636B"/>
    <w:rsid w:val="007F272D"/>
    <w:rsid w:val="007F6F79"/>
    <w:rsid w:val="00800D2E"/>
    <w:rsid w:val="00803DA2"/>
    <w:rsid w:val="008056E0"/>
    <w:rsid w:val="008127BE"/>
    <w:rsid w:val="008160E6"/>
    <w:rsid w:val="0082566B"/>
    <w:rsid w:val="008267AC"/>
    <w:rsid w:val="008270C5"/>
    <w:rsid w:val="00833CF9"/>
    <w:rsid w:val="00841C29"/>
    <w:rsid w:val="00852753"/>
    <w:rsid w:val="00852983"/>
    <w:rsid w:val="00853601"/>
    <w:rsid w:val="00865404"/>
    <w:rsid w:val="008658A7"/>
    <w:rsid w:val="008741AF"/>
    <w:rsid w:val="00875E9A"/>
    <w:rsid w:val="00876447"/>
    <w:rsid w:val="008816A5"/>
    <w:rsid w:val="00882083"/>
    <w:rsid w:val="00885F21"/>
    <w:rsid w:val="00886BBE"/>
    <w:rsid w:val="00887345"/>
    <w:rsid w:val="00890A8E"/>
    <w:rsid w:val="008927DA"/>
    <w:rsid w:val="00895EF7"/>
    <w:rsid w:val="00897486"/>
    <w:rsid w:val="008A63A2"/>
    <w:rsid w:val="008B0799"/>
    <w:rsid w:val="008B46F4"/>
    <w:rsid w:val="008B4E38"/>
    <w:rsid w:val="008C04F1"/>
    <w:rsid w:val="008C1451"/>
    <w:rsid w:val="008C658E"/>
    <w:rsid w:val="008D2405"/>
    <w:rsid w:val="008D49F7"/>
    <w:rsid w:val="008E1E35"/>
    <w:rsid w:val="008E44C2"/>
    <w:rsid w:val="008E6A72"/>
    <w:rsid w:val="008F6E77"/>
    <w:rsid w:val="00900AF6"/>
    <w:rsid w:val="009025B4"/>
    <w:rsid w:val="00906821"/>
    <w:rsid w:val="009217C7"/>
    <w:rsid w:val="0092348C"/>
    <w:rsid w:val="00926769"/>
    <w:rsid w:val="00926AD6"/>
    <w:rsid w:val="00927D6F"/>
    <w:rsid w:val="00935D14"/>
    <w:rsid w:val="00940E61"/>
    <w:rsid w:val="0094563D"/>
    <w:rsid w:val="0094578F"/>
    <w:rsid w:val="00950EC2"/>
    <w:rsid w:val="00960AEE"/>
    <w:rsid w:val="009672FF"/>
    <w:rsid w:val="009675A6"/>
    <w:rsid w:val="009701D3"/>
    <w:rsid w:val="00971A8B"/>
    <w:rsid w:val="00972738"/>
    <w:rsid w:val="009727AD"/>
    <w:rsid w:val="0097409F"/>
    <w:rsid w:val="00976852"/>
    <w:rsid w:val="0097747D"/>
    <w:rsid w:val="00980D65"/>
    <w:rsid w:val="009831EC"/>
    <w:rsid w:val="00983C53"/>
    <w:rsid w:val="00992562"/>
    <w:rsid w:val="0099312A"/>
    <w:rsid w:val="00993501"/>
    <w:rsid w:val="00994417"/>
    <w:rsid w:val="00994772"/>
    <w:rsid w:val="00997CAD"/>
    <w:rsid w:val="00997DC6"/>
    <w:rsid w:val="009A0275"/>
    <w:rsid w:val="009B0B9D"/>
    <w:rsid w:val="009B0DB4"/>
    <w:rsid w:val="009B211E"/>
    <w:rsid w:val="009B437D"/>
    <w:rsid w:val="009B50FC"/>
    <w:rsid w:val="009B5EF2"/>
    <w:rsid w:val="009C7FAD"/>
    <w:rsid w:val="009D30D4"/>
    <w:rsid w:val="009D55D0"/>
    <w:rsid w:val="009E6072"/>
    <w:rsid w:val="009E6C05"/>
    <w:rsid w:val="009F20A9"/>
    <w:rsid w:val="009F696A"/>
    <w:rsid w:val="00A02D33"/>
    <w:rsid w:val="00A0393C"/>
    <w:rsid w:val="00A0600B"/>
    <w:rsid w:val="00A07ABD"/>
    <w:rsid w:val="00A11326"/>
    <w:rsid w:val="00A13E7B"/>
    <w:rsid w:val="00A21925"/>
    <w:rsid w:val="00A23B04"/>
    <w:rsid w:val="00A3207A"/>
    <w:rsid w:val="00A3209A"/>
    <w:rsid w:val="00A33477"/>
    <w:rsid w:val="00A4494F"/>
    <w:rsid w:val="00A54A05"/>
    <w:rsid w:val="00A60056"/>
    <w:rsid w:val="00A60449"/>
    <w:rsid w:val="00A612CF"/>
    <w:rsid w:val="00A6451C"/>
    <w:rsid w:val="00A64F55"/>
    <w:rsid w:val="00A66B9C"/>
    <w:rsid w:val="00A779BB"/>
    <w:rsid w:val="00A77E6C"/>
    <w:rsid w:val="00A8137A"/>
    <w:rsid w:val="00A830E1"/>
    <w:rsid w:val="00A9573E"/>
    <w:rsid w:val="00A95D71"/>
    <w:rsid w:val="00A95E27"/>
    <w:rsid w:val="00A9666A"/>
    <w:rsid w:val="00A97F32"/>
    <w:rsid w:val="00AA6D0D"/>
    <w:rsid w:val="00AB11F0"/>
    <w:rsid w:val="00AC6D89"/>
    <w:rsid w:val="00AD108C"/>
    <w:rsid w:val="00AE016C"/>
    <w:rsid w:val="00AE0630"/>
    <w:rsid w:val="00AE150B"/>
    <w:rsid w:val="00AE36FE"/>
    <w:rsid w:val="00AF04C1"/>
    <w:rsid w:val="00AF3F38"/>
    <w:rsid w:val="00AF5F5F"/>
    <w:rsid w:val="00AF6C6D"/>
    <w:rsid w:val="00AF77D2"/>
    <w:rsid w:val="00B00A8D"/>
    <w:rsid w:val="00B03CD5"/>
    <w:rsid w:val="00B11C01"/>
    <w:rsid w:val="00B13294"/>
    <w:rsid w:val="00B159C0"/>
    <w:rsid w:val="00B15D6E"/>
    <w:rsid w:val="00B261FA"/>
    <w:rsid w:val="00B2723B"/>
    <w:rsid w:val="00B33C76"/>
    <w:rsid w:val="00B35162"/>
    <w:rsid w:val="00B370A2"/>
    <w:rsid w:val="00B4022B"/>
    <w:rsid w:val="00B423E2"/>
    <w:rsid w:val="00B42C3C"/>
    <w:rsid w:val="00B61DF3"/>
    <w:rsid w:val="00B62BE0"/>
    <w:rsid w:val="00B70C72"/>
    <w:rsid w:val="00B74B9F"/>
    <w:rsid w:val="00B815D9"/>
    <w:rsid w:val="00B821A4"/>
    <w:rsid w:val="00B85D5F"/>
    <w:rsid w:val="00B92404"/>
    <w:rsid w:val="00B94A56"/>
    <w:rsid w:val="00BA0F2F"/>
    <w:rsid w:val="00BA44FE"/>
    <w:rsid w:val="00BB3A78"/>
    <w:rsid w:val="00BB799F"/>
    <w:rsid w:val="00BD0572"/>
    <w:rsid w:val="00BD0CF7"/>
    <w:rsid w:val="00BD42AF"/>
    <w:rsid w:val="00BD7CCD"/>
    <w:rsid w:val="00BE04F7"/>
    <w:rsid w:val="00BE65F8"/>
    <w:rsid w:val="00BF00A6"/>
    <w:rsid w:val="00BF1396"/>
    <w:rsid w:val="00BF611B"/>
    <w:rsid w:val="00BF7191"/>
    <w:rsid w:val="00C017B5"/>
    <w:rsid w:val="00C03525"/>
    <w:rsid w:val="00C07402"/>
    <w:rsid w:val="00C100D0"/>
    <w:rsid w:val="00C304C5"/>
    <w:rsid w:val="00C3537E"/>
    <w:rsid w:val="00C37A05"/>
    <w:rsid w:val="00C37ECF"/>
    <w:rsid w:val="00C53EF3"/>
    <w:rsid w:val="00C57C1A"/>
    <w:rsid w:val="00C61A0A"/>
    <w:rsid w:val="00C62734"/>
    <w:rsid w:val="00C71804"/>
    <w:rsid w:val="00C747AB"/>
    <w:rsid w:val="00C7544D"/>
    <w:rsid w:val="00C76A00"/>
    <w:rsid w:val="00C812DB"/>
    <w:rsid w:val="00C841C4"/>
    <w:rsid w:val="00C84999"/>
    <w:rsid w:val="00C8637F"/>
    <w:rsid w:val="00CA1A38"/>
    <w:rsid w:val="00CA1ECB"/>
    <w:rsid w:val="00CA3AFF"/>
    <w:rsid w:val="00CA77F2"/>
    <w:rsid w:val="00CA7CA5"/>
    <w:rsid w:val="00CB11F2"/>
    <w:rsid w:val="00CB4384"/>
    <w:rsid w:val="00CB6DBE"/>
    <w:rsid w:val="00CC65C2"/>
    <w:rsid w:val="00CD10AD"/>
    <w:rsid w:val="00CD2B9A"/>
    <w:rsid w:val="00CD7EE2"/>
    <w:rsid w:val="00CE2BBD"/>
    <w:rsid w:val="00CE2D02"/>
    <w:rsid w:val="00CE2E6E"/>
    <w:rsid w:val="00CE4F52"/>
    <w:rsid w:val="00CE5405"/>
    <w:rsid w:val="00CF0535"/>
    <w:rsid w:val="00CF6190"/>
    <w:rsid w:val="00D00CD5"/>
    <w:rsid w:val="00D00EAE"/>
    <w:rsid w:val="00D04BD8"/>
    <w:rsid w:val="00D07CCC"/>
    <w:rsid w:val="00D12247"/>
    <w:rsid w:val="00D229FF"/>
    <w:rsid w:val="00D22D62"/>
    <w:rsid w:val="00D2451B"/>
    <w:rsid w:val="00D25148"/>
    <w:rsid w:val="00D329AA"/>
    <w:rsid w:val="00D42AD3"/>
    <w:rsid w:val="00D43BF4"/>
    <w:rsid w:val="00D46CC2"/>
    <w:rsid w:val="00D47514"/>
    <w:rsid w:val="00D55EC3"/>
    <w:rsid w:val="00D57A83"/>
    <w:rsid w:val="00D61930"/>
    <w:rsid w:val="00D6271F"/>
    <w:rsid w:val="00D62D58"/>
    <w:rsid w:val="00D67091"/>
    <w:rsid w:val="00D673A8"/>
    <w:rsid w:val="00D712F2"/>
    <w:rsid w:val="00D71D8A"/>
    <w:rsid w:val="00D74962"/>
    <w:rsid w:val="00D84129"/>
    <w:rsid w:val="00D86FF4"/>
    <w:rsid w:val="00D9174B"/>
    <w:rsid w:val="00D94BFB"/>
    <w:rsid w:val="00D9513E"/>
    <w:rsid w:val="00D960EB"/>
    <w:rsid w:val="00DB11DE"/>
    <w:rsid w:val="00DB4D15"/>
    <w:rsid w:val="00DB53A8"/>
    <w:rsid w:val="00DC038E"/>
    <w:rsid w:val="00DC39E4"/>
    <w:rsid w:val="00DC464E"/>
    <w:rsid w:val="00DC5724"/>
    <w:rsid w:val="00DC627E"/>
    <w:rsid w:val="00DC6904"/>
    <w:rsid w:val="00DD2B77"/>
    <w:rsid w:val="00DD4E8D"/>
    <w:rsid w:val="00DD5DAA"/>
    <w:rsid w:val="00DE2822"/>
    <w:rsid w:val="00DE356C"/>
    <w:rsid w:val="00DE70F4"/>
    <w:rsid w:val="00DF22C6"/>
    <w:rsid w:val="00DF7220"/>
    <w:rsid w:val="00E02E53"/>
    <w:rsid w:val="00E11D8B"/>
    <w:rsid w:val="00E15EDF"/>
    <w:rsid w:val="00E16690"/>
    <w:rsid w:val="00E302D4"/>
    <w:rsid w:val="00E3211B"/>
    <w:rsid w:val="00E321DF"/>
    <w:rsid w:val="00E33612"/>
    <w:rsid w:val="00E344F0"/>
    <w:rsid w:val="00E34EB7"/>
    <w:rsid w:val="00E400CF"/>
    <w:rsid w:val="00E40BDB"/>
    <w:rsid w:val="00E4643E"/>
    <w:rsid w:val="00E46764"/>
    <w:rsid w:val="00E47B0D"/>
    <w:rsid w:val="00E53B30"/>
    <w:rsid w:val="00E55418"/>
    <w:rsid w:val="00E56283"/>
    <w:rsid w:val="00E656D4"/>
    <w:rsid w:val="00E76143"/>
    <w:rsid w:val="00E82BCB"/>
    <w:rsid w:val="00E8688E"/>
    <w:rsid w:val="00E874ED"/>
    <w:rsid w:val="00E91830"/>
    <w:rsid w:val="00EB030E"/>
    <w:rsid w:val="00EB25FA"/>
    <w:rsid w:val="00EB4AB3"/>
    <w:rsid w:val="00EC0E94"/>
    <w:rsid w:val="00EC7DF3"/>
    <w:rsid w:val="00ED1830"/>
    <w:rsid w:val="00EE5414"/>
    <w:rsid w:val="00EF01CD"/>
    <w:rsid w:val="00EF2686"/>
    <w:rsid w:val="00EF4ADF"/>
    <w:rsid w:val="00EF6821"/>
    <w:rsid w:val="00F01976"/>
    <w:rsid w:val="00F02A1F"/>
    <w:rsid w:val="00F05D27"/>
    <w:rsid w:val="00F076CD"/>
    <w:rsid w:val="00F12CAE"/>
    <w:rsid w:val="00F13103"/>
    <w:rsid w:val="00F144D6"/>
    <w:rsid w:val="00F17194"/>
    <w:rsid w:val="00F2338E"/>
    <w:rsid w:val="00F27044"/>
    <w:rsid w:val="00F3509B"/>
    <w:rsid w:val="00F35978"/>
    <w:rsid w:val="00F448AB"/>
    <w:rsid w:val="00F465DD"/>
    <w:rsid w:val="00F51B2B"/>
    <w:rsid w:val="00F62956"/>
    <w:rsid w:val="00F64164"/>
    <w:rsid w:val="00F74C64"/>
    <w:rsid w:val="00F74FB4"/>
    <w:rsid w:val="00F76DFB"/>
    <w:rsid w:val="00F83054"/>
    <w:rsid w:val="00F91B61"/>
    <w:rsid w:val="00F940E3"/>
    <w:rsid w:val="00F94C3E"/>
    <w:rsid w:val="00F95357"/>
    <w:rsid w:val="00F9593E"/>
    <w:rsid w:val="00F96FA2"/>
    <w:rsid w:val="00FB3F9B"/>
    <w:rsid w:val="00FB7F99"/>
    <w:rsid w:val="00FC0171"/>
    <w:rsid w:val="00FC0F68"/>
    <w:rsid w:val="00FC46B6"/>
    <w:rsid w:val="00FE0B99"/>
    <w:rsid w:val="00FE592E"/>
    <w:rsid w:val="00FE6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9"/>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9"/>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nhideWhenUsed/>
    <w:rsid w:val="00994417"/>
    <w:rPr>
      <w:sz w:val="16"/>
      <w:szCs w:val="16"/>
    </w:rPr>
  </w:style>
  <w:style w:type="paragraph" w:styleId="Tekstkomentarza">
    <w:name w:val="annotation text"/>
    <w:basedOn w:val="Normalny"/>
    <w:link w:val="TekstkomentarzaZnak"/>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94417"/>
    <w:rPr>
      <w:b/>
      <w:bCs/>
    </w:rPr>
  </w:style>
  <w:style w:type="character" w:customStyle="1" w:styleId="TematkomentarzaZnak">
    <w:name w:val="Temat komentarza Znak"/>
    <w:basedOn w:val="TekstkomentarzaZnak"/>
    <w:link w:val="Tematkomentarza"/>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nhideWhenUsed/>
    <w:rsid w:val="00994417"/>
    <w:rPr>
      <w:rFonts w:ascii="Tahoma" w:hAnsi="Tahoma" w:cs="Tahoma"/>
      <w:sz w:val="16"/>
      <w:szCs w:val="16"/>
    </w:rPr>
  </w:style>
  <w:style w:type="character" w:customStyle="1" w:styleId="TekstdymkaZnak">
    <w:name w:val="Tekst dymka Znak"/>
    <w:basedOn w:val="Domylnaczcionkaakapitu"/>
    <w:link w:val="Tekstdymka"/>
    <w:rsid w:val="00994417"/>
    <w:rPr>
      <w:rFonts w:ascii="Tahoma" w:eastAsiaTheme="minorEastAsia" w:hAnsi="Tahoma" w:cs="Tahoma"/>
      <w:sz w:val="16"/>
      <w:szCs w:val="16"/>
      <w:lang w:eastAsia="pl-PL"/>
    </w:rPr>
  </w:style>
  <w:style w:type="paragraph" w:styleId="Tekstpodstawowy">
    <w:name w:val="Body Text"/>
    <w:basedOn w:val="Normalny"/>
    <w:link w:val="TekstpodstawowyZnak"/>
    <w:uiPriority w:val="99"/>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uiPriority w:val="99"/>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Numerowanie,Wyliczanie,Akapit z listą31,Akapit z listą3,Bullets,normalny tekst,normalny,Akapit z listą11,Kolorowa lista — akcent 11,Normal,spot_jks,본문1,列出段落"/>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qFormat/>
    <w:rsid w:val="00994417"/>
    <w:rPr>
      <w:i/>
      <w:iCs/>
    </w:rPr>
  </w:style>
  <w:style w:type="character" w:styleId="Hipercze">
    <w:name w:val="Hyperlink"/>
    <w:basedOn w:val="Domylnaczcionkaakapitu"/>
    <w:unhideWhenUsed/>
    <w:rsid w:val="009944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Numerowanie Znak,Wyliczanie Znak,Akapit z listą31 Znak,Akapit z listą3 Znak,Bullets Znak,normalny tekst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nhideWhenUsed/>
    <w:rsid w:val="00994417"/>
    <w:pPr>
      <w:tabs>
        <w:tab w:val="center" w:pos="4536"/>
        <w:tab w:val="right" w:pos="9072"/>
      </w:tabs>
    </w:pPr>
  </w:style>
  <w:style w:type="character" w:customStyle="1" w:styleId="NagwekZnak">
    <w:name w:val="Nagłówek Znak"/>
    <w:basedOn w:val="Domylnaczcionkaakapitu"/>
    <w:link w:val="Nagwek"/>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nhideWhenUsed/>
    <w:rsid w:val="00994417"/>
    <w:rPr>
      <w:sz w:val="20"/>
      <w:szCs w:val="20"/>
    </w:rPr>
  </w:style>
  <w:style w:type="character" w:customStyle="1" w:styleId="TekstprzypisukocowegoZnak">
    <w:name w:val="Tekst przypisu końcowego Znak"/>
    <w:basedOn w:val="Domylnaczcionkaakapitu"/>
    <w:link w:val="Tekstprzypisukocowego"/>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paragraph" w:customStyle="1" w:styleId="Tekstpodstawowy21">
    <w:name w:val="Tekst podstawowy 21"/>
    <w:basedOn w:val="Normalny"/>
    <w:uiPriority w:val="99"/>
    <w:rsid w:val="00232A96"/>
    <w:pPr>
      <w:autoSpaceDE/>
      <w:autoSpaceDN/>
      <w:adjustRightInd/>
      <w:jc w:val="center"/>
    </w:pPr>
    <w:rPr>
      <w:rFonts w:eastAsia="Times New Roman"/>
      <w:b/>
      <w:bCs/>
    </w:rPr>
  </w:style>
  <w:style w:type="paragraph" w:styleId="Tekstpodstawowy2">
    <w:name w:val="Body Text 2"/>
    <w:basedOn w:val="Normalny"/>
    <w:link w:val="Tekstpodstawowy2Znak"/>
    <w:uiPriority w:val="99"/>
    <w:rsid w:val="00232A96"/>
    <w:pPr>
      <w:widowControl/>
      <w:autoSpaceDE/>
      <w:autoSpaceDN/>
      <w:adjustRightInd/>
      <w:spacing w:line="360" w:lineRule="auto"/>
      <w:jc w:val="both"/>
    </w:pPr>
    <w:rPr>
      <w:rFonts w:eastAsia="Times New Roman"/>
      <w:sz w:val="22"/>
      <w:szCs w:val="22"/>
    </w:rPr>
  </w:style>
  <w:style w:type="character" w:customStyle="1" w:styleId="Tekstpodstawowy2Znak">
    <w:name w:val="Tekst podstawowy 2 Znak"/>
    <w:basedOn w:val="Domylnaczcionkaakapitu"/>
    <w:link w:val="Tekstpodstawowy2"/>
    <w:uiPriority w:val="99"/>
    <w:rsid w:val="00232A96"/>
    <w:rPr>
      <w:rFonts w:ascii="Times New Roman" w:eastAsia="Times New Roman" w:hAnsi="Times New Roman" w:cs="Times New Roman"/>
      <w:lang w:eastAsia="pl-PL"/>
    </w:rPr>
  </w:style>
  <w:style w:type="paragraph" w:styleId="Tekstpodstawowywcity2">
    <w:name w:val="Body Text Indent 2"/>
    <w:basedOn w:val="Normalny"/>
    <w:link w:val="Tekstpodstawowywcity2Znak"/>
    <w:uiPriority w:val="99"/>
    <w:rsid w:val="00232A96"/>
    <w:pPr>
      <w:widowControl/>
      <w:autoSpaceDE/>
      <w:autoSpaceDN/>
      <w:adjustRightInd/>
      <w:ind w:firstLine="5529"/>
    </w:pPr>
    <w:rPr>
      <w:rFonts w:eastAsia="Times New Roman"/>
      <w:sz w:val="22"/>
      <w:szCs w:val="22"/>
    </w:rPr>
  </w:style>
  <w:style w:type="character" w:customStyle="1" w:styleId="Tekstpodstawowywcity2Znak">
    <w:name w:val="Tekst podstawowy wcięty 2 Znak"/>
    <w:basedOn w:val="Domylnaczcionkaakapitu"/>
    <w:link w:val="Tekstpodstawowywcity2"/>
    <w:uiPriority w:val="99"/>
    <w:rsid w:val="00232A96"/>
    <w:rPr>
      <w:rFonts w:ascii="Times New Roman" w:eastAsia="Times New Roman" w:hAnsi="Times New Roman" w:cs="Times New Roman"/>
      <w:lang w:eastAsia="pl-PL"/>
    </w:rPr>
  </w:style>
  <w:style w:type="character" w:customStyle="1" w:styleId="markedcontent">
    <w:name w:val="markedcontent"/>
    <w:basedOn w:val="Domylnaczcionkaakapitu"/>
    <w:rsid w:val="00232A96"/>
  </w:style>
  <w:style w:type="paragraph" w:styleId="Nagwekspisutreci">
    <w:name w:val="TOC Heading"/>
    <w:basedOn w:val="Nagwek1"/>
    <w:next w:val="Normalny"/>
    <w:uiPriority w:val="39"/>
    <w:unhideWhenUsed/>
    <w:qFormat/>
    <w:rsid w:val="00232A96"/>
    <w:pPr>
      <w:widowControl/>
      <w:autoSpaceDE/>
      <w:autoSpaceDN/>
      <w:adjustRightInd/>
      <w:spacing w:line="259" w:lineRule="auto"/>
      <w:outlineLvl w:val="9"/>
    </w:pPr>
  </w:style>
  <w:style w:type="character" w:customStyle="1" w:styleId="WW8Num2z0">
    <w:name w:val="WW8Num2z0"/>
    <w:rsid w:val="00232A96"/>
    <w:rPr>
      <w:rFonts w:ascii="Symbol" w:hAnsi="Symbol"/>
    </w:rPr>
  </w:style>
  <w:style w:type="character" w:customStyle="1" w:styleId="WW8Num2z1">
    <w:name w:val="WW8Num2z1"/>
    <w:rsid w:val="00232A96"/>
    <w:rPr>
      <w:rFonts w:ascii="Courier New" w:hAnsi="Courier New" w:cs="Courier New"/>
    </w:rPr>
  </w:style>
  <w:style w:type="character" w:customStyle="1" w:styleId="WW8Num2z2">
    <w:name w:val="WW8Num2z2"/>
    <w:rsid w:val="00232A96"/>
    <w:rPr>
      <w:rFonts w:ascii="Wingdings" w:hAnsi="Wingdings"/>
    </w:rPr>
  </w:style>
  <w:style w:type="character" w:customStyle="1" w:styleId="WW8Num3z0">
    <w:name w:val="WW8Num3z0"/>
    <w:rsid w:val="00232A96"/>
    <w:rPr>
      <w:rFonts w:ascii="Symbol" w:hAnsi="Symbol"/>
    </w:rPr>
  </w:style>
  <w:style w:type="character" w:customStyle="1" w:styleId="WW8Num3z1">
    <w:name w:val="WW8Num3z1"/>
    <w:rsid w:val="00232A96"/>
    <w:rPr>
      <w:rFonts w:ascii="Courier New" w:hAnsi="Courier New" w:cs="Courier New"/>
    </w:rPr>
  </w:style>
  <w:style w:type="character" w:customStyle="1" w:styleId="WW8Num3z2">
    <w:name w:val="WW8Num3z2"/>
    <w:rsid w:val="00232A96"/>
    <w:rPr>
      <w:rFonts w:ascii="Wingdings" w:hAnsi="Wingdings"/>
    </w:rPr>
  </w:style>
  <w:style w:type="character" w:customStyle="1" w:styleId="WW8Num4z0">
    <w:name w:val="WW8Num4z0"/>
    <w:rsid w:val="00232A96"/>
    <w:rPr>
      <w:rFonts w:ascii="Symbol" w:hAnsi="Symbol"/>
    </w:rPr>
  </w:style>
  <w:style w:type="character" w:customStyle="1" w:styleId="WW8Num4z1">
    <w:name w:val="WW8Num4z1"/>
    <w:rsid w:val="00232A96"/>
    <w:rPr>
      <w:rFonts w:ascii="Courier New" w:hAnsi="Courier New" w:cs="Courier New"/>
    </w:rPr>
  </w:style>
  <w:style w:type="character" w:customStyle="1" w:styleId="WW8Num4z2">
    <w:name w:val="WW8Num4z2"/>
    <w:rsid w:val="00232A96"/>
    <w:rPr>
      <w:rFonts w:ascii="Wingdings" w:hAnsi="Wingdings"/>
    </w:rPr>
  </w:style>
  <w:style w:type="character" w:customStyle="1" w:styleId="WW8Num5z0">
    <w:name w:val="WW8Num5z0"/>
    <w:rsid w:val="00232A96"/>
    <w:rPr>
      <w:rFonts w:ascii="Symbol" w:hAnsi="Symbol"/>
    </w:rPr>
  </w:style>
  <w:style w:type="character" w:customStyle="1" w:styleId="WW8Num5z1">
    <w:name w:val="WW8Num5z1"/>
    <w:rsid w:val="00232A96"/>
    <w:rPr>
      <w:rFonts w:ascii="Courier New" w:hAnsi="Courier New" w:cs="Courier New"/>
    </w:rPr>
  </w:style>
  <w:style w:type="character" w:customStyle="1" w:styleId="WW8Num5z2">
    <w:name w:val="WW8Num5z2"/>
    <w:rsid w:val="00232A96"/>
    <w:rPr>
      <w:rFonts w:ascii="Wingdings" w:hAnsi="Wingdings"/>
    </w:rPr>
  </w:style>
  <w:style w:type="character" w:customStyle="1" w:styleId="WW8Num6z0">
    <w:name w:val="WW8Num6z0"/>
    <w:rsid w:val="00232A96"/>
    <w:rPr>
      <w:rFonts w:ascii="Symbol" w:hAnsi="Symbol"/>
    </w:rPr>
  </w:style>
  <w:style w:type="character" w:customStyle="1" w:styleId="WW8Num6z1">
    <w:name w:val="WW8Num6z1"/>
    <w:rsid w:val="00232A96"/>
    <w:rPr>
      <w:rFonts w:ascii="Courier New" w:hAnsi="Courier New" w:cs="Courier New"/>
    </w:rPr>
  </w:style>
  <w:style w:type="character" w:customStyle="1" w:styleId="WW8Num6z2">
    <w:name w:val="WW8Num6z2"/>
    <w:rsid w:val="00232A96"/>
    <w:rPr>
      <w:rFonts w:ascii="Wingdings" w:hAnsi="Wingdings"/>
    </w:rPr>
  </w:style>
  <w:style w:type="character" w:customStyle="1" w:styleId="WW8Num7z0">
    <w:name w:val="WW8Num7z0"/>
    <w:rsid w:val="00232A96"/>
    <w:rPr>
      <w:rFonts w:ascii="Symbol" w:hAnsi="Symbol"/>
    </w:rPr>
  </w:style>
  <w:style w:type="character" w:customStyle="1" w:styleId="WW8Num7z1">
    <w:name w:val="WW8Num7z1"/>
    <w:rsid w:val="00232A96"/>
    <w:rPr>
      <w:rFonts w:ascii="Courier New" w:hAnsi="Courier New" w:cs="Courier New"/>
    </w:rPr>
  </w:style>
  <w:style w:type="character" w:customStyle="1" w:styleId="WW8Num7z2">
    <w:name w:val="WW8Num7z2"/>
    <w:rsid w:val="00232A96"/>
    <w:rPr>
      <w:rFonts w:ascii="Wingdings" w:hAnsi="Wingdings"/>
    </w:rPr>
  </w:style>
  <w:style w:type="character" w:customStyle="1" w:styleId="WW8Num8z0">
    <w:name w:val="WW8Num8z0"/>
    <w:rsid w:val="00232A96"/>
    <w:rPr>
      <w:rFonts w:ascii="Symbol" w:hAnsi="Symbol"/>
    </w:rPr>
  </w:style>
  <w:style w:type="character" w:customStyle="1" w:styleId="WW8Num8z1">
    <w:name w:val="WW8Num8z1"/>
    <w:rsid w:val="00232A96"/>
    <w:rPr>
      <w:rFonts w:ascii="Courier New" w:hAnsi="Courier New" w:cs="Courier New"/>
    </w:rPr>
  </w:style>
  <w:style w:type="character" w:customStyle="1" w:styleId="WW8Num8z2">
    <w:name w:val="WW8Num8z2"/>
    <w:rsid w:val="00232A96"/>
    <w:rPr>
      <w:rFonts w:ascii="Wingdings" w:hAnsi="Wingdings"/>
    </w:rPr>
  </w:style>
  <w:style w:type="character" w:customStyle="1" w:styleId="WW8Num9z0">
    <w:name w:val="WW8Num9z0"/>
    <w:rsid w:val="00232A96"/>
    <w:rPr>
      <w:rFonts w:ascii="Times New Roman" w:eastAsia="Times New Roman" w:hAnsi="Times New Roman" w:cs="Times New Roman"/>
    </w:rPr>
  </w:style>
  <w:style w:type="character" w:customStyle="1" w:styleId="WW8Num9z1">
    <w:name w:val="WW8Num9z1"/>
    <w:rsid w:val="00232A96"/>
    <w:rPr>
      <w:rFonts w:ascii="Courier New" w:hAnsi="Courier New"/>
    </w:rPr>
  </w:style>
  <w:style w:type="character" w:customStyle="1" w:styleId="WW8Num9z2">
    <w:name w:val="WW8Num9z2"/>
    <w:rsid w:val="00232A96"/>
    <w:rPr>
      <w:rFonts w:ascii="Wingdings" w:hAnsi="Wingdings"/>
    </w:rPr>
  </w:style>
  <w:style w:type="character" w:customStyle="1" w:styleId="WW8Num9z3">
    <w:name w:val="WW8Num9z3"/>
    <w:rsid w:val="00232A96"/>
    <w:rPr>
      <w:rFonts w:ascii="Symbol" w:hAnsi="Symbol"/>
    </w:rPr>
  </w:style>
  <w:style w:type="character" w:customStyle="1" w:styleId="WW8Num10z0">
    <w:name w:val="WW8Num10z0"/>
    <w:rsid w:val="00232A96"/>
    <w:rPr>
      <w:rFonts w:ascii="Symbol" w:hAnsi="Symbol"/>
    </w:rPr>
  </w:style>
  <w:style w:type="character" w:customStyle="1" w:styleId="WW8Num10z1">
    <w:name w:val="WW8Num10z1"/>
    <w:rsid w:val="00232A96"/>
    <w:rPr>
      <w:rFonts w:ascii="Courier New" w:hAnsi="Courier New" w:cs="Courier New"/>
    </w:rPr>
  </w:style>
  <w:style w:type="character" w:customStyle="1" w:styleId="WW8Num10z2">
    <w:name w:val="WW8Num10z2"/>
    <w:rsid w:val="00232A96"/>
    <w:rPr>
      <w:rFonts w:ascii="Wingdings" w:hAnsi="Wingdings"/>
    </w:rPr>
  </w:style>
  <w:style w:type="character" w:customStyle="1" w:styleId="WW8Num11z0">
    <w:name w:val="WW8Num11z0"/>
    <w:rsid w:val="00232A96"/>
    <w:rPr>
      <w:rFonts w:ascii="Symbol" w:hAnsi="Symbol"/>
    </w:rPr>
  </w:style>
  <w:style w:type="character" w:customStyle="1" w:styleId="WW8Num13z0">
    <w:name w:val="WW8Num13z0"/>
    <w:rsid w:val="00232A96"/>
    <w:rPr>
      <w:rFonts w:ascii="Arial" w:hAnsi="Arial"/>
      <w:b w:val="0"/>
      <w:i w:val="0"/>
      <w:sz w:val="24"/>
    </w:rPr>
  </w:style>
  <w:style w:type="character" w:customStyle="1" w:styleId="WW8Num14z0">
    <w:name w:val="WW8Num14z0"/>
    <w:rsid w:val="00232A96"/>
    <w:rPr>
      <w:rFonts w:ascii="Symbol" w:hAnsi="Symbol"/>
    </w:rPr>
  </w:style>
  <w:style w:type="character" w:customStyle="1" w:styleId="WW8Num14z1">
    <w:name w:val="WW8Num14z1"/>
    <w:rsid w:val="00232A96"/>
    <w:rPr>
      <w:rFonts w:ascii="Courier New" w:hAnsi="Courier New" w:cs="Courier New"/>
    </w:rPr>
  </w:style>
  <w:style w:type="character" w:customStyle="1" w:styleId="WW8Num14z2">
    <w:name w:val="WW8Num14z2"/>
    <w:rsid w:val="00232A96"/>
    <w:rPr>
      <w:rFonts w:ascii="Wingdings" w:hAnsi="Wingdings"/>
    </w:rPr>
  </w:style>
  <w:style w:type="character" w:customStyle="1" w:styleId="WW8Num15z0">
    <w:name w:val="WW8Num15z0"/>
    <w:rsid w:val="00232A96"/>
    <w:rPr>
      <w:rFonts w:ascii="Symbol" w:hAnsi="Symbol"/>
    </w:rPr>
  </w:style>
  <w:style w:type="character" w:customStyle="1" w:styleId="WW8Num15z1">
    <w:name w:val="WW8Num15z1"/>
    <w:rsid w:val="00232A96"/>
    <w:rPr>
      <w:rFonts w:ascii="Courier New" w:hAnsi="Courier New" w:cs="Courier New"/>
    </w:rPr>
  </w:style>
  <w:style w:type="character" w:customStyle="1" w:styleId="WW8Num15z2">
    <w:name w:val="WW8Num15z2"/>
    <w:rsid w:val="00232A96"/>
    <w:rPr>
      <w:rFonts w:ascii="Wingdings" w:hAnsi="Wingdings"/>
    </w:rPr>
  </w:style>
  <w:style w:type="character" w:customStyle="1" w:styleId="WW8Num16z0">
    <w:name w:val="WW8Num16z0"/>
    <w:rsid w:val="00232A96"/>
    <w:rPr>
      <w:rFonts w:ascii="Symbol" w:hAnsi="Symbol"/>
    </w:rPr>
  </w:style>
  <w:style w:type="character" w:customStyle="1" w:styleId="WW8Num16z1">
    <w:name w:val="WW8Num16z1"/>
    <w:rsid w:val="00232A96"/>
    <w:rPr>
      <w:rFonts w:ascii="Courier New" w:hAnsi="Courier New" w:cs="Courier New"/>
    </w:rPr>
  </w:style>
  <w:style w:type="character" w:customStyle="1" w:styleId="WW8Num16z2">
    <w:name w:val="WW8Num16z2"/>
    <w:rsid w:val="00232A96"/>
    <w:rPr>
      <w:rFonts w:ascii="Wingdings" w:hAnsi="Wingdings"/>
    </w:rPr>
  </w:style>
  <w:style w:type="character" w:customStyle="1" w:styleId="WW8Num17z0">
    <w:name w:val="WW8Num17z0"/>
    <w:rsid w:val="00232A96"/>
    <w:rPr>
      <w:rFonts w:ascii="Symbol" w:hAnsi="Symbol"/>
    </w:rPr>
  </w:style>
  <w:style w:type="character" w:customStyle="1" w:styleId="WW8Num17z1">
    <w:name w:val="WW8Num17z1"/>
    <w:rsid w:val="00232A96"/>
    <w:rPr>
      <w:rFonts w:ascii="Courier New" w:hAnsi="Courier New" w:cs="Courier New"/>
    </w:rPr>
  </w:style>
  <w:style w:type="character" w:customStyle="1" w:styleId="WW8Num17z2">
    <w:name w:val="WW8Num17z2"/>
    <w:rsid w:val="00232A96"/>
    <w:rPr>
      <w:rFonts w:ascii="Wingdings" w:hAnsi="Wingdings"/>
    </w:rPr>
  </w:style>
  <w:style w:type="character" w:customStyle="1" w:styleId="WW8Num18z0">
    <w:name w:val="WW8Num18z0"/>
    <w:rsid w:val="00232A96"/>
    <w:rPr>
      <w:rFonts w:ascii="Symbol" w:hAnsi="Symbol"/>
    </w:rPr>
  </w:style>
  <w:style w:type="character" w:customStyle="1" w:styleId="WW8Num18z1">
    <w:name w:val="WW8Num18z1"/>
    <w:rsid w:val="00232A96"/>
    <w:rPr>
      <w:rFonts w:ascii="Courier New" w:hAnsi="Courier New" w:cs="Courier New"/>
    </w:rPr>
  </w:style>
  <w:style w:type="character" w:customStyle="1" w:styleId="WW8Num18z2">
    <w:name w:val="WW8Num18z2"/>
    <w:rsid w:val="00232A96"/>
    <w:rPr>
      <w:rFonts w:ascii="Wingdings" w:hAnsi="Wingdings"/>
    </w:rPr>
  </w:style>
  <w:style w:type="character" w:customStyle="1" w:styleId="WW8Num19z0">
    <w:name w:val="WW8Num19z0"/>
    <w:rsid w:val="00232A96"/>
    <w:rPr>
      <w:rFonts w:ascii="Symbol" w:hAnsi="Symbol"/>
    </w:rPr>
  </w:style>
  <w:style w:type="character" w:customStyle="1" w:styleId="WW8Num19z2">
    <w:name w:val="WW8Num19z2"/>
    <w:rsid w:val="00232A96"/>
    <w:rPr>
      <w:rFonts w:ascii="Wingdings" w:hAnsi="Wingdings"/>
    </w:rPr>
  </w:style>
  <w:style w:type="character" w:customStyle="1" w:styleId="WW8Num20z0">
    <w:name w:val="WW8Num20z0"/>
    <w:rsid w:val="00232A96"/>
    <w:rPr>
      <w:rFonts w:ascii="Symbol" w:hAnsi="Symbol"/>
    </w:rPr>
  </w:style>
  <w:style w:type="character" w:customStyle="1" w:styleId="WW8Num20z1">
    <w:name w:val="WW8Num20z1"/>
    <w:rsid w:val="00232A96"/>
    <w:rPr>
      <w:rFonts w:ascii="Courier New" w:hAnsi="Courier New" w:cs="Courier New"/>
    </w:rPr>
  </w:style>
  <w:style w:type="character" w:customStyle="1" w:styleId="WW8Num20z2">
    <w:name w:val="WW8Num20z2"/>
    <w:rsid w:val="00232A96"/>
    <w:rPr>
      <w:rFonts w:ascii="Wingdings" w:hAnsi="Wingdings"/>
    </w:rPr>
  </w:style>
  <w:style w:type="character" w:customStyle="1" w:styleId="Domylnaczcionkaakapitu1">
    <w:name w:val="Domyślna czcionka akapitu1"/>
    <w:rsid w:val="00232A96"/>
  </w:style>
  <w:style w:type="character" w:styleId="Numerstrony">
    <w:name w:val="page number"/>
    <w:basedOn w:val="Domylnaczcionkaakapitu1"/>
    <w:rsid w:val="00232A96"/>
  </w:style>
  <w:style w:type="character" w:customStyle="1" w:styleId="Znakiprzypiswkocowych">
    <w:name w:val="Znaki przypisów końcowych"/>
    <w:rsid w:val="00232A96"/>
    <w:rPr>
      <w:vertAlign w:val="superscript"/>
    </w:rPr>
  </w:style>
  <w:style w:type="paragraph" w:customStyle="1" w:styleId="Nagwek10">
    <w:name w:val="Nagłówek1"/>
    <w:basedOn w:val="Normalny"/>
    <w:next w:val="Tekstpodstawowy"/>
    <w:rsid w:val="00232A96"/>
    <w:pPr>
      <w:keepNext/>
      <w:widowControl/>
      <w:suppressAutoHyphens/>
      <w:autoSpaceDE/>
      <w:autoSpaceDN/>
      <w:adjustRightInd/>
      <w:spacing w:before="240" w:after="120"/>
    </w:pPr>
    <w:rPr>
      <w:rFonts w:ascii="Arial" w:eastAsia="SimSun" w:hAnsi="Arial" w:cs="Mangal"/>
      <w:sz w:val="28"/>
      <w:szCs w:val="28"/>
      <w:lang w:eastAsia="ar-SA"/>
    </w:rPr>
  </w:style>
  <w:style w:type="paragraph" w:styleId="Lista">
    <w:name w:val="List"/>
    <w:basedOn w:val="Tekstpodstawowy"/>
    <w:rsid w:val="00232A96"/>
    <w:pPr>
      <w:suppressAutoHyphens/>
      <w:spacing w:after="120"/>
      <w:jc w:val="left"/>
    </w:pPr>
    <w:rPr>
      <w:rFonts w:cs="Mangal"/>
      <w:sz w:val="24"/>
      <w:szCs w:val="24"/>
      <w:lang w:eastAsia="ar-SA"/>
    </w:rPr>
  </w:style>
  <w:style w:type="paragraph" w:customStyle="1" w:styleId="Podpis1">
    <w:name w:val="Podpis1"/>
    <w:basedOn w:val="Normalny"/>
    <w:rsid w:val="00232A96"/>
    <w:pPr>
      <w:widowControl/>
      <w:suppressLineNumbers/>
      <w:suppressAutoHyphens/>
      <w:autoSpaceDE/>
      <w:autoSpaceDN/>
      <w:adjustRightInd/>
      <w:spacing w:before="120" w:after="120"/>
    </w:pPr>
    <w:rPr>
      <w:rFonts w:eastAsia="Times New Roman" w:cs="Mangal"/>
      <w:i/>
      <w:iCs/>
      <w:lang w:eastAsia="ar-SA"/>
    </w:rPr>
  </w:style>
  <w:style w:type="paragraph" w:customStyle="1" w:styleId="Indeks">
    <w:name w:val="Indeks"/>
    <w:basedOn w:val="Normalny"/>
    <w:rsid w:val="00232A96"/>
    <w:pPr>
      <w:widowControl/>
      <w:suppressLineNumbers/>
      <w:suppressAutoHyphens/>
      <w:autoSpaceDE/>
      <w:autoSpaceDN/>
      <w:adjustRightInd/>
    </w:pPr>
    <w:rPr>
      <w:rFonts w:eastAsia="Times New Roman" w:cs="Mangal"/>
      <w:lang w:eastAsia="ar-SA"/>
    </w:rPr>
  </w:style>
  <w:style w:type="character" w:customStyle="1" w:styleId="TekstprzypisukocowegoZnak1">
    <w:name w:val="Tekst przypisu końcowego Znak1"/>
    <w:basedOn w:val="Domylnaczcionkaakapitu"/>
    <w:rsid w:val="00232A96"/>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232A96"/>
    <w:pPr>
      <w:suppressAutoHyphens/>
      <w:spacing w:after="120"/>
      <w:jc w:val="left"/>
    </w:pPr>
    <w:rPr>
      <w:sz w:val="24"/>
      <w:szCs w:val="24"/>
      <w:lang w:eastAsia="ar-SA"/>
    </w:rPr>
  </w:style>
  <w:style w:type="table" w:styleId="Tabela-Siatka">
    <w:name w:val="Table Grid"/>
    <w:basedOn w:val="Standardowy"/>
    <w:uiPriority w:val="59"/>
    <w:rsid w:val="00232A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2-western">
    <w:name w:val="treść-tekstu-2-western"/>
    <w:basedOn w:val="Normalny"/>
    <w:rsid w:val="00232A96"/>
    <w:pPr>
      <w:widowControl/>
      <w:autoSpaceDE/>
      <w:autoSpaceDN/>
      <w:adjustRightInd/>
      <w:spacing w:before="57"/>
    </w:pPr>
    <w:rPr>
      <w:rFonts w:eastAsia="Times New Roman"/>
      <w:sz w:val="20"/>
      <w:szCs w:val="20"/>
    </w:rPr>
  </w:style>
  <w:style w:type="paragraph" w:customStyle="1" w:styleId="Standard">
    <w:name w:val="Standard"/>
    <w:rsid w:val="00232A9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6E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3923">
      <w:bodyDiv w:val="1"/>
      <w:marLeft w:val="0"/>
      <w:marRight w:val="0"/>
      <w:marTop w:val="0"/>
      <w:marBottom w:val="0"/>
      <w:divBdr>
        <w:top w:val="none" w:sz="0" w:space="0" w:color="auto"/>
        <w:left w:val="none" w:sz="0" w:space="0" w:color="auto"/>
        <w:bottom w:val="none" w:sz="0" w:space="0" w:color="auto"/>
        <w:right w:val="none" w:sz="0" w:space="0" w:color="auto"/>
      </w:divBdr>
    </w:div>
    <w:div w:id="259217189">
      <w:bodyDiv w:val="1"/>
      <w:marLeft w:val="0"/>
      <w:marRight w:val="0"/>
      <w:marTop w:val="0"/>
      <w:marBottom w:val="0"/>
      <w:divBdr>
        <w:top w:val="none" w:sz="0" w:space="0" w:color="auto"/>
        <w:left w:val="none" w:sz="0" w:space="0" w:color="auto"/>
        <w:bottom w:val="none" w:sz="0" w:space="0" w:color="auto"/>
        <w:right w:val="none" w:sz="0" w:space="0" w:color="auto"/>
      </w:divBdr>
    </w:div>
    <w:div w:id="541668959">
      <w:bodyDiv w:val="1"/>
      <w:marLeft w:val="0"/>
      <w:marRight w:val="0"/>
      <w:marTop w:val="0"/>
      <w:marBottom w:val="0"/>
      <w:divBdr>
        <w:top w:val="none" w:sz="0" w:space="0" w:color="auto"/>
        <w:left w:val="none" w:sz="0" w:space="0" w:color="auto"/>
        <w:bottom w:val="none" w:sz="0" w:space="0" w:color="auto"/>
        <w:right w:val="none" w:sz="0" w:space="0" w:color="auto"/>
      </w:divBdr>
    </w:div>
    <w:div w:id="644548193">
      <w:bodyDiv w:val="1"/>
      <w:marLeft w:val="0"/>
      <w:marRight w:val="0"/>
      <w:marTop w:val="0"/>
      <w:marBottom w:val="0"/>
      <w:divBdr>
        <w:top w:val="none" w:sz="0" w:space="0" w:color="auto"/>
        <w:left w:val="none" w:sz="0" w:space="0" w:color="auto"/>
        <w:bottom w:val="none" w:sz="0" w:space="0" w:color="auto"/>
        <w:right w:val="none" w:sz="0" w:space="0" w:color="auto"/>
      </w:divBdr>
    </w:div>
    <w:div w:id="1175876810">
      <w:bodyDiv w:val="1"/>
      <w:marLeft w:val="0"/>
      <w:marRight w:val="0"/>
      <w:marTop w:val="0"/>
      <w:marBottom w:val="0"/>
      <w:divBdr>
        <w:top w:val="none" w:sz="0" w:space="0" w:color="auto"/>
        <w:left w:val="none" w:sz="0" w:space="0" w:color="auto"/>
        <w:bottom w:val="none" w:sz="0" w:space="0" w:color="auto"/>
        <w:right w:val="none" w:sz="0" w:space="0" w:color="auto"/>
      </w:divBdr>
    </w:div>
    <w:div w:id="1419406576">
      <w:bodyDiv w:val="1"/>
      <w:marLeft w:val="0"/>
      <w:marRight w:val="0"/>
      <w:marTop w:val="0"/>
      <w:marBottom w:val="0"/>
      <w:divBdr>
        <w:top w:val="none" w:sz="0" w:space="0" w:color="auto"/>
        <w:left w:val="none" w:sz="0" w:space="0" w:color="auto"/>
        <w:bottom w:val="none" w:sz="0" w:space="0" w:color="auto"/>
        <w:right w:val="none" w:sz="0" w:space="0" w:color="auto"/>
      </w:divBdr>
    </w:div>
    <w:div w:id="1430856419">
      <w:bodyDiv w:val="1"/>
      <w:marLeft w:val="0"/>
      <w:marRight w:val="0"/>
      <w:marTop w:val="0"/>
      <w:marBottom w:val="0"/>
      <w:divBdr>
        <w:top w:val="none" w:sz="0" w:space="0" w:color="auto"/>
        <w:left w:val="none" w:sz="0" w:space="0" w:color="auto"/>
        <w:bottom w:val="none" w:sz="0" w:space="0" w:color="auto"/>
        <w:right w:val="none" w:sz="0" w:space="0" w:color="auto"/>
      </w:divBdr>
    </w:div>
    <w:div w:id="1468165218">
      <w:bodyDiv w:val="1"/>
      <w:marLeft w:val="0"/>
      <w:marRight w:val="0"/>
      <w:marTop w:val="0"/>
      <w:marBottom w:val="0"/>
      <w:divBdr>
        <w:top w:val="none" w:sz="0" w:space="0" w:color="auto"/>
        <w:left w:val="none" w:sz="0" w:space="0" w:color="auto"/>
        <w:bottom w:val="none" w:sz="0" w:space="0" w:color="auto"/>
        <w:right w:val="none" w:sz="0" w:space="0" w:color="auto"/>
      </w:divBdr>
    </w:div>
    <w:div w:id="1487435094">
      <w:bodyDiv w:val="1"/>
      <w:marLeft w:val="0"/>
      <w:marRight w:val="0"/>
      <w:marTop w:val="0"/>
      <w:marBottom w:val="0"/>
      <w:divBdr>
        <w:top w:val="none" w:sz="0" w:space="0" w:color="auto"/>
        <w:left w:val="none" w:sz="0" w:space="0" w:color="auto"/>
        <w:bottom w:val="none" w:sz="0" w:space="0" w:color="auto"/>
        <w:right w:val="none" w:sz="0" w:space="0" w:color="auto"/>
      </w:divBdr>
    </w:div>
    <w:div w:id="1796485941">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923292585">
      <w:bodyDiv w:val="1"/>
      <w:marLeft w:val="0"/>
      <w:marRight w:val="0"/>
      <w:marTop w:val="0"/>
      <w:marBottom w:val="0"/>
      <w:divBdr>
        <w:top w:val="none" w:sz="0" w:space="0" w:color="auto"/>
        <w:left w:val="none" w:sz="0" w:space="0" w:color="auto"/>
        <w:bottom w:val="none" w:sz="0" w:space="0" w:color="auto"/>
        <w:right w:val="none" w:sz="0" w:space="0" w:color="auto"/>
      </w:divBdr>
    </w:div>
    <w:div w:id="2031222812">
      <w:bodyDiv w:val="1"/>
      <w:marLeft w:val="0"/>
      <w:marRight w:val="0"/>
      <w:marTop w:val="0"/>
      <w:marBottom w:val="0"/>
      <w:divBdr>
        <w:top w:val="none" w:sz="0" w:space="0" w:color="auto"/>
        <w:left w:val="none" w:sz="0" w:space="0" w:color="auto"/>
        <w:bottom w:val="none" w:sz="0" w:space="0" w:color="auto"/>
        <w:right w:val="none" w:sz="0" w:space="0" w:color="auto"/>
      </w:divBdr>
    </w:div>
    <w:div w:id="21071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image" Target="media/image1.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image" Target="media/image2.jpeg"/><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eader" Target="head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1.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34425</Words>
  <Characters>206553</Characters>
  <Application>Microsoft Office Word</Application>
  <DocSecurity>0</DocSecurity>
  <Lines>1721</Lines>
  <Paragraphs>480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2</cp:revision>
  <cp:lastPrinted>2022-10-14T09:42:00Z</cp:lastPrinted>
  <dcterms:created xsi:type="dcterms:W3CDTF">2022-10-17T06:56:00Z</dcterms:created>
  <dcterms:modified xsi:type="dcterms:W3CDTF">2022-10-17T06:56:00Z</dcterms:modified>
</cp:coreProperties>
</file>