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F55" w:rsidRPr="00561F55" w:rsidRDefault="00561F55" w:rsidP="00561F55">
      <w:pPr>
        <w:spacing w:after="0" w:line="240" w:lineRule="auto"/>
        <w:jc w:val="right"/>
        <w:rPr>
          <w:rFonts w:ascii="Times New Roman" w:eastAsia="Times New Roman" w:hAnsi="Times New Roman" w:cs="Times New Roman"/>
          <w:b/>
          <w:bCs/>
          <w:sz w:val="24"/>
          <w:szCs w:val="20"/>
          <w:lang w:eastAsia="pl-PL"/>
        </w:rPr>
      </w:pPr>
      <w:r w:rsidRPr="00561F55">
        <w:rPr>
          <w:rFonts w:ascii="Times New Roman" w:eastAsia="Times New Roman" w:hAnsi="Times New Roman" w:cs="Times New Roman"/>
          <w:b/>
          <w:bCs/>
          <w:sz w:val="24"/>
          <w:szCs w:val="20"/>
          <w:lang w:eastAsia="pl-PL"/>
        </w:rPr>
        <w:t xml:space="preserve">Zadanie nr </w:t>
      </w:r>
      <w:r w:rsidR="00A355F0">
        <w:rPr>
          <w:rFonts w:ascii="Times New Roman" w:eastAsia="Times New Roman" w:hAnsi="Times New Roman" w:cs="Times New Roman"/>
          <w:b/>
          <w:bCs/>
          <w:sz w:val="24"/>
          <w:szCs w:val="20"/>
          <w:lang w:eastAsia="pl-PL"/>
        </w:rPr>
        <w:t>4</w:t>
      </w:r>
    </w:p>
    <w:p w:rsidR="00561F55" w:rsidRPr="00561F55" w:rsidRDefault="00561F55" w:rsidP="00561F55">
      <w:pPr>
        <w:spacing w:after="0" w:line="240" w:lineRule="auto"/>
        <w:rPr>
          <w:rFonts w:ascii="Times New Roman" w:eastAsia="Times New Roman" w:hAnsi="Times New Roman" w:cs="Times New Roman"/>
          <w:b/>
          <w:bCs/>
          <w:sz w:val="24"/>
          <w:szCs w:val="20"/>
          <w:lang w:eastAsia="pl-PL"/>
        </w:rPr>
      </w:pPr>
    </w:p>
    <w:p w:rsidR="00561F55" w:rsidRPr="00561F55" w:rsidRDefault="00561F55" w:rsidP="00561F55">
      <w:pPr>
        <w:spacing w:after="0" w:line="240" w:lineRule="auto"/>
        <w:jc w:val="center"/>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 xml:space="preserve">UMOWA NR SKM - </w:t>
      </w:r>
      <w:r w:rsidR="00A355F0">
        <w:rPr>
          <w:rFonts w:ascii="Times New Roman" w:eastAsia="Times New Roman" w:hAnsi="Times New Roman" w:cs="Times New Roman"/>
          <w:b/>
          <w:sz w:val="28"/>
          <w:szCs w:val="28"/>
          <w:lang w:eastAsia="pl-PL"/>
        </w:rPr>
        <w:t>…</w:t>
      </w:r>
      <w:r w:rsidRPr="00561F55">
        <w:rPr>
          <w:rFonts w:ascii="Times New Roman" w:eastAsia="Times New Roman" w:hAnsi="Times New Roman" w:cs="Times New Roman"/>
          <w:b/>
          <w:sz w:val="28"/>
          <w:szCs w:val="28"/>
          <w:lang w:eastAsia="pl-PL"/>
        </w:rPr>
        <w:t xml:space="preserve"> / 1</w:t>
      </w:r>
      <w:r w:rsidR="00A355F0">
        <w:rPr>
          <w:rFonts w:ascii="Times New Roman" w:eastAsia="Times New Roman" w:hAnsi="Times New Roman" w:cs="Times New Roman"/>
          <w:b/>
          <w:sz w:val="28"/>
          <w:szCs w:val="28"/>
          <w:lang w:eastAsia="pl-PL"/>
        </w:rPr>
        <w:t>8</w:t>
      </w:r>
    </w:p>
    <w:p w:rsidR="00561F55" w:rsidRPr="00561F55" w:rsidRDefault="00561F55" w:rsidP="00561F55">
      <w:pPr>
        <w:spacing w:after="0" w:line="240" w:lineRule="auto"/>
        <w:rPr>
          <w:rFonts w:ascii="Times New Roman" w:eastAsia="Times New Roman" w:hAnsi="Times New Roman" w:cs="Times New Roman"/>
          <w:lang w:eastAsia="pl-PL"/>
        </w:rPr>
      </w:pPr>
    </w:p>
    <w:p w:rsidR="00561F55" w:rsidRPr="00561F55" w:rsidRDefault="00561F55" w:rsidP="00561F55">
      <w:pPr>
        <w:spacing w:after="0" w:line="240" w:lineRule="auto"/>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zawarta w</w:t>
      </w:r>
      <w:r>
        <w:rPr>
          <w:rFonts w:ascii="Times New Roman" w:eastAsia="Times New Roman" w:hAnsi="Times New Roman" w:cs="Times New Roman"/>
          <w:lang w:eastAsia="pl-PL"/>
        </w:rPr>
        <w:t xml:space="preserve"> dniu </w:t>
      </w:r>
      <w:r w:rsidR="00A355F0">
        <w:rPr>
          <w:rFonts w:ascii="Times New Roman" w:eastAsia="Times New Roman" w:hAnsi="Times New Roman" w:cs="Times New Roman"/>
          <w:lang w:eastAsia="pl-PL"/>
        </w:rPr>
        <w:t>… …</w:t>
      </w:r>
      <w:r w:rsidRPr="00561F55">
        <w:rPr>
          <w:rFonts w:ascii="Times New Roman" w:eastAsia="Times New Roman" w:hAnsi="Times New Roman" w:cs="Times New Roman"/>
          <w:lang w:eastAsia="pl-PL"/>
        </w:rPr>
        <w:t xml:space="preserve"> 201</w:t>
      </w:r>
      <w:r w:rsidR="00A355F0">
        <w:rPr>
          <w:rFonts w:ascii="Times New Roman" w:eastAsia="Times New Roman" w:hAnsi="Times New Roman" w:cs="Times New Roman"/>
          <w:lang w:eastAsia="pl-PL"/>
        </w:rPr>
        <w:t>8</w:t>
      </w:r>
      <w:r w:rsidRPr="00561F55">
        <w:rPr>
          <w:rFonts w:ascii="Times New Roman" w:eastAsia="Times New Roman" w:hAnsi="Times New Roman" w:cs="Times New Roman"/>
          <w:lang w:eastAsia="pl-PL"/>
        </w:rPr>
        <w:t xml:space="preserve"> roku w Gdyni, pomiędzy:</w:t>
      </w:r>
    </w:p>
    <w:p w:rsidR="00561F55" w:rsidRPr="00561F55" w:rsidRDefault="00561F55" w:rsidP="00561F55">
      <w:pPr>
        <w:spacing w:after="0" w:line="240" w:lineRule="auto"/>
        <w:rPr>
          <w:rFonts w:ascii="Times New Roman" w:eastAsia="Times New Roman" w:hAnsi="Times New Roman" w:cs="Times New Roman"/>
          <w:lang w:eastAsia="pl-PL"/>
        </w:rPr>
      </w:pPr>
    </w:p>
    <w:p w:rsidR="00561F55" w:rsidRPr="00561F55" w:rsidRDefault="00561F55" w:rsidP="00561F55">
      <w:pPr>
        <w:spacing w:after="0" w:line="240" w:lineRule="auto"/>
        <w:jc w:val="both"/>
        <w:rPr>
          <w:rFonts w:ascii="Times New Roman" w:eastAsia="Times New Roman" w:hAnsi="Times New Roman" w:cs="Times New Roman"/>
          <w:lang w:eastAsia="pl-PL"/>
        </w:rPr>
      </w:pPr>
      <w:bookmarkStart w:id="0" w:name="_Hlk511986992"/>
      <w:r w:rsidRPr="00561F55">
        <w:rPr>
          <w:rFonts w:ascii="Times New Roman" w:eastAsia="Times New Roman" w:hAnsi="Times New Roman" w:cs="Times New Roman"/>
          <w:b/>
          <w:lang w:eastAsia="pl-PL"/>
        </w:rPr>
        <w:t>PKP Szybka Kolej Miejska w Trójmieście Sp. z o.o.</w:t>
      </w:r>
      <w:r w:rsidRPr="00561F55">
        <w:rPr>
          <w:rFonts w:ascii="Times New Roman" w:eastAsia="Times New Roman" w:hAnsi="Times New Roman" w:cs="Times New Roman"/>
          <w:lang w:eastAsia="pl-PL"/>
        </w:rPr>
        <w:t xml:space="preserve"> z siedzibą w Gdyni,</w:t>
      </w:r>
      <w:r w:rsidRPr="00561F5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w:t>
      </w:r>
      <w:r>
        <w:rPr>
          <w:rFonts w:ascii="Times New Roman" w:eastAsia="Times New Roman" w:hAnsi="Times New Roman" w:cs="Times New Roman"/>
          <w:lang w:eastAsia="pl-PL"/>
        </w:rPr>
        <w:t xml:space="preserve">on 192488478, Kapitał Zakładowy </w:t>
      </w:r>
      <w:r w:rsidRPr="00561F55">
        <w:rPr>
          <w:rFonts w:ascii="Times New Roman" w:eastAsia="Times New Roman" w:hAnsi="Times New Roman" w:cs="Times New Roman"/>
          <w:lang w:eastAsia="pl-PL"/>
        </w:rPr>
        <w:t>16</w:t>
      </w:r>
      <w:r w:rsidR="00A355F0">
        <w:rPr>
          <w:rFonts w:ascii="Times New Roman" w:eastAsia="Times New Roman" w:hAnsi="Times New Roman" w:cs="Times New Roman"/>
          <w:lang w:eastAsia="pl-PL"/>
        </w:rPr>
        <w:t>3</w:t>
      </w:r>
      <w:r w:rsidRPr="00561F55">
        <w:rPr>
          <w:rFonts w:ascii="Times New Roman" w:eastAsia="Times New Roman" w:hAnsi="Times New Roman" w:cs="Times New Roman"/>
          <w:lang w:eastAsia="pl-PL"/>
        </w:rPr>
        <w:t xml:space="preserve"> 719 000,00 zł reprezentowaną przez:</w:t>
      </w:r>
    </w:p>
    <w:p w:rsidR="00561F55" w:rsidRPr="00561F55" w:rsidRDefault="00A355F0" w:rsidP="00561F5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561F55" w:rsidRPr="00561F55" w:rsidRDefault="00A355F0" w:rsidP="00561F5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bookmarkEnd w:id="0"/>
    <w:p w:rsid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zwaną dalej SKM lub Zamawiającym </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a:</w:t>
      </w:r>
    </w:p>
    <w:p w:rsidR="00A355F0" w:rsidRPr="00561F55" w:rsidRDefault="00A355F0" w:rsidP="00A355F0">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w:t>
      </w:r>
      <w:r>
        <w:rPr>
          <w:rFonts w:ascii="Times New Roman" w:eastAsia="Times New Roman" w:hAnsi="Times New Roman" w:cs="Times New Roman"/>
          <w:lang w:eastAsia="pl-PL"/>
        </w:rPr>
        <w:t xml:space="preserve"> </w:t>
      </w:r>
      <w:r w:rsidRPr="00561F55">
        <w:rPr>
          <w:rFonts w:ascii="Times New Roman" w:eastAsia="Times New Roman" w:hAnsi="Times New Roman" w:cs="Times New Roman"/>
          <w:lang w:eastAsia="pl-PL"/>
        </w:rPr>
        <w:t xml:space="preserve">z siedzibą w </w:t>
      </w:r>
      <w:r>
        <w:rPr>
          <w:rFonts w:ascii="Times New Roman" w:eastAsia="Times New Roman" w:hAnsi="Times New Roman" w:cs="Times New Roman"/>
          <w:lang w:eastAsia="pl-PL"/>
        </w:rPr>
        <w:t>…</w:t>
      </w:r>
      <w:r w:rsidRPr="00561F55">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Pr="00561F55">
        <w:rPr>
          <w:rFonts w:ascii="Times New Roman" w:eastAsia="Times New Roman" w:hAnsi="Times New Roman" w:cs="Times New Roman"/>
          <w:lang w:eastAsia="pl-PL"/>
        </w:rPr>
        <w:t xml:space="preserve">ul. </w:t>
      </w:r>
      <w:r>
        <w:rPr>
          <w:rFonts w:ascii="Times New Roman" w:eastAsia="Times New Roman" w:hAnsi="Times New Roman" w:cs="Times New Roman"/>
          <w:lang w:eastAsia="pl-PL"/>
        </w:rPr>
        <w:t>…</w:t>
      </w:r>
      <w:r w:rsidRPr="00561F55">
        <w:rPr>
          <w:rFonts w:ascii="Times New Roman" w:eastAsia="Times New Roman" w:hAnsi="Times New Roman" w:cs="Times New Roman"/>
          <w:lang w:eastAsia="pl-PL"/>
        </w:rPr>
        <w:t xml:space="preserve">, zarejestrowaną w rejestrze przedsiębiorców prowadzonym przez Sąd Rejonowy </w:t>
      </w:r>
      <w:r>
        <w:rPr>
          <w:rFonts w:ascii="Times New Roman" w:eastAsia="Times New Roman" w:hAnsi="Times New Roman" w:cs="Times New Roman"/>
          <w:lang w:eastAsia="pl-PL"/>
        </w:rPr>
        <w:t>…</w:t>
      </w:r>
      <w:r w:rsidRPr="00561F55">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w:t>
      </w:r>
      <w:r w:rsidRPr="00561F55">
        <w:rPr>
          <w:rFonts w:ascii="Times New Roman" w:eastAsia="Times New Roman" w:hAnsi="Times New Roman" w:cs="Times New Roman"/>
          <w:lang w:eastAsia="pl-PL"/>
        </w:rPr>
        <w:t xml:space="preserve"> Wydział Gospodarczy Krajowego Rejestru Sądowego pod numerem KRS </w:t>
      </w:r>
      <w:r>
        <w:rPr>
          <w:rFonts w:ascii="Times New Roman" w:eastAsia="Times New Roman" w:hAnsi="Times New Roman" w:cs="Times New Roman"/>
          <w:lang w:eastAsia="pl-PL"/>
        </w:rPr>
        <w:t>…</w:t>
      </w:r>
      <w:r w:rsidRPr="00561F55">
        <w:rPr>
          <w:rFonts w:ascii="Times New Roman" w:eastAsia="Times New Roman" w:hAnsi="Times New Roman" w:cs="Times New Roman"/>
          <w:lang w:eastAsia="pl-PL"/>
        </w:rPr>
        <w:t xml:space="preserve">, NIP </w:t>
      </w:r>
      <w:r>
        <w:rPr>
          <w:rFonts w:ascii="Times New Roman" w:eastAsia="Times New Roman" w:hAnsi="Times New Roman" w:cs="Times New Roman"/>
          <w:lang w:eastAsia="pl-PL"/>
        </w:rPr>
        <w:t>…</w:t>
      </w:r>
      <w:r w:rsidRPr="00561F55">
        <w:rPr>
          <w:rFonts w:ascii="Times New Roman" w:eastAsia="Times New Roman" w:hAnsi="Times New Roman" w:cs="Times New Roman"/>
          <w:lang w:eastAsia="pl-PL"/>
        </w:rPr>
        <w:t>, Reg</w:t>
      </w:r>
      <w:r>
        <w:rPr>
          <w:rFonts w:ascii="Times New Roman" w:eastAsia="Times New Roman" w:hAnsi="Times New Roman" w:cs="Times New Roman"/>
          <w:lang w:eastAsia="pl-PL"/>
        </w:rPr>
        <w:t>on …, Kapitał Zakładowy …</w:t>
      </w:r>
      <w:r w:rsidRPr="00561F55">
        <w:rPr>
          <w:rFonts w:ascii="Times New Roman" w:eastAsia="Times New Roman" w:hAnsi="Times New Roman" w:cs="Times New Roman"/>
          <w:lang w:eastAsia="pl-PL"/>
        </w:rPr>
        <w:t xml:space="preserve"> zł</w:t>
      </w:r>
      <w:r>
        <w:rPr>
          <w:rFonts w:ascii="Times New Roman" w:eastAsia="Times New Roman" w:hAnsi="Times New Roman" w:cs="Times New Roman"/>
          <w:lang w:eastAsia="pl-PL"/>
        </w:rPr>
        <w:t>,</w:t>
      </w:r>
      <w:r w:rsidRPr="00561F55">
        <w:rPr>
          <w:rFonts w:ascii="Times New Roman" w:eastAsia="Times New Roman" w:hAnsi="Times New Roman" w:cs="Times New Roman"/>
          <w:lang w:eastAsia="pl-PL"/>
        </w:rPr>
        <w:t xml:space="preserve"> reprezentowaną przez:</w:t>
      </w:r>
    </w:p>
    <w:p w:rsidR="00A355F0" w:rsidRPr="00561F55" w:rsidRDefault="00A355F0" w:rsidP="00A355F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A355F0" w:rsidRPr="00561F55" w:rsidRDefault="00A355F0" w:rsidP="00A355F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561F55" w:rsidRDefault="00561F55" w:rsidP="00561F5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zwanym</w:t>
      </w:r>
      <w:r w:rsidRPr="00561F55">
        <w:rPr>
          <w:rFonts w:ascii="Times New Roman" w:eastAsia="Times New Roman" w:hAnsi="Times New Roman" w:cs="Times New Roman"/>
          <w:lang w:eastAsia="pl-PL"/>
        </w:rPr>
        <w:t xml:space="preserve"> dalej Wykonawcą lub łącznie Stronami</w:t>
      </w:r>
    </w:p>
    <w:p w:rsidR="00561F55" w:rsidRPr="00561F55" w:rsidRDefault="00561F55" w:rsidP="00561F55">
      <w:pPr>
        <w:spacing w:after="0" w:line="240" w:lineRule="auto"/>
        <w:rPr>
          <w:rFonts w:ascii="Times New Roman" w:eastAsia="Times New Roman" w:hAnsi="Times New Roman" w:cs="Times New Roman"/>
          <w:bCs/>
          <w:lang w:eastAsia="pl-PL"/>
        </w:rPr>
      </w:pPr>
      <w:r w:rsidRPr="00561F55">
        <w:rPr>
          <w:rFonts w:ascii="Times New Roman" w:eastAsia="Times New Roman" w:hAnsi="Times New Roman" w:cs="Times New Roman"/>
          <w:lang w:eastAsia="pl-PL"/>
        </w:rPr>
        <w:t xml:space="preserve"> - o następującej treści:</w:t>
      </w:r>
    </w:p>
    <w:p w:rsidR="00561F55" w:rsidRPr="00561F55" w:rsidRDefault="00561F55" w:rsidP="00561F55">
      <w:pPr>
        <w:spacing w:after="0" w:line="240" w:lineRule="auto"/>
        <w:jc w:val="both"/>
        <w:rPr>
          <w:rFonts w:ascii="Times New Roman" w:eastAsia="Times New Roman" w:hAnsi="Times New Roman" w:cs="Times New Roman"/>
          <w:lang w:eastAsia="pl-PL"/>
        </w:rPr>
      </w:pPr>
    </w:p>
    <w:p w:rsidR="00561F55" w:rsidRPr="00561F55" w:rsidRDefault="00561F55" w:rsidP="00561F55">
      <w:pPr>
        <w:spacing w:after="0" w:line="240" w:lineRule="auto"/>
        <w:jc w:val="center"/>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§1</w:t>
      </w:r>
    </w:p>
    <w:p w:rsidR="00561F55" w:rsidRPr="00561F55" w:rsidRDefault="00561F55" w:rsidP="00561F55">
      <w:pPr>
        <w:spacing w:after="0" w:line="240" w:lineRule="auto"/>
        <w:jc w:val="center"/>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Postanowienia ogólne</w:t>
      </w:r>
    </w:p>
    <w:p w:rsidR="00561F55" w:rsidRPr="00561F55" w:rsidRDefault="00561F55" w:rsidP="00561F55">
      <w:pPr>
        <w:suppressAutoHyphens/>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1. Niniejsza Umowa, zwana dalej „Umową”, zostaje zawarta w rezultacie przeprowadzonego przez PKP Szybka Kolej Miejska w Trójmieście Sp. z o. o. postępowania o udzielenie zamówienia publicznego nr SKMM</w:t>
      </w:r>
      <w:r w:rsidR="00A355F0">
        <w:rPr>
          <w:rFonts w:ascii="Times New Roman" w:eastAsia="Times New Roman" w:hAnsi="Times New Roman" w:cs="Times New Roman"/>
          <w:lang w:eastAsia="pl-PL"/>
        </w:rPr>
        <w:t>U</w:t>
      </w:r>
      <w:r w:rsidRPr="00561F55">
        <w:rPr>
          <w:rFonts w:ascii="Times New Roman" w:eastAsia="Times New Roman" w:hAnsi="Times New Roman" w:cs="Times New Roman"/>
          <w:lang w:eastAsia="pl-PL"/>
        </w:rPr>
        <w:t>.</w:t>
      </w:r>
      <w:r w:rsidR="00A355F0">
        <w:rPr>
          <w:rFonts w:ascii="Times New Roman" w:eastAsia="Times New Roman" w:hAnsi="Times New Roman" w:cs="Times New Roman"/>
          <w:lang w:eastAsia="pl-PL"/>
        </w:rPr>
        <w:t>086.20.18</w:t>
      </w:r>
      <w:r w:rsidRPr="00561F55">
        <w:rPr>
          <w:rFonts w:ascii="Times New Roman" w:eastAsia="Times New Roman" w:hAnsi="Times New Roman" w:cs="Times New Roman"/>
          <w:lang w:eastAsia="pl-PL"/>
        </w:rPr>
        <w:t>. Prawa i obowiązki wynikające z niniejszej Umowy należy interpretować w kontekście całości postępowania będącego podstawą zawarcia niniejszej Umowy.</w:t>
      </w:r>
    </w:p>
    <w:p w:rsidR="00561F55" w:rsidRPr="00561F55" w:rsidRDefault="00561F55" w:rsidP="00561F55">
      <w:p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2. Wykonawca nie ma prawa przeniesienia swoich zobowiązań wynikających z niniejszej Umowy na osoby trzecie.</w:t>
      </w:r>
    </w:p>
    <w:p w:rsidR="00561F55" w:rsidRPr="00561F55" w:rsidRDefault="00561F55" w:rsidP="00561F55">
      <w:pPr>
        <w:numPr>
          <w:ilvl w:val="0"/>
          <w:numId w:val="1"/>
        </w:numPr>
        <w:tabs>
          <w:tab w:val="left" w:pos="284"/>
          <w:tab w:val="num" w:pos="426"/>
        </w:tabs>
        <w:suppressAutoHyphens/>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Wykonawca nie ma prawa bez pisemnej - pod rygorem nieważności - zgody Zamawiającego przenieść wierzytelności wynikającej z niniejszej Umowy na osobę trzecią (Kodeks Cywilny art. 509 §1).</w:t>
      </w:r>
    </w:p>
    <w:p w:rsidR="00561F55" w:rsidRPr="00561F55" w:rsidRDefault="00561F55" w:rsidP="00561F55">
      <w:pPr>
        <w:spacing w:after="0" w:line="240" w:lineRule="auto"/>
        <w:jc w:val="both"/>
        <w:rPr>
          <w:rFonts w:ascii="Times New Roman" w:eastAsia="Times New Roman" w:hAnsi="Times New Roman" w:cs="Times New Roman"/>
          <w:lang w:eastAsia="pl-PL"/>
        </w:rPr>
      </w:pPr>
    </w:p>
    <w:p w:rsidR="00561F55" w:rsidRPr="00561F55" w:rsidRDefault="00561F55" w:rsidP="00561F55">
      <w:pPr>
        <w:spacing w:after="0" w:line="240" w:lineRule="auto"/>
        <w:jc w:val="center"/>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§2</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Przedmiot Umowy</w:t>
      </w:r>
    </w:p>
    <w:p w:rsidR="00561F55" w:rsidRPr="00561F55" w:rsidRDefault="00561F55" w:rsidP="00561F55">
      <w:p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1. Przedmiotem Umowy jest wykonanie naprawy poziomu utrzymania P4 (regeneracji) amortyzatorów hydraulicznych w łącznej ilości 100 sztuk. Opis przedmiotu zamówienia zawiera załącznik numer 1 do niniejszej Umowy. </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2. Zakres naprawy poziomu utrzymania P4 amortyzatorów hydraulicznych obejmuje:</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sprawdzenie amortyzatora na stanowisku prób i badań przed wykonaniem napraw – podlega odbiorowi technicznemu w siedzibie Wykonawcy pr</w:t>
      </w:r>
      <w:r w:rsidR="00A355F0">
        <w:rPr>
          <w:rFonts w:ascii="Times New Roman" w:eastAsia="Times New Roman" w:hAnsi="Times New Roman" w:cs="Times New Roman"/>
          <w:lang w:eastAsia="pl-PL"/>
        </w:rPr>
        <w:t>z</w:t>
      </w:r>
      <w:r w:rsidRPr="00561F55">
        <w:rPr>
          <w:rFonts w:ascii="Times New Roman" w:eastAsia="Times New Roman" w:hAnsi="Times New Roman" w:cs="Times New Roman"/>
          <w:lang w:eastAsia="pl-PL"/>
        </w:rPr>
        <w:t>ez Komisarza Odbiorczego Zamawiającego,</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czyszczenie powierzchni amortyzatora ze smarów i błota poprzez piaskowanie,</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demontaż i mycie części składowych,</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pomiar i weryfikację elementów składowych,</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wymianę oleju i wymianę wszystkich uszczelnień,</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wymianę wyeksploatowanych lub uszkodzonych tulei metalowo-gumowych,</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wymianę wyeksploatowanych części składowych, które nie spełniają wymagań określonych w dokumentacji i Warunkach Technicznych Wykonania Napraw i Odbioru,</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konserwację amortyzatora poprzez malowanie na żądany kolor,</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oznakowanie amortyzatora,</w:t>
      </w:r>
    </w:p>
    <w:p w:rsidR="00561F55" w:rsidRPr="00561F55" w:rsidRDefault="00561F55" w:rsidP="00561F55">
      <w:p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sprawdzenie amortyzatora po naprawie na stanowisku prób i badań (wydruk charakterystyki pracy amortyzatora) oraz wydanie świadectwa odbioru 3.2.</w:t>
      </w:r>
    </w:p>
    <w:p w:rsidR="00561F55" w:rsidRPr="00561F55" w:rsidRDefault="00561F55" w:rsidP="00561F55">
      <w:pPr>
        <w:spacing w:after="0" w:line="240" w:lineRule="auto"/>
        <w:rPr>
          <w:rFonts w:ascii="Times New Roman" w:eastAsia="Times New Roman" w:hAnsi="Times New Roman" w:cs="Times New Roman"/>
          <w:lang w:eastAsia="pl-PL"/>
        </w:rPr>
      </w:pPr>
    </w:p>
    <w:p w:rsidR="00A355F0" w:rsidRDefault="00A355F0" w:rsidP="00561F55">
      <w:pPr>
        <w:spacing w:after="0" w:line="240" w:lineRule="auto"/>
        <w:jc w:val="center"/>
        <w:rPr>
          <w:rFonts w:ascii="Times New Roman" w:eastAsia="Times New Roman" w:hAnsi="Times New Roman" w:cs="Times New Roman"/>
          <w:lang w:eastAsia="pl-PL"/>
        </w:rPr>
      </w:pPr>
    </w:p>
    <w:p w:rsidR="00A355F0" w:rsidRDefault="00A355F0" w:rsidP="00561F55">
      <w:pPr>
        <w:spacing w:after="0" w:line="240" w:lineRule="auto"/>
        <w:jc w:val="center"/>
        <w:rPr>
          <w:rFonts w:ascii="Times New Roman" w:eastAsia="Times New Roman" w:hAnsi="Times New Roman" w:cs="Times New Roman"/>
          <w:lang w:eastAsia="pl-PL"/>
        </w:rPr>
      </w:pPr>
    </w:p>
    <w:p w:rsidR="00561F55" w:rsidRPr="00561F55" w:rsidRDefault="00561F55" w:rsidP="00561F55">
      <w:pPr>
        <w:spacing w:after="0" w:line="240" w:lineRule="auto"/>
        <w:jc w:val="center"/>
        <w:rPr>
          <w:rFonts w:ascii="Times New Roman" w:eastAsia="Times New Roman" w:hAnsi="Times New Roman" w:cs="Times New Roman"/>
          <w:lang w:eastAsia="pl-PL"/>
        </w:rPr>
      </w:pPr>
      <w:r w:rsidRPr="00561F55">
        <w:rPr>
          <w:rFonts w:ascii="Times New Roman" w:eastAsia="Times New Roman" w:hAnsi="Times New Roman" w:cs="Times New Roman"/>
          <w:lang w:eastAsia="pl-PL"/>
        </w:rPr>
        <w:lastRenderedPageBreak/>
        <w:t>§3</w:t>
      </w:r>
    </w:p>
    <w:p w:rsidR="00561F55" w:rsidRPr="00561F55" w:rsidRDefault="00561F55" w:rsidP="00561F55">
      <w:pPr>
        <w:spacing w:after="0" w:line="240" w:lineRule="auto"/>
        <w:jc w:val="center"/>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Termin realizacji Umowy</w:t>
      </w:r>
    </w:p>
    <w:p w:rsidR="00561F55" w:rsidRPr="00561F55" w:rsidRDefault="00561F55" w:rsidP="00561F55">
      <w:pPr>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sz w:val="24"/>
          <w:szCs w:val="20"/>
          <w:lang w:eastAsia="pl-PL"/>
        </w:rPr>
        <w:t>Umowę zawiera się na czas określony dwunastu miesięcy, od dnia jej zawarcia.</w:t>
      </w:r>
    </w:p>
    <w:p w:rsidR="00561F55" w:rsidRDefault="00561F55" w:rsidP="00561F55">
      <w:pPr>
        <w:spacing w:after="0" w:line="240" w:lineRule="auto"/>
        <w:jc w:val="center"/>
        <w:rPr>
          <w:rFonts w:ascii="Times New Roman" w:eastAsia="Times New Roman" w:hAnsi="Times New Roman" w:cs="Times New Roman"/>
          <w:lang w:eastAsia="pl-PL"/>
        </w:rPr>
      </w:pPr>
    </w:p>
    <w:p w:rsidR="00561F55" w:rsidRPr="00561F55" w:rsidRDefault="00561F55" w:rsidP="00561F55">
      <w:pPr>
        <w:spacing w:after="0" w:line="240" w:lineRule="auto"/>
        <w:jc w:val="center"/>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§4</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Sposób realizacji Umowy</w:t>
      </w:r>
    </w:p>
    <w:p w:rsidR="00561F55" w:rsidRPr="00561F55" w:rsidRDefault="00561F55" w:rsidP="00561F55">
      <w:pPr>
        <w:numPr>
          <w:ilvl w:val="0"/>
          <w:numId w:val="2"/>
        </w:num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Naprawa poziomu utrzymania P4 odbywać się będzie partiami – po około 50 sztuk miesięcznie. Dokładna ilość i termin odbioru będą każdorazowo potwierdzane telefonicznie i pisemnie (fax) przez Naczelnika Wydziału Zaopatrzenia i Logistyki SKM lub osobę przez niego upoważnioną. </w:t>
      </w:r>
    </w:p>
    <w:p w:rsidR="00561F55" w:rsidRPr="00561F55" w:rsidRDefault="00561F55" w:rsidP="00561F55">
      <w:pPr>
        <w:numPr>
          <w:ilvl w:val="0"/>
          <w:numId w:val="2"/>
        </w:num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Wykonawca zobowiązany jest do każdej partii załączyć Świadectwo Jakości 3.1 B oraz wykresy z badań na komputerowym stanowisku diagnostycznym.</w:t>
      </w:r>
    </w:p>
    <w:p w:rsidR="00561F55" w:rsidRPr="00561F55" w:rsidRDefault="00561F55" w:rsidP="00561F55">
      <w:pPr>
        <w:numPr>
          <w:ilvl w:val="0"/>
          <w:numId w:val="2"/>
        </w:num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Odbiór amortyzatorów i dostawa po regeneracji odbywać się będzie na koszt i ryzyko oraz staraniem Wykonawcy do siedziby SKM.</w:t>
      </w:r>
    </w:p>
    <w:p w:rsidR="00561F55" w:rsidRPr="00561F55" w:rsidRDefault="00561F55" w:rsidP="00561F55">
      <w:pPr>
        <w:numPr>
          <w:ilvl w:val="0"/>
          <w:numId w:val="2"/>
        </w:num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Wykonawca powiadomi Zamawiającego o zamiarze odbioru przedmiotu Umowy na 3 (słownie: trzy) dni robocze przed planowanym odbiorem.</w:t>
      </w:r>
    </w:p>
    <w:p w:rsidR="00561F55" w:rsidRPr="00561F55" w:rsidRDefault="00561F55" w:rsidP="00561F55">
      <w:pPr>
        <w:numPr>
          <w:ilvl w:val="0"/>
          <w:numId w:val="2"/>
        </w:num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Termin wykonania i przekazania SKM poszczególnych partii naprawionych amortyzatorów wynosi do 10 (słownie: dziesięciu) dni od daty zgłoszenia przez Wydział Zaopatrzenia i Logistyki konieczności odbioru urządzeń z magazynu zlecającego.</w:t>
      </w:r>
    </w:p>
    <w:p w:rsidR="00561F55" w:rsidRPr="00561F55" w:rsidRDefault="00561F55" w:rsidP="00561F55">
      <w:pPr>
        <w:numPr>
          <w:ilvl w:val="0"/>
          <w:numId w:val="2"/>
        </w:num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Każda partia amortyzatorów przeznaczona do naprawy P4 wymaga pisemnego lub przesłanego faksem zgłoszenia ze strony SKM. W wyjątkowych sytuacjach SKM zastrzega sobie prawo do wysyłki mniejszej ilości niż określona dla jednej partii.</w:t>
      </w:r>
    </w:p>
    <w:p w:rsidR="00561F55" w:rsidRPr="00561F55" w:rsidRDefault="00561F55" w:rsidP="00561F55">
      <w:pPr>
        <w:numPr>
          <w:ilvl w:val="0"/>
          <w:numId w:val="2"/>
        </w:num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Koszty transportu obciążają Wykonawcę. Wykonawca ma obowiązek odebrać z siedziby SKM zgłoszoną partię amortyzatorów najpóźniej w ciągu 3 (słownie: trzech) dni roboczych od zgłoszenia.</w:t>
      </w:r>
    </w:p>
    <w:p w:rsidR="00561F55" w:rsidRPr="00561F55" w:rsidRDefault="00561F55" w:rsidP="00561F55">
      <w:pPr>
        <w:numPr>
          <w:ilvl w:val="0"/>
          <w:numId w:val="2"/>
        </w:num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Sporządzenie protokołu przyjęcia do naprawy musi nastąpić najpóźniej w następnym dniu po odbiorze przedmiotu zamówienia z siedziby SKM.</w:t>
      </w:r>
    </w:p>
    <w:p w:rsidR="00561F55" w:rsidRPr="00561F55" w:rsidRDefault="00561F55" w:rsidP="00561F55">
      <w:pPr>
        <w:numPr>
          <w:ilvl w:val="0"/>
          <w:numId w:val="2"/>
        </w:numPr>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Napraw należy dokonać zgodnie z zasadami wiedzy technicznej i obowiązującymi przepisami</w:t>
      </w:r>
      <w:r w:rsidR="00806A5A">
        <w:rPr>
          <w:rFonts w:ascii="Times New Roman" w:eastAsia="Times New Roman" w:hAnsi="Times New Roman" w:cs="Times New Roman"/>
          <w:lang w:eastAsia="pl-PL"/>
        </w:rPr>
        <w:t xml:space="preserve"> </w:t>
      </w:r>
      <w:r w:rsidRPr="00561F55">
        <w:rPr>
          <w:rFonts w:ascii="Times New Roman" w:eastAsia="Times New Roman" w:hAnsi="Times New Roman" w:cs="Times New Roman"/>
          <w:lang w:eastAsia="pl-PL"/>
        </w:rPr>
        <w:t>w tym zakresie.</w:t>
      </w:r>
    </w:p>
    <w:p w:rsidR="00561F55" w:rsidRPr="00561F55" w:rsidRDefault="00561F55" w:rsidP="00561F55">
      <w:pPr>
        <w:spacing w:after="0" w:line="240" w:lineRule="auto"/>
        <w:jc w:val="both"/>
        <w:rPr>
          <w:rFonts w:ascii="Times New Roman" w:eastAsia="Times New Roman" w:hAnsi="Times New Roman" w:cs="Times New Roman"/>
          <w:lang w:eastAsia="pl-PL"/>
        </w:rPr>
      </w:pP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5</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Odbiory</w:t>
      </w:r>
    </w:p>
    <w:p w:rsidR="00561F55" w:rsidRPr="00561F55" w:rsidRDefault="00561F55" w:rsidP="00561F55">
      <w:pPr>
        <w:numPr>
          <w:ilvl w:val="0"/>
          <w:numId w:val="3"/>
        </w:numPr>
        <w:tabs>
          <w:tab w:val="num" w:pos="426"/>
        </w:tabs>
        <w:suppressAutoHyphens/>
        <w:spacing w:after="0" w:line="240" w:lineRule="auto"/>
        <w:ind w:left="426" w:hanging="426"/>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Naprawione </w:t>
      </w:r>
      <w:r w:rsidRPr="00561F55">
        <w:rPr>
          <w:rFonts w:ascii="Times New Roman" w:eastAsia="Times New Roman" w:hAnsi="Times New Roman" w:cs="Times New Roman"/>
          <w:bCs/>
          <w:lang w:eastAsia="pl-PL"/>
        </w:rPr>
        <w:t xml:space="preserve">podzespoły </w:t>
      </w:r>
      <w:r w:rsidRPr="00561F55">
        <w:rPr>
          <w:rFonts w:ascii="Times New Roman" w:eastAsia="Times New Roman" w:hAnsi="Times New Roman" w:cs="Times New Roman"/>
          <w:lang w:eastAsia="pl-PL"/>
        </w:rPr>
        <w:t>będą podlegały odbiorowi komisarycznemu przez Komisarza Odbiorczego Zamawiającego, wg zasad i w zakresie przewidzianym w niniejszej Umowie.</w:t>
      </w:r>
    </w:p>
    <w:p w:rsidR="00561F55" w:rsidRPr="00561F55" w:rsidRDefault="00561F55" w:rsidP="00561F55">
      <w:pPr>
        <w:numPr>
          <w:ilvl w:val="0"/>
          <w:numId w:val="3"/>
        </w:numPr>
        <w:suppressAutoHyphens/>
        <w:spacing w:after="0" w:line="240" w:lineRule="auto"/>
        <w:ind w:left="360"/>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Wykonawca powiadomi Zamawiającego o zamiarze przekazania do odbioru naprawionej partii  </w:t>
      </w:r>
      <w:r w:rsidRPr="00561F55">
        <w:rPr>
          <w:rFonts w:ascii="Times New Roman" w:eastAsia="Times New Roman" w:hAnsi="Times New Roman" w:cs="Times New Roman"/>
          <w:bCs/>
          <w:lang w:eastAsia="pl-PL"/>
        </w:rPr>
        <w:t xml:space="preserve">podzespołów </w:t>
      </w:r>
      <w:r w:rsidRPr="00561F55">
        <w:rPr>
          <w:rFonts w:ascii="Times New Roman" w:eastAsia="Times New Roman" w:hAnsi="Times New Roman" w:cs="Times New Roman"/>
          <w:lang w:eastAsia="pl-PL"/>
        </w:rPr>
        <w:t>na 3 (słowie: trzy) dni robocze przed planowanym odbiorem.</w:t>
      </w:r>
    </w:p>
    <w:p w:rsidR="00561F55" w:rsidRPr="00561F55" w:rsidRDefault="00561F55" w:rsidP="00561F55">
      <w:pPr>
        <w:numPr>
          <w:ilvl w:val="0"/>
          <w:numId w:val="3"/>
        </w:numPr>
        <w:suppressAutoHyphens/>
        <w:spacing w:after="0" w:line="240" w:lineRule="auto"/>
        <w:ind w:left="360"/>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Wykonawca zobowiązuje się do udostępnienia upoważnionym do odbioru naprawionych </w:t>
      </w:r>
      <w:r w:rsidRPr="00561F55">
        <w:rPr>
          <w:rFonts w:ascii="Times New Roman" w:eastAsia="Times New Roman" w:hAnsi="Times New Roman" w:cs="Times New Roman"/>
          <w:bCs/>
          <w:lang w:eastAsia="pl-PL"/>
        </w:rPr>
        <w:t xml:space="preserve">podzespołów </w:t>
      </w:r>
      <w:r w:rsidRPr="00561F55">
        <w:rPr>
          <w:rFonts w:ascii="Times New Roman" w:eastAsia="Times New Roman" w:hAnsi="Times New Roman" w:cs="Times New Roman"/>
          <w:lang w:eastAsia="pl-PL"/>
        </w:rPr>
        <w:t>Komisarzom Odbiorczym wszelkiej dokumentacji, którą uznają za niezbędną do prawidłowego wykonywania czynności odbiorczych, z zastrzeżeniem praw własności intelektualnej oraz tajemnicy handlowej.</w:t>
      </w:r>
    </w:p>
    <w:p w:rsidR="00561F55" w:rsidRPr="00561F55" w:rsidRDefault="00561F55" w:rsidP="00561F55">
      <w:pPr>
        <w:numPr>
          <w:ilvl w:val="0"/>
          <w:numId w:val="3"/>
        </w:numPr>
        <w:spacing w:after="0" w:line="240" w:lineRule="auto"/>
        <w:ind w:left="426" w:hanging="426"/>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Odbiorów technicznych podzespołów do i po naprawie (w siedzibie Wykonawcy) dokonywać będzie Komisarz Odbiorczy wyznaczony przez Zamawiającego.</w:t>
      </w:r>
    </w:p>
    <w:p w:rsidR="00561F55" w:rsidRPr="00561F55" w:rsidRDefault="00561F55" w:rsidP="00561F55">
      <w:pPr>
        <w:numPr>
          <w:ilvl w:val="0"/>
          <w:numId w:val="3"/>
        </w:numPr>
        <w:suppressAutoHyphens/>
        <w:spacing w:after="0" w:line="240" w:lineRule="auto"/>
        <w:ind w:left="360"/>
        <w:jc w:val="both"/>
        <w:rPr>
          <w:rFonts w:ascii="Times New Roman" w:eastAsia="Times New Roman" w:hAnsi="Times New Roman" w:cs="Times New Roman"/>
          <w:lang w:eastAsia="pl-PL"/>
        </w:rPr>
      </w:pPr>
      <w:r w:rsidRPr="00561F55">
        <w:rPr>
          <w:rFonts w:ascii="Times New Roman" w:eastAsia="Times New Roman" w:hAnsi="Times New Roman" w:cs="Times New Roman"/>
          <w:bCs/>
          <w:lang w:eastAsia="pl-PL"/>
        </w:rPr>
        <w:t xml:space="preserve">Podzespoły </w:t>
      </w:r>
      <w:r w:rsidRPr="00561F55">
        <w:rPr>
          <w:rFonts w:ascii="Times New Roman" w:eastAsia="Times New Roman" w:hAnsi="Times New Roman" w:cs="Times New Roman"/>
          <w:lang w:eastAsia="pl-PL"/>
        </w:rPr>
        <w:t xml:space="preserve">podlegają odbiorowi komisarycznemu przez Komisarza Odbiorczego Zamawiającego wg zasad i w zakresie przewidzianym w </w:t>
      </w:r>
      <w:r w:rsidR="00122594">
        <w:rPr>
          <w:rFonts w:ascii="Times New Roman" w:eastAsia="Times New Roman" w:hAnsi="Times New Roman" w:cs="Times New Roman"/>
          <w:lang w:eastAsia="pl-PL"/>
        </w:rPr>
        <w:t>Umowie</w:t>
      </w:r>
      <w:r w:rsidR="00F21B06">
        <w:rPr>
          <w:rFonts w:ascii="Times New Roman" w:eastAsia="Times New Roman" w:hAnsi="Times New Roman" w:cs="Times New Roman"/>
          <w:lang w:eastAsia="pl-PL"/>
        </w:rPr>
        <w:t>, dokumentacji</w:t>
      </w:r>
      <w:r w:rsidRPr="00561F55">
        <w:rPr>
          <w:rFonts w:ascii="Times New Roman" w:eastAsia="Times New Roman" w:hAnsi="Times New Roman" w:cs="Times New Roman"/>
          <w:lang w:eastAsia="pl-PL"/>
        </w:rPr>
        <w:t xml:space="preserve"> oraz przez odpowiednie komórki Wykonawcy w zakresie odbiorów nie objętych odbiorem komisarycznym.</w:t>
      </w:r>
    </w:p>
    <w:p w:rsidR="00561F55" w:rsidRPr="00561F55" w:rsidRDefault="00561F55" w:rsidP="00561F55">
      <w:pPr>
        <w:numPr>
          <w:ilvl w:val="0"/>
          <w:numId w:val="3"/>
        </w:numPr>
        <w:suppressAutoHyphens/>
        <w:spacing w:after="0" w:line="240" w:lineRule="auto"/>
        <w:ind w:left="360"/>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Z czynności odbiorczych sporządzane są protokoły odbiorów.</w:t>
      </w:r>
    </w:p>
    <w:p w:rsidR="00561F55" w:rsidRPr="00561F55" w:rsidRDefault="00561F55" w:rsidP="00561F55">
      <w:pPr>
        <w:numPr>
          <w:ilvl w:val="0"/>
          <w:numId w:val="3"/>
        </w:numPr>
        <w:suppressAutoHyphens/>
        <w:spacing w:after="0" w:line="240" w:lineRule="auto"/>
        <w:ind w:left="360"/>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Podczas prób odbiorczych i badań naprawianych </w:t>
      </w:r>
      <w:r w:rsidRPr="00561F55">
        <w:rPr>
          <w:rFonts w:ascii="Times New Roman" w:eastAsia="Times New Roman" w:hAnsi="Times New Roman" w:cs="Times New Roman"/>
          <w:bCs/>
          <w:lang w:eastAsia="pl-PL"/>
        </w:rPr>
        <w:t xml:space="preserve">podzespołów </w:t>
      </w:r>
      <w:r w:rsidRPr="00561F55">
        <w:rPr>
          <w:rFonts w:ascii="Times New Roman" w:eastAsia="Times New Roman" w:hAnsi="Times New Roman" w:cs="Times New Roman"/>
          <w:lang w:eastAsia="pl-PL"/>
        </w:rPr>
        <w:t>wymaganych przepisami może uczestniczyć, oprócz Komisarza Odbiorczego, także inny, wyznaczony przez Zamawiającego, przedstawiciel.</w:t>
      </w:r>
    </w:p>
    <w:p w:rsidR="00561F55" w:rsidRPr="00561F55" w:rsidRDefault="00561F55" w:rsidP="00561F55">
      <w:pPr>
        <w:numPr>
          <w:ilvl w:val="0"/>
          <w:numId w:val="3"/>
        </w:numPr>
        <w:suppressAutoHyphens/>
        <w:spacing w:after="0" w:line="240" w:lineRule="auto"/>
        <w:ind w:left="360"/>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Odbiór końcowy naprawionych </w:t>
      </w:r>
      <w:r w:rsidRPr="00561F55">
        <w:rPr>
          <w:rFonts w:ascii="Times New Roman" w:eastAsia="Times New Roman" w:hAnsi="Times New Roman" w:cs="Times New Roman"/>
          <w:bCs/>
          <w:lang w:eastAsia="pl-PL"/>
        </w:rPr>
        <w:t xml:space="preserve">podzespołów </w:t>
      </w:r>
      <w:r w:rsidRPr="00561F55">
        <w:rPr>
          <w:rFonts w:ascii="Times New Roman" w:eastAsia="Times New Roman" w:hAnsi="Times New Roman" w:cs="Times New Roman"/>
          <w:lang w:eastAsia="pl-PL"/>
        </w:rPr>
        <w:t>następuje z chwilą spełnienia następujących warunków:</w:t>
      </w:r>
    </w:p>
    <w:p w:rsidR="00561F55" w:rsidRPr="00561F55" w:rsidRDefault="00561F55" w:rsidP="00561F55">
      <w:pPr>
        <w:numPr>
          <w:ilvl w:val="0"/>
          <w:numId w:val="4"/>
        </w:numPr>
        <w:suppressAutoHyphens/>
        <w:spacing w:after="0" w:line="240" w:lineRule="auto"/>
        <w:ind w:left="1134" w:hanging="425"/>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podpisaniu przez Komisarza Odbiorczego bezusterkowych Protokołów Odbioru naprawionych </w:t>
      </w:r>
      <w:r w:rsidRPr="00561F55">
        <w:rPr>
          <w:rFonts w:ascii="Times New Roman" w:eastAsia="Times New Roman" w:hAnsi="Times New Roman" w:cs="Times New Roman"/>
          <w:bCs/>
          <w:lang w:eastAsia="pl-PL"/>
        </w:rPr>
        <w:t>podzespołów – protokół Wykonawcy</w:t>
      </w:r>
      <w:r w:rsidRPr="00561F55">
        <w:rPr>
          <w:rFonts w:ascii="Times New Roman" w:eastAsia="Times New Roman" w:hAnsi="Times New Roman" w:cs="Times New Roman"/>
          <w:lang w:eastAsia="pl-PL"/>
        </w:rPr>
        <w:t>;</w:t>
      </w:r>
    </w:p>
    <w:p w:rsidR="00561F55" w:rsidRPr="00561F55" w:rsidRDefault="00561F55" w:rsidP="00561F55">
      <w:pPr>
        <w:numPr>
          <w:ilvl w:val="0"/>
          <w:numId w:val="4"/>
        </w:numPr>
        <w:suppressAutoHyphens/>
        <w:spacing w:after="0" w:line="240" w:lineRule="auto"/>
        <w:ind w:left="1134" w:hanging="425"/>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podpisaniu „Zaświadczenia jakościowego odbioru 3.2 wg PN-EN 10204 u Wykonawcy” przez Wykonawcę i Komisarza Odbiorczego.</w:t>
      </w:r>
    </w:p>
    <w:p w:rsidR="00561F55" w:rsidRPr="00561F55" w:rsidRDefault="00561F55" w:rsidP="00561F55">
      <w:pPr>
        <w:spacing w:after="0" w:line="240" w:lineRule="auto"/>
        <w:rPr>
          <w:rFonts w:ascii="Times New Roman" w:eastAsia="Times New Roman" w:hAnsi="Times New Roman" w:cs="Times New Roman"/>
          <w:b/>
          <w:lang w:eastAsia="pl-PL"/>
        </w:rPr>
      </w:pP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lastRenderedPageBreak/>
        <w:t xml:space="preserve">§ 6  </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Naprawy nieobjęte Umową</w:t>
      </w:r>
    </w:p>
    <w:p w:rsidR="00561F55" w:rsidRPr="00561F55" w:rsidRDefault="00561F55" w:rsidP="00561F55">
      <w:pPr>
        <w:numPr>
          <w:ilvl w:val="0"/>
          <w:numId w:val="5"/>
        </w:num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 telefonicznie lub drogą elektroniczną, wraz ze wstępną kalkulacją kosztów tych prac. </w:t>
      </w:r>
    </w:p>
    <w:p w:rsidR="00561F55" w:rsidRPr="00561F55" w:rsidRDefault="00561F55" w:rsidP="00561F55">
      <w:pPr>
        <w:numPr>
          <w:ilvl w:val="0"/>
          <w:numId w:val="5"/>
        </w:numPr>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rsidR="00561F55" w:rsidRPr="00561F55" w:rsidRDefault="00561F55" w:rsidP="00561F55">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b/>
          <w:bCs/>
          <w:lang w:eastAsia="pl-PL"/>
        </w:rPr>
      </w:pPr>
      <w:r w:rsidRPr="00561F55">
        <w:rPr>
          <w:rFonts w:ascii="Times New Roman" w:eastAsia="Times New Roman" w:hAnsi="Times New Roman" w:cs="Times New Roman"/>
          <w:bCs/>
          <w:lang w:eastAsia="pl-PL"/>
        </w:rPr>
        <w:t xml:space="preserve">Wykonawca nie może wykonać napraw podzespołów nie objętych niniejszą Umową bez pisemnej pod rygorem nieważności zgody Zamawiającego.  </w:t>
      </w:r>
    </w:p>
    <w:p w:rsidR="00561F55" w:rsidRPr="00561F55" w:rsidRDefault="00561F55" w:rsidP="00561F55">
      <w:pPr>
        <w:spacing w:after="0" w:line="240" w:lineRule="auto"/>
        <w:jc w:val="center"/>
        <w:rPr>
          <w:rFonts w:ascii="Times New Roman" w:eastAsia="Times New Roman" w:hAnsi="Times New Roman" w:cs="Times New Roman"/>
          <w:b/>
          <w:lang w:eastAsia="pl-PL"/>
        </w:rPr>
      </w:pP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sym w:font="Times New Roman" w:char="00A7"/>
      </w:r>
      <w:r w:rsidRPr="00561F55">
        <w:rPr>
          <w:rFonts w:ascii="Times New Roman" w:eastAsia="Times New Roman" w:hAnsi="Times New Roman" w:cs="Times New Roman"/>
          <w:lang w:eastAsia="pl-PL"/>
        </w:rPr>
        <w:t xml:space="preserve"> 7</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Harmonogram realizacji</w:t>
      </w:r>
    </w:p>
    <w:p w:rsidR="00561F55" w:rsidRPr="00561F55" w:rsidRDefault="00561F55" w:rsidP="00561F55">
      <w:pPr>
        <w:numPr>
          <w:ilvl w:val="3"/>
          <w:numId w:val="6"/>
        </w:numPr>
        <w:suppressAutoHyphens/>
        <w:spacing w:after="0" w:line="240" w:lineRule="auto"/>
        <w:ind w:left="426" w:hanging="426"/>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Wykonawca zobowiązuje się do wykonania napraw </w:t>
      </w:r>
      <w:r w:rsidRPr="00561F55">
        <w:rPr>
          <w:rFonts w:ascii="Times New Roman" w:eastAsia="Times New Roman" w:hAnsi="Times New Roman" w:cs="Times New Roman"/>
          <w:bCs/>
          <w:lang w:eastAsia="pl-PL"/>
        </w:rPr>
        <w:t xml:space="preserve">podzespołów sukcesywnie partiami na podstawie </w:t>
      </w:r>
      <w:r w:rsidRPr="00561F55">
        <w:rPr>
          <w:rFonts w:ascii="Times New Roman" w:eastAsia="Times New Roman" w:hAnsi="Times New Roman" w:cs="Times New Roman"/>
          <w:lang w:eastAsia="pl-PL"/>
        </w:rPr>
        <w:t>poszczególnych zgłoszeń.</w:t>
      </w:r>
    </w:p>
    <w:p w:rsidR="00561F55" w:rsidRPr="00561F55" w:rsidRDefault="00561F55" w:rsidP="00561F55">
      <w:pPr>
        <w:numPr>
          <w:ilvl w:val="3"/>
          <w:numId w:val="6"/>
        </w:numPr>
        <w:suppressAutoHyphens/>
        <w:spacing w:after="0" w:line="240" w:lineRule="auto"/>
        <w:ind w:left="360"/>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Za datę wykonania naprawy partii </w:t>
      </w:r>
      <w:r w:rsidRPr="00561F55">
        <w:rPr>
          <w:rFonts w:ascii="Times New Roman" w:eastAsia="Times New Roman" w:hAnsi="Times New Roman" w:cs="Times New Roman"/>
          <w:bCs/>
          <w:lang w:eastAsia="pl-PL"/>
        </w:rPr>
        <w:t xml:space="preserve">podzespołów </w:t>
      </w:r>
      <w:r w:rsidRPr="00561F55">
        <w:rPr>
          <w:rFonts w:ascii="Times New Roman" w:eastAsia="Times New Roman" w:hAnsi="Times New Roman" w:cs="Times New Roman"/>
          <w:lang w:eastAsia="pl-PL"/>
        </w:rPr>
        <w:t>przyjmuje się datę odbioru partii (podpisania protokołu zdawczo-odbiorczego) po naprawie przez Komisarza Odbiorczego i przedstawiciela Wykonawcy.</w:t>
      </w:r>
    </w:p>
    <w:p w:rsidR="00561F55" w:rsidRPr="00561F55" w:rsidRDefault="00561F55" w:rsidP="00561F55">
      <w:pPr>
        <w:spacing w:after="0" w:line="240" w:lineRule="auto"/>
        <w:jc w:val="center"/>
        <w:rPr>
          <w:rFonts w:ascii="Times New Roman" w:eastAsia="Times New Roman" w:hAnsi="Times New Roman" w:cs="Times New Roman"/>
          <w:lang w:eastAsia="pl-PL"/>
        </w:rPr>
      </w:pP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8</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Wartość Umowy </w:t>
      </w:r>
    </w:p>
    <w:p w:rsidR="00561F55" w:rsidRPr="00561F55" w:rsidRDefault="00561F55" w:rsidP="00561F55">
      <w:pPr>
        <w:numPr>
          <w:ilvl w:val="6"/>
          <w:numId w:val="6"/>
        </w:numPr>
        <w:spacing w:after="0" w:line="240" w:lineRule="auto"/>
        <w:ind w:left="426" w:hanging="426"/>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Za prawidłowe, zgodne z Umową wykonanie całości przedmiotu Umowy określonego w §2 ust. 1 Strony ustalają wynagrodzenie ryczałtow</w:t>
      </w:r>
      <w:r>
        <w:rPr>
          <w:rFonts w:ascii="Times New Roman" w:eastAsia="Times New Roman" w:hAnsi="Times New Roman" w:cs="Times New Roman"/>
          <w:lang w:eastAsia="pl-PL"/>
        </w:rPr>
        <w:t xml:space="preserve">e Wykonawcy w kwocie </w:t>
      </w:r>
      <w:r w:rsidR="00806A5A">
        <w:rPr>
          <w:rFonts w:ascii="Times New Roman" w:eastAsia="Times New Roman" w:hAnsi="Times New Roman" w:cs="Times New Roman"/>
          <w:lang w:eastAsia="pl-PL"/>
        </w:rPr>
        <w:t>…</w:t>
      </w:r>
      <w:r w:rsidR="00073ACF">
        <w:rPr>
          <w:rFonts w:ascii="Times New Roman" w:eastAsia="Times New Roman" w:hAnsi="Times New Roman" w:cs="Times New Roman"/>
          <w:lang w:eastAsia="pl-PL"/>
        </w:rPr>
        <w:t xml:space="preserve"> (słownie: </w:t>
      </w:r>
      <w:r w:rsidR="00806A5A">
        <w:rPr>
          <w:rFonts w:ascii="Times New Roman" w:eastAsia="Times New Roman" w:hAnsi="Times New Roman" w:cs="Times New Roman"/>
          <w:lang w:eastAsia="pl-PL"/>
        </w:rPr>
        <w:t>…</w:t>
      </w:r>
      <w:r w:rsidR="00073ACF">
        <w:rPr>
          <w:rFonts w:ascii="Times New Roman" w:eastAsia="Times New Roman" w:hAnsi="Times New Roman" w:cs="Times New Roman"/>
          <w:lang w:eastAsia="pl-PL"/>
        </w:rPr>
        <w:t xml:space="preserve"> zł, </w:t>
      </w:r>
      <w:r w:rsidR="00806A5A">
        <w:rPr>
          <w:rFonts w:ascii="Times New Roman" w:eastAsia="Times New Roman" w:hAnsi="Times New Roman" w:cs="Times New Roman"/>
          <w:lang w:eastAsia="pl-PL"/>
        </w:rPr>
        <w:t>…</w:t>
      </w:r>
      <w:r w:rsidR="00073ACF">
        <w:rPr>
          <w:rFonts w:ascii="Times New Roman" w:eastAsia="Times New Roman" w:hAnsi="Times New Roman" w:cs="Times New Roman"/>
          <w:lang w:eastAsia="pl-PL"/>
        </w:rPr>
        <w:t>/100</w:t>
      </w:r>
      <w:r w:rsidRPr="00561F55">
        <w:rPr>
          <w:rFonts w:ascii="Times New Roman" w:eastAsia="Times New Roman" w:hAnsi="Times New Roman" w:cs="Times New Roman"/>
          <w:lang w:eastAsia="pl-PL"/>
        </w:rPr>
        <w:t xml:space="preserve">) zł netto. Kwota ta obejmuje wartość przedmiotu Umowy, koszt transportu, wszelkie inne koszty towarzyszące zamówieniu. Do kwoty tej doliczony będzie podatek VAT w wysokości obowiązującej w dniu wystawienia faktury. </w:t>
      </w:r>
    </w:p>
    <w:p w:rsidR="00561F55" w:rsidRPr="00561F55" w:rsidRDefault="00561F55" w:rsidP="00561F55">
      <w:pPr>
        <w:spacing w:after="0" w:line="240" w:lineRule="auto"/>
        <w:ind w:left="360" w:hanging="360"/>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2.   Określona niniejszą Umową cena naprawy </w:t>
      </w:r>
      <w:r w:rsidRPr="00561F55">
        <w:rPr>
          <w:rFonts w:ascii="Times New Roman" w:eastAsia="Times New Roman" w:hAnsi="Times New Roman" w:cs="Times New Roman"/>
          <w:bCs/>
          <w:lang w:eastAsia="pl-PL"/>
        </w:rPr>
        <w:t xml:space="preserve">podzespołów </w:t>
      </w:r>
      <w:r w:rsidRPr="00561F55">
        <w:rPr>
          <w:rFonts w:ascii="Times New Roman" w:eastAsia="Times New Roman" w:hAnsi="Times New Roman" w:cs="Times New Roman"/>
          <w:lang w:eastAsia="pl-PL"/>
        </w:rPr>
        <w:t>nie będzie podlegać zmianie przez cały okres realizacji Umowy.</w:t>
      </w:r>
    </w:p>
    <w:p w:rsidR="00561F55" w:rsidRPr="00561F55" w:rsidRDefault="00561F55" w:rsidP="00561F55">
      <w:pPr>
        <w:spacing w:after="0" w:line="240" w:lineRule="auto"/>
        <w:jc w:val="center"/>
        <w:rPr>
          <w:rFonts w:ascii="Times New Roman" w:eastAsia="Times New Roman" w:hAnsi="Times New Roman" w:cs="Times New Roman"/>
          <w:highlight w:val="yellow"/>
          <w:lang w:eastAsia="pl-PL"/>
        </w:rPr>
      </w:pP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sym w:font="Times New Roman" w:char="00A7"/>
      </w:r>
      <w:r w:rsidRPr="00561F55">
        <w:rPr>
          <w:rFonts w:ascii="Times New Roman" w:eastAsia="Times New Roman" w:hAnsi="Times New Roman" w:cs="Times New Roman"/>
          <w:lang w:eastAsia="pl-PL"/>
        </w:rPr>
        <w:t xml:space="preserve"> 9</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bCs/>
          <w:lang w:eastAsia="pl-PL"/>
        </w:rPr>
      </w:pPr>
      <w:r w:rsidRPr="00561F55">
        <w:rPr>
          <w:rFonts w:ascii="Times New Roman" w:eastAsia="Times New Roman" w:hAnsi="Times New Roman" w:cs="Times New Roman"/>
          <w:bCs/>
          <w:lang w:eastAsia="pl-PL"/>
        </w:rPr>
        <w:t>Rozliczenia</w:t>
      </w:r>
    </w:p>
    <w:p w:rsidR="00561F55" w:rsidRPr="00561F55" w:rsidRDefault="00561F55" w:rsidP="00561F55">
      <w:pPr>
        <w:numPr>
          <w:ilvl w:val="0"/>
          <w:numId w:val="7"/>
        </w:numPr>
        <w:tabs>
          <w:tab w:val="num" w:pos="284"/>
        </w:tabs>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color w:val="000000"/>
          <w:lang w:eastAsia="pl-PL"/>
        </w:rPr>
        <w:t xml:space="preserve">Za wykonanie konkretnej partii przedmiotu Umowy SKM zapłaci kwotę odpowiadającą iloczynowi naprawionych podzespołów i ceny jednostkowej określonej w </w:t>
      </w:r>
      <w:r w:rsidRPr="00561F55">
        <w:rPr>
          <w:rFonts w:ascii="Times New Roman" w:eastAsia="Times New Roman" w:hAnsi="Times New Roman" w:cs="Times New Roman"/>
          <w:lang w:eastAsia="pl-PL"/>
        </w:rPr>
        <w:t>załączniku nr 1 do Umowy.</w:t>
      </w:r>
    </w:p>
    <w:p w:rsidR="00561F55" w:rsidRPr="00561F55" w:rsidRDefault="00561F55" w:rsidP="00561F55">
      <w:pPr>
        <w:numPr>
          <w:ilvl w:val="0"/>
          <w:numId w:val="7"/>
        </w:numPr>
        <w:tabs>
          <w:tab w:val="num" w:pos="284"/>
        </w:tabs>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color w:val="000000"/>
          <w:lang w:eastAsia="pl-PL"/>
        </w:rPr>
        <w:t>Fakturę VAT należy wystawić w terminie 7 (słownie: siedmiu) dni od daty wystawienia przez Komisarza Odbiorczego SKM jednostronnie podpisanego protokołu odbioru technicznego, z tym że w przypadku zastrzeżeń Komisarza odbiorczego podczas odbioru jakościowego SKM ma prawo żądać zmniejszenia zobowiązania z tytułu wykonanej naprawy</w:t>
      </w:r>
      <w:r w:rsidR="008A3D92">
        <w:rPr>
          <w:rFonts w:ascii="Times New Roman" w:eastAsia="Times New Roman" w:hAnsi="Times New Roman" w:cs="Times New Roman"/>
          <w:color w:val="000000"/>
          <w:lang w:eastAsia="pl-PL"/>
        </w:rPr>
        <w:t xml:space="preserve"> oraz z zastrzeżeniem ust. 6.</w:t>
      </w:r>
    </w:p>
    <w:p w:rsidR="00561F55" w:rsidRPr="00561F55" w:rsidRDefault="00561F55" w:rsidP="00561F55">
      <w:pPr>
        <w:numPr>
          <w:ilvl w:val="0"/>
          <w:numId w:val="7"/>
        </w:numPr>
        <w:tabs>
          <w:tab w:val="left" w:pos="284"/>
        </w:tabs>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Zapłata za naprawę podzespołów będzie realizowana na następujący rachunek Wykonawcy: </w:t>
      </w:r>
    </w:p>
    <w:p w:rsidR="00561F55" w:rsidRPr="00561F55" w:rsidRDefault="00806A5A" w:rsidP="00073ACF">
      <w:pPr>
        <w:tabs>
          <w:tab w:val="left" w:pos="284"/>
        </w:tabs>
        <w:spacing w:after="0" w:line="240" w:lineRule="auto"/>
        <w:ind w:left="284"/>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355D55">
        <w:rPr>
          <w:rFonts w:ascii="Times New Roman" w:eastAsia="Times New Roman" w:hAnsi="Times New Roman" w:cs="Times New Roman"/>
          <w:lang w:eastAsia="pl-PL"/>
        </w:rPr>
        <w:t>………………………………………………………….</w:t>
      </w:r>
      <w:r w:rsidR="00073ACF">
        <w:rPr>
          <w:rFonts w:ascii="Times New Roman" w:eastAsia="Times New Roman" w:hAnsi="Times New Roman" w:cs="Times New Roman"/>
          <w:lang w:eastAsia="pl-PL"/>
        </w:rPr>
        <w:t xml:space="preserve"> </w:t>
      </w:r>
      <w:r w:rsidR="00561F55" w:rsidRPr="00561F55">
        <w:rPr>
          <w:rFonts w:ascii="Times New Roman" w:eastAsia="Times New Roman" w:hAnsi="Times New Roman" w:cs="Times New Roman"/>
          <w:lang w:eastAsia="pl-PL"/>
        </w:rPr>
        <w:t>w terminie 21 (słownie: dwadzieścia jeden) dni kalendarzowych od daty wpływu do Zamawiającego prawidłowo wystawionej faktury VAT wystawionej przez Wykonawcę.</w:t>
      </w:r>
    </w:p>
    <w:p w:rsidR="00561F55" w:rsidRPr="00561F55" w:rsidRDefault="00561F55" w:rsidP="00561F55">
      <w:pPr>
        <w:numPr>
          <w:ilvl w:val="0"/>
          <w:numId w:val="7"/>
        </w:numPr>
        <w:tabs>
          <w:tab w:val="left" w:pos="284"/>
        </w:tabs>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Za datę uregulowania płatności przyjmuje się datę obciążenia rachunku bankowego Zamawiającego. W razie uchybienia przez Zamawiającego terminowi płatności faktury Wykonawca ma prawo żądać zapłaty odsetek w wysokości </w:t>
      </w:r>
      <w:r w:rsidR="008A3D92">
        <w:rPr>
          <w:rFonts w:ascii="Times New Roman" w:eastAsia="Times New Roman" w:hAnsi="Times New Roman" w:cs="Times New Roman"/>
          <w:lang w:eastAsia="pl-PL"/>
        </w:rPr>
        <w:t>wynikającej z ustawy</w:t>
      </w:r>
      <w:r w:rsidRPr="00561F55">
        <w:rPr>
          <w:rFonts w:ascii="Times New Roman" w:eastAsia="Times New Roman" w:hAnsi="Times New Roman" w:cs="Times New Roman"/>
          <w:lang w:eastAsia="pl-PL"/>
        </w:rPr>
        <w:t>.</w:t>
      </w:r>
    </w:p>
    <w:p w:rsidR="00561F55" w:rsidRPr="00561F55" w:rsidRDefault="00561F55" w:rsidP="00561F55">
      <w:pPr>
        <w:numPr>
          <w:ilvl w:val="0"/>
          <w:numId w:val="7"/>
        </w:numPr>
        <w:tabs>
          <w:tab w:val="num" w:pos="284"/>
        </w:tabs>
        <w:spacing w:after="0" w:line="240" w:lineRule="auto"/>
        <w:ind w:left="284" w:hanging="284"/>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Do faktury należy dołączyć świadectwo jakości typ 3.2 B – oraz wykresy z badań amortyzatorów na komputerowym stanowisku diagnostycznym – w zakresie zregenerowanych amortyzatorów, których faktura dotyczy.</w:t>
      </w:r>
    </w:p>
    <w:p w:rsidR="00561F55" w:rsidRPr="00561F55" w:rsidRDefault="00561F55" w:rsidP="00561F55">
      <w:pPr>
        <w:numPr>
          <w:ilvl w:val="0"/>
          <w:numId w:val="7"/>
        </w:numPr>
        <w:tabs>
          <w:tab w:val="num" w:pos="180"/>
        </w:tabs>
        <w:spacing w:after="0" w:line="240" w:lineRule="auto"/>
        <w:ind w:left="360"/>
        <w:jc w:val="both"/>
        <w:rPr>
          <w:rFonts w:ascii="Times New Roman" w:eastAsia="Times New Roman" w:hAnsi="Times New Roman" w:cs="Times New Roman"/>
          <w:color w:val="000000"/>
          <w:lang w:eastAsia="pl-PL"/>
        </w:rPr>
      </w:pPr>
      <w:r w:rsidRPr="00561F55">
        <w:rPr>
          <w:rFonts w:ascii="Times New Roman" w:eastAsia="Times New Roman" w:hAnsi="Times New Roman" w:cs="Times New Roman"/>
          <w:color w:val="000000"/>
          <w:lang w:eastAsia="pl-PL"/>
        </w:rPr>
        <w:t xml:space="preserve">  Podstawę do wystawienia faktury i jej integralną część stanowić będzie </w:t>
      </w:r>
      <w:r w:rsidRPr="00561F55">
        <w:rPr>
          <w:rFonts w:ascii="Times New Roman" w:eastAsia="Times New Roman" w:hAnsi="Times New Roman" w:cs="Times New Roman"/>
          <w:lang w:eastAsia="pl-PL"/>
        </w:rPr>
        <w:t>podpisany protokół odbioru przez Komisarza Odbiorczego SKM stwierdzający odbiór partii bez usterek.</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sym w:font="Times New Roman" w:char="00A7"/>
      </w:r>
      <w:r w:rsidRPr="00561F55">
        <w:rPr>
          <w:rFonts w:ascii="Times New Roman" w:eastAsia="Times New Roman" w:hAnsi="Times New Roman" w:cs="Times New Roman"/>
          <w:lang w:eastAsia="pl-PL"/>
        </w:rPr>
        <w:t xml:space="preserve"> 10</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Gwarancja jakości </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(oświadczenie gwarancyjne)</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Okres gwarancji liczony jest od daty dostarczenia przedmiotu Umowy.</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lang w:eastAsia="pl-PL"/>
        </w:rPr>
        <w:t>Wykonawca jako gwarant udziela gwarancji na bezawaryjną pracę każdego podzespołu po wykonanej naprawie przez okres określony w załączniku nr 1. Termin gwarancji uważa się za zachowany, jeżeli przed upływem ww. okresu zamawiający zgłosił wadę Wykonawcy.</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bCs/>
          <w:lang w:eastAsia="pl-PL"/>
        </w:rPr>
        <w:t>Wykonawca ponosi pełną odpowiedzialność cywilnoprawną za skutki i następstwa awarii podzespołów powstałe w okresie gwarancyjnym, spowodowane niewłaściwym wykonaniem naprawy, w tym za zastosowanie przy naprawach niewłaściwych materiałów (wady materiałowe) lub niewłaściwych technologii.</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 razie stwierdzenia przez Zamawiającego w okresie gwarancyjnym bądź w okresie rękojmi (której Wykonawca udziela na podstawie ogólnych przepisów Kodeksu cywilnego) wady w działaniu </w:t>
      </w:r>
      <w:r w:rsidRPr="00561F55">
        <w:rPr>
          <w:rFonts w:ascii="Times New Roman" w:eastAsia="Times New Roman" w:hAnsi="Times New Roman" w:cs="Times New Roman"/>
          <w:bCs/>
          <w:lang w:eastAsia="pl-PL"/>
        </w:rPr>
        <w:t xml:space="preserve">podzespołów </w:t>
      </w:r>
      <w:r w:rsidRPr="00561F5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w:t>
      </w:r>
      <w:r w:rsidRPr="00561F55">
        <w:rPr>
          <w:rFonts w:ascii="Times New Roman" w:eastAsia="Times New Roman" w:hAnsi="Times New Roman" w:cs="Times New Roman"/>
          <w:b/>
          <w:lang w:eastAsia="pl-PL"/>
        </w:rPr>
        <w:t>trzech</w:t>
      </w:r>
      <w:r w:rsidRPr="00561F5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Wadę, o której mowa w ust. 4, Wykonawca jest zobowiązany usunąć lub podmienić wadliwą część na inną sprawną tego samego typu w ciągu </w:t>
      </w:r>
      <w:r w:rsidRPr="00561F55">
        <w:rPr>
          <w:rFonts w:ascii="Times New Roman" w:eastAsia="Times New Roman" w:hAnsi="Times New Roman" w:cs="Times New Roman"/>
          <w:b/>
          <w:lang w:eastAsia="pl-PL"/>
        </w:rPr>
        <w:t>czternastu</w:t>
      </w:r>
      <w:r w:rsidRPr="00561F55">
        <w:rPr>
          <w:rFonts w:ascii="Times New Roman" w:eastAsia="Times New Roman" w:hAnsi="Times New Roman" w:cs="Times New Roman"/>
          <w:lang w:eastAsia="pl-PL"/>
        </w:rPr>
        <w:t xml:space="preserve"> dni roboczych od dnia powiadomienia o wadzie. W przypadku naprawy trwającej dłużej niż </w:t>
      </w:r>
      <w:r w:rsidRPr="00561F55">
        <w:rPr>
          <w:rFonts w:ascii="Times New Roman" w:eastAsia="Times New Roman" w:hAnsi="Times New Roman" w:cs="Times New Roman"/>
          <w:b/>
          <w:lang w:eastAsia="pl-PL"/>
        </w:rPr>
        <w:t>czternaście</w:t>
      </w:r>
      <w:r w:rsidRPr="00561F55">
        <w:rPr>
          <w:rFonts w:ascii="Times New Roman" w:eastAsia="Times New Roman" w:hAnsi="Times New Roman" w:cs="Times New Roman"/>
          <w:lang w:eastAsia="pl-PL"/>
        </w:rPr>
        <w:t> dni roboczych Zamawiający będzie naliczał kary umowne według zasad podanych w § 11 ust. 1 niniejszej Umowy.</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Wszelkie koszty związane ze zgłoszoną wadą i jej naprawą ponosi Wykonawca.</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 W przypadku, gdy przedstawiciel Wykonawcy nie określi na piśmie, w sposób analogiczny do sposobu, o którym mowa w ust. 4 sposobu usunięcia wady w ciągu </w:t>
      </w:r>
      <w:r w:rsidRPr="00561F55">
        <w:rPr>
          <w:rFonts w:ascii="Times New Roman" w:eastAsia="Times New Roman" w:hAnsi="Times New Roman" w:cs="Times New Roman"/>
          <w:b/>
          <w:lang w:eastAsia="pl-PL"/>
        </w:rPr>
        <w:t xml:space="preserve">trzech </w:t>
      </w:r>
      <w:r w:rsidRPr="00561F55">
        <w:rPr>
          <w:rFonts w:ascii="Times New Roman" w:eastAsia="Times New Roman" w:hAnsi="Times New Roman" w:cs="Times New Roman"/>
          <w:lang w:eastAsia="pl-PL"/>
        </w:rPr>
        <w:t>dni roboczych od daty powiadomienia, Zamawiający usunie lub zleci usunięcie wad podmiotowi trzeciemu, a kosztami obciąży Wykonawcę.</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Dniem powzięcia przez Wykonawcę wiadomości o wadzie </w:t>
      </w:r>
      <w:r w:rsidRPr="00561F55">
        <w:rPr>
          <w:rFonts w:ascii="Times New Roman" w:eastAsia="Times New Roman" w:hAnsi="Times New Roman" w:cs="Times New Roman"/>
          <w:bCs/>
          <w:lang w:eastAsia="pl-PL"/>
        </w:rPr>
        <w:t xml:space="preserve">podzespołu jest </w:t>
      </w:r>
      <w:r w:rsidRPr="00561F55">
        <w:rPr>
          <w:rFonts w:ascii="Times New Roman" w:eastAsia="Times New Roman" w:hAnsi="Times New Roman" w:cs="Times New Roman"/>
          <w:lang w:eastAsia="pl-PL"/>
        </w:rPr>
        <w:t xml:space="preserve">dzień otrzymania przez Wykonawcę pisma, faksu lub e-maila zgodnie z ust. 4. Jeżeli Zamawiający dostarczy pismo, faks lub e-mail po godzinie </w:t>
      </w:r>
      <w:r w:rsidRPr="00561F55">
        <w:rPr>
          <w:rFonts w:ascii="Times New Roman" w:eastAsia="Times New Roman" w:hAnsi="Times New Roman" w:cs="Times New Roman"/>
          <w:b/>
          <w:lang w:eastAsia="pl-PL"/>
        </w:rPr>
        <w:t>14.00</w:t>
      </w:r>
      <w:r w:rsidRPr="00561F55">
        <w:rPr>
          <w:rFonts w:ascii="Times New Roman" w:eastAsia="Times New Roman" w:hAnsi="Times New Roman" w:cs="Times New Roman"/>
          <w:lang w:eastAsia="pl-PL"/>
        </w:rPr>
        <w:t xml:space="preserve">, dniem powzięcia wiadomości jest następny dzień roboczy. </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 przypadku uzasadnionego zgłoszenia wady koszty transportu </w:t>
      </w:r>
      <w:r w:rsidRPr="00561F55">
        <w:rPr>
          <w:rFonts w:ascii="Times New Roman" w:eastAsia="Times New Roman" w:hAnsi="Times New Roman" w:cs="Times New Roman"/>
          <w:bCs/>
          <w:lang w:eastAsia="pl-PL"/>
        </w:rPr>
        <w:t xml:space="preserve">podzespołu </w:t>
      </w:r>
      <w:r w:rsidRPr="00561F55">
        <w:rPr>
          <w:rFonts w:ascii="Times New Roman" w:eastAsia="Times New Roman" w:hAnsi="Times New Roman" w:cs="Times New Roman"/>
          <w:lang w:eastAsia="pl-PL"/>
        </w:rPr>
        <w:t>od Zamawiającego do Wykonawcy - w celu wykonania naprawy gwarancyjnej i z powrotem ponosi Wykonawca.</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W przypadku nieuzasadnionego wezwania Wykonawcy do wykonania zobowiązań gwarancyjnych, uzasadnione koszty z tym związane ponosi Zamawiający. Obowiązek udowodnienia nieuzasadnionego zgłoszenia spoczywa na Wykonawcy.</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Czas wyłączenia z eksploatacji </w:t>
      </w:r>
      <w:r w:rsidRPr="00561F55">
        <w:rPr>
          <w:rFonts w:ascii="Times New Roman" w:eastAsia="Times New Roman" w:hAnsi="Times New Roman" w:cs="Times New Roman"/>
          <w:bCs/>
          <w:lang w:eastAsia="pl-PL"/>
        </w:rPr>
        <w:t>podzespołu</w:t>
      </w:r>
      <w:r w:rsidRPr="00561F5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 przypadku wystąpienia w okresie gwarancji drobnych wad lub uszkodzeń </w:t>
      </w:r>
      <w:r w:rsidRPr="00561F55">
        <w:rPr>
          <w:rFonts w:ascii="Times New Roman" w:eastAsia="Times New Roman" w:hAnsi="Times New Roman" w:cs="Times New Roman"/>
          <w:bCs/>
          <w:lang w:eastAsia="pl-PL"/>
        </w:rPr>
        <w:t>podzespołów</w:t>
      </w:r>
      <w:r w:rsidRPr="00561F55">
        <w:rPr>
          <w:rFonts w:ascii="Times New Roman" w:eastAsia="Times New Roman" w:hAnsi="Times New Roman" w:cs="Times New Roman"/>
          <w:lang w:eastAsia="pl-PL"/>
        </w:rPr>
        <w:t xml:space="preserve">, których usunięcie nie przekracza </w:t>
      </w:r>
      <w:r w:rsidRPr="00561F55">
        <w:rPr>
          <w:rFonts w:ascii="Times New Roman" w:eastAsia="Times New Roman" w:hAnsi="Times New Roman" w:cs="Times New Roman"/>
          <w:b/>
          <w:lang w:eastAsia="pl-PL"/>
        </w:rPr>
        <w:t>czterech</w:t>
      </w:r>
      <w:r w:rsidRPr="00561F5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lastRenderedPageBreak/>
        <w:t xml:space="preserve">Wykonawca nie jest zobowiązany do nieodpłatnego wykonania naprawy uszkodzeń powstałych w </w:t>
      </w:r>
      <w:r w:rsidRPr="00561F55">
        <w:rPr>
          <w:rFonts w:ascii="Times New Roman" w:eastAsia="Times New Roman" w:hAnsi="Times New Roman" w:cs="Times New Roman"/>
          <w:bCs/>
          <w:lang w:eastAsia="pl-PL"/>
        </w:rPr>
        <w:t xml:space="preserve">podzespołach </w:t>
      </w:r>
      <w:r w:rsidRPr="00561F55">
        <w:rPr>
          <w:rFonts w:ascii="Times New Roman" w:eastAsia="Times New Roman" w:hAnsi="Times New Roman" w:cs="Times New Roman"/>
          <w:lang w:eastAsia="pl-PL"/>
        </w:rPr>
        <w:t>w okresie gwarancyjnym spowodowanych wszelkimi sytuacjami wyłączającymi odpowiedzialność gwarancyjną.</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W celu wykonania naprawy gwarancyjnej, której zakres nie wymaga użycia specjalistycznych urządzeń, Zamawiający może nieodpłatnie udostępnić Wykonawcy w miarę możliwości niezbędne zaplecze warsztatowe.</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Terytorialny zasięg ochrony gwarancyjnej obejmuje terytorium Rzeczypospolitej Polskiej.</w:t>
      </w:r>
    </w:p>
    <w:p w:rsidR="00561F55" w:rsidRPr="00561F55" w:rsidRDefault="00561F55" w:rsidP="00561F55">
      <w:pPr>
        <w:numPr>
          <w:ilvl w:val="0"/>
          <w:numId w:val="8"/>
        </w:numPr>
        <w:tabs>
          <w:tab w:val="left" w:pos="10632"/>
        </w:tabs>
        <w:suppressAutoHyphens/>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Gwarancja nie wyłącza ani nie ogranicza oraz nie zawiesza uprawnień SKM wynikających                         z przepisów o rękojmi za wady.</w:t>
      </w:r>
    </w:p>
    <w:p w:rsidR="00561F55" w:rsidRPr="00561F55" w:rsidRDefault="00561F55" w:rsidP="00561F55">
      <w:pPr>
        <w:tabs>
          <w:tab w:val="left" w:pos="10632"/>
        </w:tabs>
        <w:suppressAutoHyphens/>
        <w:spacing w:after="0" w:line="240" w:lineRule="auto"/>
        <w:jc w:val="both"/>
        <w:rPr>
          <w:rFonts w:ascii="Times New Roman" w:eastAsia="Times New Roman" w:hAnsi="Times New Roman" w:cs="Times New Roman"/>
          <w:lang w:eastAsia="pl-PL"/>
        </w:rPr>
      </w:pP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sym w:font="Times New Roman" w:char="00A7"/>
      </w:r>
      <w:r w:rsidRPr="00561F55">
        <w:rPr>
          <w:rFonts w:ascii="Times New Roman" w:eastAsia="Times New Roman" w:hAnsi="Times New Roman" w:cs="Times New Roman"/>
          <w:lang w:eastAsia="pl-PL"/>
        </w:rPr>
        <w:t xml:space="preserve"> 11</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Kary umowne</w:t>
      </w:r>
    </w:p>
    <w:p w:rsidR="008A3D92" w:rsidRPr="008A3D92" w:rsidRDefault="00561F55" w:rsidP="008A3D92">
      <w:pPr>
        <w:keepNext/>
        <w:keepLines/>
        <w:widowControl w:val="0"/>
        <w:spacing w:after="0" w:line="240" w:lineRule="auto"/>
        <w:ind w:left="426" w:hanging="426"/>
        <w:jc w:val="both"/>
        <w:outlineLvl w:val="1"/>
        <w:rPr>
          <w:rFonts w:ascii="Times New Roman" w:eastAsia="Times New Roman" w:hAnsi="Times New Roman" w:cs="Times New Roman"/>
          <w:bCs/>
          <w:lang w:eastAsia="pl-PL"/>
        </w:rPr>
      </w:pPr>
      <w:r w:rsidRPr="00561F55">
        <w:rPr>
          <w:rFonts w:ascii="Times New Roman" w:eastAsia="Times New Roman" w:hAnsi="Times New Roman" w:cs="Times New Roman"/>
          <w:bCs/>
          <w:lang w:eastAsia="pl-PL"/>
        </w:rPr>
        <w:t xml:space="preserve">1. </w:t>
      </w:r>
      <w:r w:rsidR="008A3D92">
        <w:rPr>
          <w:rFonts w:ascii="Times New Roman" w:eastAsia="Times New Roman" w:hAnsi="Times New Roman" w:cs="Times New Roman"/>
          <w:bCs/>
          <w:lang w:eastAsia="pl-PL"/>
        </w:rPr>
        <w:tab/>
      </w:r>
      <w:r w:rsidRPr="00561F55">
        <w:rPr>
          <w:rFonts w:ascii="Times New Roman" w:eastAsia="Times New Roman" w:hAnsi="Times New Roman" w:cs="Times New Roman"/>
          <w:bCs/>
          <w:lang w:eastAsia="pl-PL"/>
        </w:rPr>
        <w:t xml:space="preserve"> </w:t>
      </w:r>
      <w:r w:rsidR="008A3D92" w:rsidRPr="008A3D92">
        <w:rPr>
          <w:rFonts w:ascii="Times New Roman" w:eastAsia="Times New Roman" w:hAnsi="Times New Roman" w:cs="Times New Roman"/>
          <w:bCs/>
          <w:lang w:eastAsia="pl-PL"/>
        </w:rPr>
        <w:t>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Wykonawca zapłaci Zamawiającemu karę umowną zgodnie z §10 ust. 5, liczoną po czternastu dniach roboczych od powiadomienia o uszkodzeniu – w wysokości:</w:t>
      </w:r>
    </w:p>
    <w:p w:rsidR="008A3D92" w:rsidRPr="008A3D92" w:rsidRDefault="008A3D92" w:rsidP="008A3D92">
      <w:pPr>
        <w:keepNext/>
        <w:keepLines/>
        <w:widowControl w:val="0"/>
        <w:numPr>
          <w:ilvl w:val="0"/>
          <w:numId w:val="15"/>
        </w:numPr>
        <w:spacing w:after="0" w:line="240" w:lineRule="auto"/>
        <w:ind w:left="993" w:hanging="284"/>
        <w:jc w:val="both"/>
        <w:outlineLvl w:val="1"/>
        <w:rPr>
          <w:rFonts w:ascii="Times New Roman" w:eastAsia="Times New Roman" w:hAnsi="Times New Roman" w:cs="Times New Roman"/>
          <w:bCs/>
          <w:lang w:eastAsia="pl-PL"/>
        </w:rPr>
      </w:pPr>
      <w:r w:rsidRPr="008A3D92">
        <w:rPr>
          <w:rFonts w:ascii="Times New Roman" w:eastAsia="Times New Roman" w:hAnsi="Times New Roman" w:cs="Times New Roman"/>
          <w:bCs/>
          <w:lang w:eastAsia="pl-PL"/>
        </w:rPr>
        <w:t>0,2 % (słownie: dwie dziesiąte procent) wynagrodzenia netto niewykonanej jednostkowej naprawy Podzespołu za każdy dzień opóźnienia, po 20 (słownie: dwudziestu) dniach roboczych;</w:t>
      </w:r>
    </w:p>
    <w:p w:rsidR="008A3D92" w:rsidRPr="008A3D92" w:rsidRDefault="008A3D92" w:rsidP="008A3D92">
      <w:pPr>
        <w:keepNext/>
        <w:keepLines/>
        <w:widowControl w:val="0"/>
        <w:numPr>
          <w:ilvl w:val="0"/>
          <w:numId w:val="15"/>
        </w:numPr>
        <w:spacing w:after="0" w:line="240" w:lineRule="auto"/>
        <w:ind w:left="993" w:hanging="284"/>
        <w:jc w:val="both"/>
        <w:outlineLvl w:val="1"/>
        <w:rPr>
          <w:rFonts w:ascii="Times New Roman" w:eastAsia="Times New Roman" w:hAnsi="Times New Roman" w:cs="Times New Roman"/>
          <w:bCs/>
          <w:lang w:eastAsia="pl-PL"/>
        </w:rPr>
      </w:pPr>
      <w:r w:rsidRPr="008A3D92">
        <w:rPr>
          <w:rFonts w:ascii="Times New Roman" w:eastAsia="Times New Roman" w:hAnsi="Times New Roman" w:cs="Times New Roman"/>
          <w:bCs/>
          <w:lang w:eastAsia="pl-PL"/>
        </w:rPr>
        <w:t>0,4 % (słownie: cztery dziesiąte procent) wynagrodzenia netto niewykonanej jednostkowej naprawy Podzespołu za każdy następny dzień opóźnienia, po 20 (dwudziestu) dniach roboczych.</w:t>
      </w:r>
    </w:p>
    <w:p w:rsidR="008A3D92" w:rsidRPr="008A3D92" w:rsidRDefault="008A3D92" w:rsidP="008A3D92">
      <w:pPr>
        <w:keepNext/>
        <w:keepLines/>
        <w:widowControl w:val="0"/>
        <w:spacing w:after="0" w:line="240" w:lineRule="auto"/>
        <w:ind w:left="993"/>
        <w:jc w:val="both"/>
        <w:outlineLvl w:val="1"/>
        <w:rPr>
          <w:rFonts w:ascii="Times New Roman" w:eastAsia="Times New Roman" w:hAnsi="Times New Roman" w:cs="Times New Roman"/>
          <w:bCs/>
          <w:lang w:eastAsia="pl-PL"/>
        </w:rPr>
      </w:pPr>
      <w:r w:rsidRPr="008A3D92">
        <w:rPr>
          <w:rFonts w:ascii="Times New Roman" w:eastAsia="Times New Roman" w:hAnsi="Times New Roman" w:cs="Times New Roman"/>
          <w:bCs/>
          <w:lang w:eastAsia="pl-PL"/>
        </w:rPr>
        <w:t>Niedotrzymanie terminu wykonania naprawy Podzespołu przez Wykonawcę, określonego w załączniku nr 1skutkuje karami umownymi w wysokości:</w:t>
      </w:r>
    </w:p>
    <w:p w:rsidR="008A3D92" w:rsidRPr="008A3D92" w:rsidRDefault="008A3D92" w:rsidP="008A3D92">
      <w:pPr>
        <w:keepNext/>
        <w:keepLines/>
        <w:widowControl w:val="0"/>
        <w:spacing w:after="0" w:line="240" w:lineRule="auto"/>
        <w:ind w:left="1134" w:hanging="425"/>
        <w:jc w:val="both"/>
        <w:outlineLvl w:val="1"/>
        <w:rPr>
          <w:rFonts w:ascii="Times New Roman" w:eastAsia="Times New Roman" w:hAnsi="Times New Roman" w:cs="Times New Roman"/>
          <w:bCs/>
          <w:lang w:eastAsia="pl-PL"/>
        </w:rPr>
      </w:pPr>
      <w:r w:rsidRPr="008A3D92">
        <w:rPr>
          <w:rFonts w:ascii="Times New Roman" w:eastAsia="Times New Roman" w:hAnsi="Times New Roman" w:cs="Times New Roman"/>
          <w:bCs/>
          <w:lang w:eastAsia="pl-PL"/>
        </w:rPr>
        <w:t>1)  0,2 % (słownie: dwie dziesiąte procent) wynagrodzenia netto niewykonanej jednostkowej naprawy za każdy dzień przy opóźnieniu do 20 (słownie: dwudziestu) dni roboczych;</w:t>
      </w:r>
    </w:p>
    <w:p w:rsidR="008A3D92" w:rsidRPr="008A3D92" w:rsidRDefault="008A3D92" w:rsidP="008A3D92">
      <w:pPr>
        <w:keepNext/>
        <w:keepLines/>
        <w:widowControl w:val="0"/>
        <w:spacing w:after="0" w:line="240" w:lineRule="auto"/>
        <w:ind w:left="993" w:hanging="284"/>
        <w:jc w:val="both"/>
        <w:outlineLvl w:val="1"/>
        <w:rPr>
          <w:rFonts w:ascii="Times New Roman" w:eastAsia="Times New Roman" w:hAnsi="Times New Roman" w:cs="Times New Roman"/>
          <w:bCs/>
          <w:lang w:eastAsia="pl-PL"/>
        </w:rPr>
      </w:pPr>
      <w:r w:rsidRPr="008A3D92">
        <w:rPr>
          <w:rFonts w:ascii="Times New Roman" w:eastAsia="Times New Roman" w:hAnsi="Times New Roman" w:cs="Times New Roman"/>
          <w:bCs/>
          <w:lang w:eastAsia="pl-PL"/>
        </w:rPr>
        <w:t>2)</w:t>
      </w:r>
      <w:r>
        <w:rPr>
          <w:rFonts w:ascii="Times New Roman" w:eastAsia="Times New Roman" w:hAnsi="Times New Roman" w:cs="Times New Roman"/>
          <w:bCs/>
          <w:lang w:eastAsia="pl-PL"/>
        </w:rPr>
        <w:t xml:space="preserve">  </w:t>
      </w:r>
      <w:r w:rsidRPr="008A3D92">
        <w:rPr>
          <w:rFonts w:ascii="Times New Roman" w:eastAsia="Times New Roman" w:hAnsi="Times New Roman" w:cs="Times New Roman"/>
          <w:bCs/>
          <w:lang w:eastAsia="pl-PL"/>
        </w:rPr>
        <w:t>0,4 % (słownie: cztery dziesiąte procent) wynagrodzenia netto niewykonanej jednostkowej naprawy za każdy następny dzień opóźnienia po 20 (słownie: dwudziestu) dniach roboczych.</w:t>
      </w:r>
    </w:p>
    <w:p w:rsidR="008A3D92" w:rsidRPr="008A3D92" w:rsidRDefault="008A3D92" w:rsidP="008A3D92">
      <w:pPr>
        <w:keepNext/>
        <w:keepLines/>
        <w:widowControl w:val="0"/>
        <w:spacing w:after="0" w:line="240" w:lineRule="auto"/>
        <w:ind w:left="426" w:hanging="426"/>
        <w:jc w:val="both"/>
        <w:outlineLvl w:val="1"/>
        <w:rPr>
          <w:rFonts w:ascii="Times New Roman" w:eastAsia="Times New Roman" w:hAnsi="Times New Roman" w:cs="Times New Roman"/>
          <w:bCs/>
          <w:lang w:eastAsia="pl-PL"/>
        </w:rPr>
      </w:pPr>
      <w:r w:rsidRPr="008A3D92">
        <w:rPr>
          <w:rFonts w:ascii="Times New Roman" w:eastAsia="Times New Roman" w:hAnsi="Times New Roman" w:cs="Times New Roman"/>
          <w:bCs/>
          <w:lang w:eastAsia="pl-PL"/>
        </w:rPr>
        <w:t xml:space="preserve">2. </w:t>
      </w:r>
      <w:r>
        <w:rPr>
          <w:rFonts w:ascii="Times New Roman" w:eastAsia="Times New Roman" w:hAnsi="Times New Roman" w:cs="Times New Roman"/>
          <w:bCs/>
          <w:lang w:eastAsia="pl-PL"/>
        </w:rPr>
        <w:tab/>
      </w:r>
      <w:r w:rsidRPr="008A3D92">
        <w:rPr>
          <w:rFonts w:ascii="Times New Roman" w:eastAsia="Times New Roman" w:hAnsi="Times New Roman" w:cs="Times New Roman"/>
          <w:bCs/>
          <w:lang w:eastAsia="pl-PL"/>
        </w:rPr>
        <w:t>Zastrzeżenie kary umownej nie wyłącza uprawnienia Zamawiającego do dochodzenia odszkodowania na ogólnych zasadach według polskiego Kodeksu cywilnego w wysokości przewyższającej kare umowną. Łączna wysokość kar umownych naliczonych Wykonawcy nie może przekroczyć kwoty stanowiącej 80% wynagrodzenia brutto wskazanego w §8 ust. 1 Umowy.</w:t>
      </w:r>
    </w:p>
    <w:p w:rsidR="008A3D92" w:rsidRPr="008A3D92" w:rsidRDefault="008A3D92" w:rsidP="008A3D92">
      <w:pPr>
        <w:keepNext/>
        <w:keepLines/>
        <w:widowControl w:val="0"/>
        <w:spacing w:after="0" w:line="240" w:lineRule="auto"/>
        <w:ind w:left="426" w:hanging="426"/>
        <w:jc w:val="both"/>
        <w:outlineLvl w:val="1"/>
        <w:rPr>
          <w:rFonts w:ascii="Times New Roman" w:eastAsia="Times New Roman" w:hAnsi="Times New Roman" w:cs="Times New Roman"/>
          <w:bCs/>
          <w:lang w:eastAsia="pl-PL"/>
        </w:rPr>
      </w:pPr>
      <w:r w:rsidRPr="008A3D92">
        <w:rPr>
          <w:rFonts w:ascii="Times New Roman" w:eastAsia="Times New Roman" w:hAnsi="Times New Roman" w:cs="Times New Roman"/>
          <w:bCs/>
          <w:lang w:eastAsia="pl-PL"/>
        </w:rPr>
        <w:t xml:space="preserve">3. </w:t>
      </w:r>
      <w:r>
        <w:rPr>
          <w:rFonts w:ascii="Times New Roman" w:eastAsia="Times New Roman" w:hAnsi="Times New Roman" w:cs="Times New Roman"/>
          <w:bCs/>
          <w:lang w:eastAsia="pl-PL"/>
        </w:rPr>
        <w:tab/>
      </w:r>
      <w:r w:rsidRPr="008A3D92">
        <w:rPr>
          <w:rFonts w:ascii="Times New Roman" w:eastAsia="Times New Roman" w:hAnsi="Times New Roman" w:cs="Times New Roman"/>
          <w:bCs/>
          <w:lang w:eastAsia="pl-PL"/>
        </w:rPr>
        <w:t>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rsidR="008A3D92" w:rsidRPr="008A3D92" w:rsidRDefault="008A3D92" w:rsidP="008A3D92">
      <w:pPr>
        <w:keepNext/>
        <w:keepLines/>
        <w:widowControl w:val="0"/>
        <w:spacing w:after="0" w:line="240" w:lineRule="auto"/>
        <w:ind w:left="426" w:hanging="426"/>
        <w:jc w:val="both"/>
        <w:outlineLvl w:val="1"/>
        <w:rPr>
          <w:rFonts w:ascii="Times New Roman" w:eastAsia="Times New Roman" w:hAnsi="Times New Roman" w:cs="Times New Roman"/>
          <w:bCs/>
          <w:lang w:eastAsia="pl-PL"/>
        </w:rPr>
      </w:pPr>
      <w:r w:rsidRPr="008A3D92">
        <w:rPr>
          <w:rFonts w:ascii="Times New Roman" w:eastAsia="Times New Roman" w:hAnsi="Times New Roman" w:cs="Times New Roman"/>
          <w:bCs/>
          <w:lang w:eastAsia="pl-PL"/>
        </w:rPr>
        <w:t xml:space="preserve">4. </w:t>
      </w:r>
      <w:r>
        <w:rPr>
          <w:rFonts w:ascii="Times New Roman" w:eastAsia="Times New Roman" w:hAnsi="Times New Roman" w:cs="Times New Roman"/>
          <w:bCs/>
          <w:lang w:eastAsia="pl-PL"/>
        </w:rPr>
        <w:tab/>
      </w:r>
      <w:r w:rsidRPr="008A3D92">
        <w:rPr>
          <w:rFonts w:ascii="Times New Roman" w:eastAsia="Times New Roman" w:hAnsi="Times New Roman" w:cs="Times New Roman"/>
          <w:bCs/>
          <w:lang w:eastAsia="pl-PL"/>
        </w:rPr>
        <w:t>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rsidR="00561F55" w:rsidRPr="00561F55" w:rsidRDefault="008A3D92" w:rsidP="008A3D92">
      <w:pPr>
        <w:keepNext/>
        <w:keepLines/>
        <w:widowControl w:val="0"/>
        <w:spacing w:after="0" w:line="240" w:lineRule="auto"/>
        <w:ind w:left="426" w:hanging="426"/>
        <w:jc w:val="both"/>
        <w:outlineLvl w:val="1"/>
        <w:rPr>
          <w:rFonts w:ascii="Times New Roman" w:eastAsia="Times New Roman" w:hAnsi="Times New Roman" w:cs="Times New Roman"/>
          <w:lang w:eastAsia="pl-PL"/>
        </w:rPr>
      </w:pPr>
      <w:r w:rsidRPr="008A3D92">
        <w:rPr>
          <w:rFonts w:ascii="Times New Roman" w:eastAsia="Times New Roman" w:hAnsi="Times New Roman" w:cs="Times New Roman"/>
          <w:bCs/>
          <w:lang w:eastAsia="pl-PL"/>
        </w:rPr>
        <w:t xml:space="preserve">5. </w:t>
      </w:r>
      <w:r>
        <w:rPr>
          <w:rFonts w:ascii="Times New Roman" w:eastAsia="Times New Roman" w:hAnsi="Times New Roman" w:cs="Times New Roman"/>
          <w:bCs/>
          <w:lang w:eastAsia="pl-PL"/>
        </w:rPr>
        <w:tab/>
      </w:r>
      <w:r w:rsidRPr="008A3D92">
        <w:rPr>
          <w:rFonts w:ascii="Times New Roman" w:eastAsia="Times New Roman" w:hAnsi="Times New Roman" w:cs="Times New Roman"/>
          <w:bCs/>
          <w:lang w:eastAsia="pl-PL"/>
        </w:rPr>
        <w:t>Zamawiający uprawniony jest do potrącenia kwoty naliczonej kary umownej z wynagrodzenia należnego Wykonawcy</w:t>
      </w:r>
      <w:r w:rsidR="00561F55" w:rsidRPr="00561F55">
        <w:rPr>
          <w:rFonts w:ascii="Times New Roman" w:eastAsia="Times New Roman" w:hAnsi="Times New Roman" w:cs="Times New Roman"/>
          <w:bCs/>
          <w:lang w:eastAsia="pl-PL"/>
        </w:rPr>
        <w:t xml:space="preserve"> </w:t>
      </w:r>
    </w:p>
    <w:p w:rsidR="00561F55" w:rsidRPr="00561F55" w:rsidRDefault="00561F55" w:rsidP="00561F55">
      <w:pPr>
        <w:spacing w:after="0" w:line="240" w:lineRule="auto"/>
        <w:jc w:val="center"/>
        <w:rPr>
          <w:rFonts w:ascii="Times New Roman" w:eastAsia="Times New Roman" w:hAnsi="Times New Roman" w:cs="Times New Roman"/>
          <w:lang w:eastAsia="pl-PL"/>
        </w:rPr>
      </w:pPr>
    </w:p>
    <w:p w:rsidR="00561F55" w:rsidRPr="00561F55" w:rsidRDefault="00561F55" w:rsidP="00561F55">
      <w:pPr>
        <w:spacing w:after="0" w:line="240" w:lineRule="auto"/>
        <w:jc w:val="center"/>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§12</w:t>
      </w:r>
    </w:p>
    <w:p w:rsidR="00561F55" w:rsidRPr="00561F55" w:rsidRDefault="00561F55" w:rsidP="00561F55">
      <w:pPr>
        <w:spacing w:after="0" w:line="240" w:lineRule="auto"/>
        <w:jc w:val="center"/>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Osoby odpowiedzialne za realizację Umowy</w:t>
      </w:r>
    </w:p>
    <w:p w:rsidR="00561F55" w:rsidRPr="00561F55" w:rsidRDefault="00561F55" w:rsidP="00561F55">
      <w:pPr>
        <w:numPr>
          <w:ilvl w:val="0"/>
          <w:numId w:val="9"/>
        </w:numPr>
        <w:tabs>
          <w:tab w:val="num" w:pos="284"/>
        </w:tabs>
        <w:spacing w:after="0" w:line="240" w:lineRule="auto"/>
        <w:ind w:left="284" w:hanging="284"/>
        <w:jc w:val="both"/>
        <w:rPr>
          <w:rFonts w:ascii="Times New Roman" w:eastAsia="Times New Roman" w:hAnsi="Times New Roman" w:cs="Times New Roman"/>
          <w:bCs/>
          <w:lang w:eastAsia="pl-PL"/>
        </w:rPr>
      </w:pPr>
      <w:r w:rsidRPr="00561F55">
        <w:rPr>
          <w:rFonts w:ascii="Times New Roman" w:eastAsia="Times New Roman" w:hAnsi="Times New Roman" w:cs="Times New Roman"/>
          <w:bCs/>
          <w:lang w:eastAsia="pl-PL"/>
        </w:rPr>
        <w:t>Do kierowania i koordynowania spraw związanych z realizacją Umowy ze strony Zamawiające</w:t>
      </w:r>
      <w:r w:rsidR="00073ACF">
        <w:rPr>
          <w:rFonts w:ascii="Times New Roman" w:eastAsia="Times New Roman" w:hAnsi="Times New Roman" w:cs="Times New Roman"/>
          <w:bCs/>
          <w:lang w:eastAsia="pl-PL"/>
        </w:rPr>
        <w:t xml:space="preserve">go wyznaczona jest: p. </w:t>
      </w:r>
      <w:r w:rsidR="00806A5A">
        <w:rPr>
          <w:rFonts w:ascii="Times New Roman" w:eastAsia="Times New Roman" w:hAnsi="Times New Roman" w:cs="Times New Roman"/>
          <w:bCs/>
          <w:lang w:eastAsia="pl-PL"/>
        </w:rPr>
        <w:t>…</w:t>
      </w:r>
      <w:r w:rsidR="00073ACF">
        <w:rPr>
          <w:rFonts w:ascii="Times New Roman" w:eastAsia="Times New Roman" w:hAnsi="Times New Roman" w:cs="Times New Roman"/>
          <w:bCs/>
          <w:lang w:eastAsia="pl-PL"/>
        </w:rPr>
        <w:t xml:space="preserve">, tel. </w:t>
      </w:r>
      <w:r w:rsidR="00806A5A">
        <w:rPr>
          <w:rFonts w:ascii="Times New Roman" w:eastAsia="Times New Roman" w:hAnsi="Times New Roman" w:cs="Times New Roman"/>
          <w:bCs/>
          <w:lang w:eastAsia="pl-PL"/>
        </w:rPr>
        <w:t>…</w:t>
      </w:r>
      <w:r w:rsidR="00073ACF">
        <w:rPr>
          <w:rFonts w:ascii="Times New Roman" w:eastAsia="Times New Roman" w:hAnsi="Times New Roman" w:cs="Times New Roman"/>
          <w:bCs/>
          <w:lang w:eastAsia="pl-PL"/>
        </w:rPr>
        <w:t xml:space="preserve">, e-mail: </w:t>
      </w:r>
      <w:r w:rsidR="00806A5A">
        <w:rPr>
          <w:rFonts w:ascii="Times New Roman" w:eastAsia="Times New Roman" w:hAnsi="Times New Roman" w:cs="Times New Roman"/>
          <w:bCs/>
          <w:lang w:eastAsia="pl-PL"/>
        </w:rPr>
        <w:t>...</w:t>
      </w:r>
      <w:r w:rsidR="00073ACF">
        <w:rPr>
          <w:rFonts w:ascii="Times New Roman" w:eastAsia="Times New Roman" w:hAnsi="Times New Roman" w:cs="Times New Roman"/>
          <w:bCs/>
          <w:lang w:eastAsia="pl-PL"/>
        </w:rPr>
        <w:t>@skm.pkp.pl</w:t>
      </w:r>
    </w:p>
    <w:p w:rsidR="00561F55" w:rsidRPr="00561F55" w:rsidRDefault="00561F55" w:rsidP="00561F55">
      <w:pPr>
        <w:numPr>
          <w:ilvl w:val="0"/>
          <w:numId w:val="9"/>
        </w:numPr>
        <w:spacing w:after="0" w:line="240" w:lineRule="auto"/>
        <w:ind w:left="360"/>
        <w:jc w:val="both"/>
        <w:rPr>
          <w:rFonts w:ascii="Times New Roman" w:eastAsia="Times New Roman" w:hAnsi="Times New Roman" w:cs="Times New Roman"/>
          <w:bCs/>
          <w:lang w:eastAsia="pl-PL"/>
        </w:rPr>
      </w:pPr>
      <w:r w:rsidRPr="00561F55">
        <w:rPr>
          <w:rFonts w:ascii="Times New Roman" w:eastAsia="Times New Roman" w:hAnsi="Times New Roman" w:cs="Times New Roman"/>
          <w:bCs/>
          <w:lang w:eastAsia="pl-PL"/>
        </w:rPr>
        <w:t>Do kierowania i koordynowania spraw związanych z realizacją Umowy ze strony Wykonawcy wyznaczony jest: p. ………...............……..…….  tel.  …………………, e-mail: …....................................</w:t>
      </w:r>
    </w:p>
    <w:p w:rsidR="00561F55" w:rsidRPr="00561F55" w:rsidRDefault="00561F55" w:rsidP="00561F55">
      <w:pPr>
        <w:spacing w:after="0" w:line="240" w:lineRule="auto"/>
        <w:jc w:val="center"/>
        <w:rPr>
          <w:rFonts w:ascii="Times New Roman" w:eastAsia="Times New Roman" w:hAnsi="Times New Roman" w:cs="Times New Roman"/>
          <w:b/>
          <w:lang w:eastAsia="pl-PL"/>
        </w:rPr>
      </w:pP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lang w:eastAsia="pl-PL"/>
        </w:rPr>
        <w:sym w:font="Times New Roman" w:char="00A7"/>
      </w:r>
      <w:r w:rsidRPr="00561F55">
        <w:rPr>
          <w:rFonts w:ascii="Times New Roman" w:eastAsia="Times New Roman" w:hAnsi="Times New Roman" w:cs="Times New Roman"/>
          <w:lang w:eastAsia="pl-PL"/>
        </w:rPr>
        <w:t xml:space="preserve"> 13</w:t>
      </w:r>
    </w:p>
    <w:p w:rsidR="00561F55" w:rsidRPr="00561F55" w:rsidRDefault="00561F55" w:rsidP="00561F55">
      <w:pPr>
        <w:keepNext/>
        <w:keepLines/>
        <w:widowControl w:val="0"/>
        <w:spacing w:after="0" w:line="240" w:lineRule="auto"/>
        <w:jc w:val="center"/>
        <w:outlineLvl w:val="1"/>
        <w:rPr>
          <w:rFonts w:ascii="Times New Roman" w:eastAsia="Times New Roman" w:hAnsi="Times New Roman" w:cs="Times New Roman"/>
          <w:lang w:eastAsia="pl-PL"/>
        </w:rPr>
      </w:pPr>
      <w:r w:rsidRPr="00561F55">
        <w:rPr>
          <w:rFonts w:ascii="Times New Roman" w:eastAsia="Times New Roman" w:hAnsi="Times New Roman" w:cs="Times New Roman"/>
          <w:sz w:val="24"/>
          <w:szCs w:val="20"/>
          <w:lang w:eastAsia="pl-PL"/>
        </w:rPr>
        <w:t>Postanowienia końcowe</w:t>
      </w:r>
    </w:p>
    <w:p w:rsidR="00561F55" w:rsidRPr="00561F55" w:rsidRDefault="00561F55" w:rsidP="00561F55">
      <w:pPr>
        <w:numPr>
          <w:ilvl w:val="0"/>
          <w:numId w:val="13"/>
        </w:numPr>
        <w:tabs>
          <w:tab w:val="left" w:pos="426"/>
        </w:tabs>
        <w:spacing w:after="0" w:line="240" w:lineRule="auto"/>
        <w:ind w:hanging="2160"/>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lang w:eastAsia="pl-PL"/>
        </w:rPr>
        <w:t>Zmiany treści Umowy wymagają zachowania formy pisemnej pod rygorem nieważności.</w:t>
      </w:r>
    </w:p>
    <w:p w:rsidR="00561F55" w:rsidRPr="00561F55" w:rsidRDefault="00561F55" w:rsidP="00561F55">
      <w:pPr>
        <w:numPr>
          <w:ilvl w:val="0"/>
          <w:numId w:val="13"/>
        </w:numPr>
        <w:spacing w:after="0" w:line="240" w:lineRule="auto"/>
        <w:ind w:left="360"/>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lang w:eastAsia="pl-PL"/>
        </w:rPr>
        <w:lastRenderedPageBreak/>
        <w:t>Zamawiającemu przysługuje prawo rozwiązania niniejszej Umowy z zachowaniem 30 (słownie: trzydziestodniowego) okresu wypowiedzenia w przypadku, gdy Wykonawca narusza postanowienia Umowy i nie reaguje na wezwanie Zamawiającego do działania zgodnego z Umową.</w:t>
      </w:r>
    </w:p>
    <w:p w:rsidR="00561F55" w:rsidRPr="00561F55" w:rsidRDefault="00561F55" w:rsidP="00561F55">
      <w:pPr>
        <w:numPr>
          <w:ilvl w:val="0"/>
          <w:numId w:val="13"/>
        </w:numPr>
        <w:spacing w:after="0" w:line="240" w:lineRule="auto"/>
        <w:ind w:left="360"/>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rsidR="00561F55" w:rsidRPr="00561F55" w:rsidRDefault="00561F55" w:rsidP="00561F55">
      <w:pPr>
        <w:numPr>
          <w:ilvl w:val="0"/>
          <w:numId w:val="13"/>
        </w:numPr>
        <w:spacing w:after="0" w:line="240" w:lineRule="auto"/>
        <w:ind w:left="360"/>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lang w:eastAsia="pl-PL"/>
        </w:rPr>
        <w:t xml:space="preserve">Zamawiający może odstąpić od Umowy w terminie 12 miesięcy od daty zawarcia umowy, w przypadku dwukrotnej odmowy przyjęcia przez Wykonawcę </w:t>
      </w:r>
      <w:r w:rsidRPr="00561F55">
        <w:rPr>
          <w:rFonts w:ascii="Times New Roman" w:eastAsia="Times New Roman" w:hAnsi="Times New Roman" w:cs="Times New Roman"/>
          <w:bCs/>
          <w:lang w:eastAsia="pl-PL"/>
        </w:rPr>
        <w:t xml:space="preserve">podzespołów </w:t>
      </w:r>
      <w:r w:rsidRPr="00561F55">
        <w:rPr>
          <w:rFonts w:ascii="Times New Roman" w:eastAsia="Times New Roman" w:hAnsi="Times New Roman" w:cs="Times New Roman"/>
          <w:lang w:eastAsia="pl-PL"/>
        </w:rPr>
        <w:t>do naprawy.</w:t>
      </w:r>
    </w:p>
    <w:p w:rsidR="00561F55" w:rsidRPr="00561F55" w:rsidRDefault="00561F55" w:rsidP="00561F55">
      <w:pPr>
        <w:numPr>
          <w:ilvl w:val="0"/>
          <w:numId w:val="13"/>
        </w:numPr>
        <w:spacing w:after="0" w:line="240" w:lineRule="auto"/>
        <w:ind w:left="360"/>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spacing w:val="-4"/>
          <w:lang w:eastAsia="pl-PL"/>
        </w:rPr>
        <w:t>W sprawach nieuregulowanych niniejszą Umową mają zastosowanie przepisy Kodeksu Cywilnego.</w:t>
      </w:r>
    </w:p>
    <w:p w:rsidR="00561F55" w:rsidRPr="00561F55" w:rsidRDefault="00561F55" w:rsidP="00561F55">
      <w:pPr>
        <w:numPr>
          <w:ilvl w:val="0"/>
          <w:numId w:val="13"/>
        </w:numPr>
        <w:spacing w:after="0" w:line="240" w:lineRule="auto"/>
        <w:ind w:left="360"/>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bCs/>
          <w:lang w:eastAsia="pl-PL"/>
        </w:rPr>
        <w:t>Spory mogące wyniknąć z niniejszej Umowy podlegają rozstrzygnięciu sądów powszechnych właściwych miejscowo ze względu na siedzibę Zamawiającego.</w:t>
      </w:r>
    </w:p>
    <w:p w:rsidR="00561F55" w:rsidRPr="00561F55" w:rsidRDefault="00561F55" w:rsidP="00561F55">
      <w:pPr>
        <w:numPr>
          <w:ilvl w:val="0"/>
          <w:numId w:val="13"/>
        </w:numPr>
        <w:spacing w:after="0" w:line="240" w:lineRule="auto"/>
        <w:ind w:left="360"/>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lang w:eastAsia="pl-PL"/>
        </w:rPr>
        <w:t>Umowa niniejsza została sporządzona w dwóch jednobrzmiących egzemplarzach, po jednym dla każdej</w:t>
      </w:r>
      <w:r w:rsidRPr="00561F55">
        <w:rPr>
          <w:rFonts w:ascii="Times New Roman" w:eastAsia="Times New Roman" w:hAnsi="Times New Roman" w:cs="Times New Roman"/>
          <w:b/>
          <w:lang w:eastAsia="pl-PL"/>
        </w:rPr>
        <w:t xml:space="preserve"> </w:t>
      </w:r>
      <w:r w:rsidRPr="00561F55">
        <w:rPr>
          <w:rFonts w:ascii="Times New Roman" w:eastAsia="Times New Roman" w:hAnsi="Times New Roman" w:cs="Times New Roman"/>
          <w:lang w:eastAsia="pl-PL"/>
        </w:rPr>
        <w:t>ze Stron.</w:t>
      </w:r>
    </w:p>
    <w:p w:rsidR="00561F55" w:rsidRPr="00561F55" w:rsidRDefault="00561F55" w:rsidP="00561F55">
      <w:pPr>
        <w:numPr>
          <w:ilvl w:val="0"/>
          <w:numId w:val="13"/>
        </w:numPr>
        <w:spacing w:after="0" w:line="240" w:lineRule="auto"/>
        <w:ind w:left="360"/>
        <w:jc w:val="both"/>
        <w:rPr>
          <w:rFonts w:ascii="Times New Roman" w:eastAsia="Times New Roman" w:hAnsi="Times New Roman" w:cs="Times New Roman"/>
          <w:color w:val="FF0000"/>
          <w:lang w:eastAsia="pl-PL"/>
        </w:rPr>
      </w:pPr>
      <w:r w:rsidRPr="00561F55">
        <w:rPr>
          <w:rFonts w:ascii="Times New Roman" w:eastAsia="Times New Roman" w:hAnsi="Times New Roman" w:cs="Times New Roman"/>
          <w:lang w:eastAsia="pl-PL"/>
        </w:rPr>
        <w:t>Integralną częścią niniejszej Umowy są następujące Załączniki:</w:t>
      </w:r>
    </w:p>
    <w:p w:rsidR="00561F55" w:rsidRPr="00561F55" w:rsidRDefault="00561F55" w:rsidP="00561F55">
      <w:pPr>
        <w:numPr>
          <w:ilvl w:val="0"/>
          <w:numId w:val="14"/>
        </w:numPr>
        <w:spacing w:after="0" w:line="240" w:lineRule="auto"/>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załącznik nr 1:”Opis przedmiotu zamówienia”;</w:t>
      </w:r>
    </w:p>
    <w:p w:rsidR="00561F55" w:rsidRPr="00561F55" w:rsidRDefault="00561F55" w:rsidP="00561F55">
      <w:pPr>
        <w:numPr>
          <w:ilvl w:val="0"/>
          <w:numId w:val="13"/>
        </w:numPr>
        <w:tabs>
          <w:tab w:val="num" w:pos="284"/>
          <w:tab w:val="left" w:pos="426"/>
        </w:tabs>
        <w:spacing w:after="0" w:line="240" w:lineRule="auto"/>
        <w:ind w:left="426" w:hanging="426"/>
        <w:jc w:val="both"/>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Wykonawca oświadcza, iż wyraża zgodę na sprawdzanie swojej działalności w systemach   KRD, BIG </w:t>
      </w:r>
      <w:proofErr w:type="spellStart"/>
      <w:r w:rsidRPr="00561F55">
        <w:rPr>
          <w:rFonts w:ascii="Times New Roman" w:eastAsia="Times New Roman" w:hAnsi="Times New Roman" w:cs="Times New Roman"/>
          <w:lang w:eastAsia="pl-PL"/>
        </w:rPr>
        <w:t>InfoMonitor</w:t>
      </w:r>
      <w:proofErr w:type="spellEnd"/>
      <w:r w:rsidRPr="00561F55">
        <w:rPr>
          <w:rFonts w:ascii="Times New Roman" w:eastAsia="Times New Roman" w:hAnsi="Times New Roman" w:cs="Times New Roman"/>
          <w:lang w:eastAsia="pl-PL"/>
        </w:rPr>
        <w:t>, Rejestrze Nierzetelnym Kontrahentów grupy PKP.</w:t>
      </w:r>
    </w:p>
    <w:p w:rsidR="00561F55" w:rsidRPr="00561F55" w:rsidRDefault="00561F55" w:rsidP="00561F55">
      <w:pPr>
        <w:spacing w:after="0" w:line="240" w:lineRule="auto"/>
        <w:jc w:val="both"/>
        <w:rPr>
          <w:rFonts w:ascii="Times New Roman" w:eastAsia="Times New Roman" w:hAnsi="Times New Roman" w:cs="Times New Roman"/>
          <w:lang w:eastAsia="pl-PL"/>
        </w:rPr>
      </w:pPr>
    </w:p>
    <w:p w:rsidR="00561F55" w:rsidRPr="00561F55" w:rsidRDefault="00561F55" w:rsidP="00561F55">
      <w:pPr>
        <w:spacing w:after="0" w:line="240" w:lineRule="auto"/>
        <w:jc w:val="both"/>
        <w:rPr>
          <w:rFonts w:ascii="Times New Roman" w:eastAsia="Times New Roman" w:hAnsi="Times New Roman" w:cs="Times New Roman"/>
          <w:lang w:eastAsia="pl-PL"/>
        </w:rPr>
      </w:pPr>
    </w:p>
    <w:p w:rsidR="00561F55" w:rsidRPr="00561F55" w:rsidRDefault="00561F55" w:rsidP="00561F55">
      <w:pPr>
        <w:spacing w:after="0" w:line="240" w:lineRule="auto"/>
        <w:jc w:val="center"/>
        <w:rPr>
          <w:rFonts w:ascii="Times New Roman" w:eastAsia="Times New Roman" w:hAnsi="Times New Roman" w:cs="Times New Roman"/>
          <w:b/>
          <w:bCs/>
          <w:lang w:eastAsia="pl-PL"/>
        </w:rPr>
      </w:pPr>
    </w:p>
    <w:p w:rsidR="00561F55" w:rsidRPr="00561F55" w:rsidRDefault="00561F55" w:rsidP="00561F55">
      <w:pPr>
        <w:spacing w:after="0" w:line="240" w:lineRule="auto"/>
        <w:jc w:val="center"/>
        <w:rPr>
          <w:rFonts w:ascii="Times New Roman" w:eastAsia="Times New Roman" w:hAnsi="Times New Roman" w:cs="Times New Roman"/>
          <w:lang w:eastAsia="pl-PL"/>
        </w:rPr>
      </w:pPr>
    </w:p>
    <w:p w:rsidR="00561F55" w:rsidRPr="00561F55" w:rsidRDefault="00561F55" w:rsidP="00561F55">
      <w:pPr>
        <w:spacing w:after="0" w:line="240" w:lineRule="auto"/>
        <w:jc w:val="center"/>
        <w:rPr>
          <w:rFonts w:ascii="Times New Roman" w:eastAsia="Times New Roman" w:hAnsi="Times New Roman" w:cs="Times New Roman"/>
          <w:lang w:eastAsia="pl-PL"/>
        </w:rPr>
      </w:pPr>
    </w:p>
    <w:p w:rsidR="00561F55" w:rsidRPr="00561F55" w:rsidRDefault="00561F55" w:rsidP="00561F55">
      <w:pPr>
        <w:spacing w:after="0" w:line="240" w:lineRule="auto"/>
        <w:jc w:val="center"/>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WYKONAWCA</w:t>
      </w:r>
      <w:r w:rsidRPr="00561F55">
        <w:rPr>
          <w:rFonts w:ascii="Times New Roman" w:eastAsia="Times New Roman" w:hAnsi="Times New Roman" w:cs="Times New Roman"/>
          <w:lang w:eastAsia="pl-PL"/>
        </w:rPr>
        <w:tab/>
      </w:r>
      <w:r w:rsidRPr="00561F55">
        <w:rPr>
          <w:rFonts w:ascii="Times New Roman" w:eastAsia="Times New Roman" w:hAnsi="Times New Roman" w:cs="Times New Roman"/>
          <w:lang w:eastAsia="pl-PL"/>
        </w:rPr>
        <w:tab/>
      </w:r>
      <w:r w:rsidRPr="00561F55">
        <w:rPr>
          <w:rFonts w:ascii="Times New Roman" w:eastAsia="Times New Roman" w:hAnsi="Times New Roman" w:cs="Times New Roman"/>
          <w:lang w:eastAsia="pl-PL"/>
        </w:rPr>
        <w:tab/>
      </w:r>
      <w:r w:rsidRPr="00561F55">
        <w:rPr>
          <w:rFonts w:ascii="Times New Roman" w:eastAsia="Times New Roman" w:hAnsi="Times New Roman" w:cs="Times New Roman"/>
          <w:lang w:eastAsia="pl-PL"/>
        </w:rPr>
        <w:tab/>
      </w:r>
      <w:r w:rsidRPr="00561F55">
        <w:rPr>
          <w:rFonts w:ascii="Times New Roman" w:eastAsia="Times New Roman" w:hAnsi="Times New Roman" w:cs="Times New Roman"/>
          <w:lang w:eastAsia="pl-PL"/>
        </w:rPr>
        <w:tab/>
        <w:t>SKM</w:t>
      </w:r>
    </w:p>
    <w:p w:rsidR="00561F55" w:rsidRPr="00561F55" w:rsidRDefault="00561F55" w:rsidP="00561F55">
      <w:pPr>
        <w:spacing w:after="0" w:line="240" w:lineRule="auto"/>
        <w:rPr>
          <w:rFonts w:ascii="Times New Roman" w:eastAsia="Times New Roman" w:hAnsi="Times New Roman" w:cs="Times New Roman"/>
          <w:b/>
          <w:bCs/>
          <w:sz w:val="24"/>
          <w:szCs w:val="20"/>
          <w:lang w:eastAsia="pl-PL"/>
        </w:rPr>
      </w:pPr>
    </w:p>
    <w:p w:rsidR="00561F55" w:rsidRPr="00561F55" w:rsidRDefault="00561F55" w:rsidP="00561F55">
      <w:pPr>
        <w:spacing w:after="0" w:line="240" w:lineRule="auto"/>
        <w:rPr>
          <w:rFonts w:ascii="Times New Roman" w:eastAsia="Times New Roman" w:hAnsi="Times New Roman" w:cs="Times New Roman"/>
          <w:b/>
          <w:bCs/>
          <w:sz w:val="24"/>
          <w:szCs w:val="20"/>
          <w:lang w:eastAsia="pl-PL"/>
        </w:rPr>
      </w:pPr>
    </w:p>
    <w:p w:rsidR="00561F55" w:rsidRPr="00561F55" w:rsidRDefault="00561F55" w:rsidP="00561F55">
      <w:pPr>
        <w:spacing w:after="0" w:line="240" w:lineRule="auto"/>
        <w:rPr>
          <w:rFonts w:ascii="Times New Roman" w:eastAsia="Times New Roman" w:hAnsi="Times New Roman" w:cs="Times New Roman"/>
          <w:b/>
          <w:bCs/>
          <w:sz w:val="24"/>
          <w:szCs w:val="20"/>
          <w:lang w:eastAsia="pl-PL"/>
        </w:rPr>
      </w:pPr>
    </w:p>
    <w:p w:rsidR="00561F55" w:rsidRPr="00561F55" w:rsidRDefault="00561F55" w:rsidP="00561F55">
      <w:pPr>
        <w:spacing w:after="0" w:line="240" w:lineRule="auto"/>
        <w:rPr>
          <w:rFonts w:ascii="Times New Roman" w:eastAsia="Times New Roman" w:hAnsi="Times New Roman" w:cs="Times New Roman"/>
          <w:b/>
          <w:bCs/>
          <w:sz w:val="24"/>
          <w:szCs w:val="20"/>
          <w:lang w:eastAsia="pl-PL"/>
        </w:rPr>
        <w:sectPr w:rsidR="00561F55" w:rsidRPr="00561F55" w:rsidSect="004B7BE8">
          <w:footerReference w:type="default" r:id="rId7"/>
          <w:pgSz w:w="11906" w:h="16838"/>
          <w:pgMar w:top="1134" w:right="1418" w:bottom="1134" w:left="1418" w:header="567" w:footer="567" w:gutter="0"/>
          <w:cols w:space="708"/>
          <w:titlePg/>
        </w:sectPr>
      </w:pPr>
    </w:p>
    <w:p w:rsidR="00561F55" w:rsidRPr="00561F55" w:rsidRDefault="00561F55" w:rsidP="00561F55">
      <w:pPr>
        <w:spacing w:after="0" w:line="240" w:lineRule="auto"/>
        <w:rPr>
          <w:rFonts w:ascii="Times New Roman" w:eastAsia="Times New Roman" w:hAnsi="Times New Roman" w:cs="Times New Roman"/>
          <w:b/>
          <w:bCs/>
          <w:sz w:val="24"/>
          <w:szCs w:val="20"/>
          <w:lang w:eastAsia="pl-PL"/>
        </w:rPr>
      </w:pPr>
    </w:p>
    <w:p w:rsidR="00561F55" w:rsidRPr="00561F55" w:rsidRDefault="00561F55" w:rsidP="00561F55">
      <w:pPr>
        <w:spacing w:after="0" w:line="240" w:lineRule="auto"/>
        <w:rPr>
          <w:rFonts w:ascii="Times New Roman" w:eastAsia="Times New Roman" w:hAnsi="Times New Roman" w:cs="Times New Roman"/>
          <w:b/>
          <w:bCs/>
          <w:sz w:val="24"/>
          <w:szCs w:val="20"/>
          <w:lang w:eastAsia="pl-PL"/>
        </w:rPr>
      </w:pPr>
    </w:p>
    <w:p w:rsidR="00561F55" w:rsidRPr="00561F55" w:rsidRDefault="00561F55" w:rsidP="00561F55">
      <w:pPr>
        <w:spacing w:after="0" w:line="240" w:lineRule="auto"/>
        <w:jc w:val="right"/>
        <w:rPr>
          <w:rFonts w:ascii="Times New Roman" w:eastAsia="Times New Roman" w:hAnsi="Times New Roman" w:cs="Times New Roman"/>
          <w:bCs/>
          <w:sz w:val="24"/>
          <w:szCs w:val="20"/>
          <w:lang w:eastAsia="pl-PL"/>
        </w:rPr>
      </w:pPr>
      <w:r w:rsidRPr="00561F55">
        <w:rPr>
          <w:rFonts w:ascii="Times New Roman" w:eastAsia="Times New Roman" w:hAnsi="Times New Roman" w:cs="Times New Roman"/>
          <w:bCs/>
          <w:sz w:val="24"/>
          <w:szCs w:val="20"/>
          <w:lang w:eastAsia="pl-PL"/>
        </w:rPr>
        <w:t xml:space="preserve">Zadanie nr </w:t>
      </w:r>
      <w:r w:rsidR="00806A5A">
        <w:rPr>
          <w:rFonts w:ascii="Times New Roman" w:eastAsia="Times New Roman" w:hAnsi="Times New Roman" w:cs="Times New Roman"/>
          <w:bCs/>
          <w:sz w:val="24"/>
          <w:szCs w:val="20"/>
          <w:lang w:eastAsia="pl-PL"/>
        </w:rPr>
        <w:t>4</w:t>
      </w:r>
    </w:p>
    <w:p w:rsidR="00561F55" w:rsidRPr="00561F55" w:rsidRDefault="00561F55" w:rsidP="00561F55">
      <w:pPr>
        <w:spacing w:after="0" w:line="240" w:lineRule="auto"/>
        <w:jc w:val="right"/>
        <w:rPr>
          <w:rFonts w:ascii="Times New Roman" w:eastAsia="Times New Roman" w:hAnsi="Times New Roman" w:cs="Times New Roman"/>
          <w:lang w:eastAsia="pl-PL"/>
        </w:rPr>
      </w:pPr>
      <w:r w:rsidRPr="00561F55">
        <w:rPr>
          <w:rFonts w:ascii="Times New Roman" w:eastAsia="Times New Roman" w:hAnsi="Times New Roman" w:cs="Times New Roman"/>
          <w:lang w:eastAsia="pl-PL"/>
        </w:rPr>
        <w:t xml:space="preserve">Załącznik nr 1 do Umowy nr SKM – </w:t>
      </w:r>
      <w:r w:rsidR="00806A5A">
        <w:rPr>
          <w:rFonts w:ascii="Times New Roman" w:eastAsia="Times New Roman" w:hAnsi="Times New Roman" w:cs="Times New Roman"/>
          <w:lang w:eastAsia="pl-PL"/>
        </w:rPr>
        <w:t>…</w:t>
      </w:r>
      <w:r w:rsidRPr="00561F55">
        <w:rPr>
          <w:rFonts w:ascii="Times New Roman" w:eastAsia="Times New Roman" w:hAnsi="Times New Roman" w:cs="Times New Roman"/>
          <w:lang w:eastAsia="pl-PL"/>
        </w:rPr>
        <w:t xml:space="preserve"> / 1</w:t>
      </w:r>
      <w:r w:rsidR="00806A5A">
        <w:rPr>
          <w:rFonts w:ascii="Times New Roman" w:eastAsia="Times New Roman" w:hAnsi="Times New Roman" w:cs="Times New Roman"/>
          <w:lang w:eastAsia="pl-PL"/>
        </w:rPr>
        <w:t>8</w:t>
      </w:r>
    </w:p>
    <w:p w:rsidR="00561F55" w:rsidRPr="00561F55" w:rsidRDefault="00561F55" w:rsidP="00561F55">
      <w:pPr>
        <w:spacing w:after="0" w:line="240" w:lineRule="auto"/>
        <w:jc w:val="right"/>
        <w:rPr>
          <w:rFonts w:ascii="Times New Roman" w:eastAsia="Times New Roman" w:hAnsi="Times New Roman" w:cs="Times New Roman"/>
          <w:b/>
          <w:lang w:eastAsia="pl-PL"/>
        </w:rPr>
      </w:pPr>
    </w:p>
    <w:p w:rsidR="00561F55" w:rsidRPr="00561F55" w:rsidRDefault="00561F55" w:rsidP="00561F55">
      <w:pPr>
        <w:spacing w:after="0" w:line="240" w:lineRule="auto"/>
        <w:jc w:val="center"/>
        <w:rPr>
          <w:rFonts w:ascii="Times New Roman" w:eastAsia="Times New Roman" w:hAnsi="Times New Roman" w:cs="Times New Roman"/>
          <w:b/>
          <w:lang w:eastAsia="pl-PL"/>
        </w:rPr>
      </w:pPr>
      <w:r w:rsidRPr="00561F55">
        <w:rPr>
          <w:rFonts w:ascii="Times New Roman" w:eastAsia="Times New Roman" w:hAnsi="Times New Roman" w:cs="Times New Roman"/>
          <w:b/>
          <w:lang w:eastAsia="pl-PL"/>
        </w:rPr>
        <w:t>Opis przedmiotu zamówienia</w:t>
      </w:r>
    </w:p>
    <w:p w:rsidR="00561F55" w:rsidRPr="00561F55" w:rsidRDefault="00561F55" w:rsidP="00561F55">
      <w:pPr>
        <w:spacing w:after="0" w:line="240" w:lineRule="auto"/>
        <w:jc w:val="center"/>
        <w:rPr>
          <w:rFonts w:ascii="Times New Roman" w:eastAsia="Times New Roman" w:hAnsi="Times New Roman" w:cs="Times New Roman"/>
          <w:lang w:eastAsia="pl-PL"/>
        </w:rPr>
      </w:pPr>
    </w:p>
    <w:tbl>
      <w:tblPr>
        <w:tblW w:w="14291" w:type="dxa"/>
        <w:tblInd w:w="55" w:type="dxa"/>
        <w:tblCellMar>
          <w:left w:w="70" w:type="dxa"/>
          <w:right w:w="70" w:type="dxa"/>
        </w:tblCellMar>
        <w:tblLook w:val="0000" w:firstRow="0" w:lastRow="0" w:firstColumn="0" w:lastColumn="0" w:noHBand="0" w:noVBand="0"/>
      </w:tblPr>
      <w:tblGrid>
        <w:gridCol w:w="2895"/>
        <w:gridCol w:w="2160"/>
        <w:gridCol w:w="1700"/>
        <w:gridCol w:w="1600"/>
        <w:gridCol w:w="1420"/>
        <w:gridCol w:w="2830"/>
        <w:gridCol w:w="1686"/>
      </w:tblGrid>
      <w:tr w:rsidR="00561F55" w:rsidRPr="00561F55" w:rsidTr="009360C1">
        <w:trPr>
          <w:trHeight w:val="1099"/>
        </w:trPr>
        <w:tc>
          <w:tcPr>
            <w:tcW w:w="2895" w:type="dxa"/>
            <w:tcBorders>
              <w:top w:val="nil"/>
              <w:left w:val="nil"/>
              <w:bottom w:val="nil"/>
              <w:right w:val="nil"/>
            </w:tcBorders>
            <w:shd w:val="clear" w:color="auto" w:fill="auto"/>
            <w:noWrap/>
            <w:vAlign w:val="bottom"/>
          </w:tcPr>
          <w:p w:rsidR="00561F55" w:rsidRPr="00561F55" w:rsidRDefault="00561F55" w:rsidP="00561F55">
            <w:pPr>
              <w:spacing w:after="0" w:line="240" w:lineRule="auto"/>
              <w:rPr>
                <w:rFonts w:ascii="Times New Roman" w:eastAsia="Times New Roman" w:hAnsi="Times New Roman" w:cs="Times New Roman"/>
                <w:lang w:eastAsia="pl-PL"/>
              </w:rPr>
            </w:pPr>
          </w:p>
        </w:tc>
        <w:tc>
          <w:tcPr>
            <w:tcW w:w="6880" w:type="dxa"/>
            <w:gridSpan w:val="4"/>
            <w:tcBorders>
              <w:top w:val="nil"/>
              <w:left w:val="nil"/>
              <w:bottom w:val="single" w:sz="4" w:space="0" w:color="auto"/>
              <w:right w:val="nil"/>
            </w:tcBorders>
            <w:shd w:val="clear" w:color="auto" w:fill="auto"/>
            <w:noWrap/>
            <w:vAlign w:val="center"/>
          </w:tcPr>
          <w:p w:rsidR="00561F55" w:rsidRPr="00561F55" w:rsidRDefault="00A83B97" w:rsidP="00561F55">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w:t>
            </w:r>
            <w:bookmarkStart w:id="1" w:name="_GoBack"/>
            <w:bookmarkEnd w:id="1"/>
            <w:r w:rsidR="00561F55" w:rsidRPr="00561F55">
              <w:rPr>
                <w:rFonts w:ascii="Times New Roman" w:eastAsia="Times New Roman" w:hAnsi="Times New Roman" w:cs="Times New Roman"/>
                <w:b/>
                <w:bCs/>
                <w:lang w:eastAsia="pl-PL"/>
              </w:rPr>
              <w:t>Zakres podstawowy</w:t>
            </w:r>
          </w:p>
        </w:tc>
        <w:tc>
          <w:tcPr>
            <w:tcW w:w="2830" w:type="dxa"/>
            <w:tcBorders>
              <w:top w:val="nil"/>
              <w:left w:val="nil"/>
              <w:bottom w:val="nil"/>
              <w:right w:val="nil"/>
            </w:tcBorders>
            <w:shd w:val="clear" w:color="auto" w:fill="auto"/>
            <w:noWrap/>
            <w:vAlign w:val="bottom"/>
          </w:tcPr>
          <w:p w:rsidR="00561F55" w:rsidRPr="00561F55" w:rsidRDefault="00561F55" w:rsidP="00561F55">
            <w:pPr>
              <w:spacing w:after="0" w:line="240" w:lineRule="auto"/>
              <w:rPr>
                <w:rFonts w:ascii="Times New Roman" w:eastAsia="Times New Roman" w:hAnsi="Times New Roman" w:cs="Times New Roman"/>
                <w:lang w:eastAsia="pl-PL"/>
              </w:rPr>
            </w:pPr>
          </w:p>
        </w:tc>
        <w:tc>
          <w:tcPr>
            <w:tcW w:w="1686" w:type="dxa"/>
            <w:tcBorders>
              <w:top w:val="nil"/>
              <w:left w:val="nil"/>
              <w:bottom w:val="nil"/>
              <w:right w:val="nil"/>
            </w:tcBorders>
            <w:shd w:val="clear" w:color="auto" w:fill="auto"/>
            <w:noWrap/>
            <w:vAlign w:val="bottom"/>
          </w:tcPr>
          <w:p w:rsidR="00561F55" w:rsidRPr="00561F55" w:rsidRDefault="00561F55" w:rsidP="00561F55">
            <w:pPr>
              <w:spacing w:after="0" w:line="240" w:lineRule="auto"/>
              <w:rPr>
                <w:rFonts w:ascii="Times New Roman" w:eastAsia="Times New Roman" w:hAnsi="Times New Roman" w:cs="Times New Roman"/>
                <w:lang w:eastAsia="pl-PL"/>
              </w:rPr>
            </w:pPr>
          </w:p>
        </w:tc>
      </w:tr>
      <w:tr w:rsidR="00561F55" w:rsidRPr="00561F55" w:rsidTr="009360C1">
        <w:trPr>
          <w:trHeight w:val="1302"/>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Typ pojazdu trakcyjnego       Nazwa podzespołu</w:t>
            </w:r>
          </w:p>
        </w:tc>
        <w:tc>
          <w:tcPr>
            <w:tcW w:w="2160" w:type="dxa"/>
            <w:tcBorders>
              <w:top w:val="nil"/>
              <w:left w:val="nil"/>
              <w:bottom w:val="single" w:sz="4" w:space="0" w:color="auto"/>
              <w:right w:val="single" w:sz="4" w:space="0" w:color="auto"/>
            </w:tcBorders>
            <w:shd w:val="clear" w:color="auto" w:fill="auto"/>
            <w:noWrap/>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Zakres naprawy</w:t>
            </w:r>
          </w:p>
        </w:tc>
        <w:tc>
          <w:tcPr>
            <w:tcW w:w="1700" w:type="dxa"/>
            <w:tcBorders>
              <w:top w:val="nil"/>
              <w:left w:val="nil"/>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Ilość podzespołów do naprawy</w:t>
            </w:r>
          </w:p>
        </w:tc>
        <w:tc>
          <w:tcPr>
            <w:tcW w:w="1600" w:type="dxa"/>
            <w:tcBorders>
              <w:top w:val="nil"/>
              <w:left w:val="nil"/>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 xml:space="preserve">Czas naprawy dla partii </w:t>
            </w:r>
          </w:p>
        </w:tc>
        <w:tc>
          <w:tcPr>
            <w:tcW w:w="1420" w:type="dxa"/>
            <w:tcBorders>
              <w:top w:val="nil"/>
              <w:left w:val="nil"/>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Cena netto za naprawę                     1 szt.</w:t>
            </w:r>
          </w:p>
        </w:tc>
        <w:tc>
          <w:tcPr>
            <w:tcW w:w="2830" w:type="dxa"/>
            <w:tcBorders>
              <w:top w:val="single" w:sz="4" w:space="0" w:color="auto"/>
              <w:left w:val="nil"/>
              <w:bottom w:val="single" w:sz="4" w:space="0" w:color="auto"/>
              <w:right w:val="single" w:sz="4" w:space="0" w:color="auto"/>
            </w:tcBorders>
            <w:shd w:val="clear" w:color="auto" w:fill="auto"/>
            <w:vAlign w:val="center"/>
          </w:tcPr>
          <w:p w:rsidR="00561F55" w:rsidRPr="00561F55" w:rsidRDefault="00561F55" w:rsidP="00806A5A">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Wartość netto naprawy</w:t>
            </w:r>
          </w:p>
        </w:tc>
        <w:tc>
          <w:tcPr>
            <w:tcW w:w="1686" w:type="dxa"/>
            <w:tcBorders>
              <w:top w:val="single" w:sz="4" w:space="0" w:color="auto"/>
              <w:left w:val="nil"/>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Gwarancja</w:t>
            </w:r>
          </w:p>
        </w:tc>
      </w:tr>
      <w:tr w:rsidR="00561F55" w:rsidRPr="00561F55" w:rsidTr="009360C1">
        <w:trPr>
          <w:trHeight w:val="1099"/>
        </w:trPr>
        <w:tc>
          <w:tcPr>
            <w:tcW w:w="2895" w:type="dxa"/>
            <w:tcBorders>
              <w:top w:val="nil"/>
              <w:left w:val="single" w:sz="4" w:space="0" w:color="auto"/>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 xml:space="preserve">EN57/EN71 </w:t>
            </w:r>
          </w:p>
        </w:tc>
        <w:tc>
          <w:tcPr>
            <w:tcW w:w="2160" w:type="dxa"/>
            <w:tcBorders>
              <w:top w:val="nil"/>
              <w:left w:val="nil"/>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Regeneracja amortyzatorów hydraulicznych</w:t>
            </w:r>
          </w:p>
        </w:tc>
        <w:tc>
          <w:tcPr>
            <w:tcW w:w="1700" w:type="dxa"/>
            <w:tcBorders>
              <w:top w:val="nil"/>
              <w:left w:val="nil"/>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100 sztuk</w:t>
            </w:r>
          </w:p>
        </w:tc>
        <w:tc>
          <w:tcPr>
            <w:tcW w:w="1600" w:type="dxa"/>
            <w:tcBorders>
              <w:top w:val="nil"/>
              <w:left w:val="single" w:sz="4" w:space="0" w:color="auto"/>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14 dni</w:t>
            </w:r>
          </w:p>
        </w:tc>
        <w:tc>
          <w:tcPr>
            <w:tcW w:w="1420" w:type="dxa"/>
            <w:tcBorders>
              <w:top w:val="nil"/>
              <w:left w:val="nil"/>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p>
        </w:tc>
        <w:tc>
          <w:tcPr>
            <w:tcW w:w="2830" w:type="dxa"/>
            <w:tcBorders>
              <w:top w:val="nil"/>
              <w:left w:val="nil"/>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p>
        </w:tc>
        <w:tc>
          <w:tcPr>
            <w:tcW w:w="1686" w:type="dxa"/>
            <w:tcBorders>
              <w:top w:val="nil"/>
              <w:left w:val="nil"/>
              <w:bottom w:val="single" w:sz="4" w:space="0" w:color="auto"/>
              <w:right w:val="single" w:sz="4" w:space="0" w:color="auto"/>
            </w:tcBorders>
            <w:shd w:val="clear" w:color="auto" w:fill="auto"/>
            <w:vAlign w:val="center"/>
          </w:tcPr>
          <w:p w:rsidR="00561F55" w:rsidRPr="00561F55" w:rsidRDefault="00561F55" w:rsidP="00561F55">
            <w:pPr>
              <w:spacing w:after="0" w:line="240" w:lineRule="auto"/>
              <w:jc w:val="center"/>
              <w:rPr>
                <w:rFonts w:ascii="Times New Roman" w:eastAsia="Times New Roman" w:hAnsi="Times New Roman" w:cs="Times New Roman"/>
                <w:b/>
                <w:bCs/>
                <w:lang w:eastAsia="pl-PL"/>
              </w:rPr>
            </w:pPr>
            <w:r w:rsidRPr="00561F55">
              <w:rPr>
                <w:rFonts w:ascii="Times New Roman" w:eastAsia="Times New Roman" w:hAnsi="Times New Roman" w:cs="Times New Roman"/>
                <w:b/>
                <w:bCs/>
                <w:lang w:eastAsia="pl-PL"/>
              </w:rPr>
              <w:t>12 miesięcy</w:t>
            </w:r>
          </w:p>
        </w:tc>
      </w:tr>
    </w:tbl>
    <w:p w:rsidR="00561F55" w:rsidRPr="00561F55" w:rsidRDefault="00561F55" w:rsidP="00561F55">
      <w:pPr>
        <w:spacing w:after="0" w:line="240" w:lineRule="auto"/>
        <w:rPr>
          <w:rFonts w:ascii="Times New Roman" w:eastAsia="Times New Roman" w:hAnsi="Times New Roman" w:cs="Times New Roman"/>
          <w:b/>
          <w:bCs/>
          <w:sz w:val="24"/>
          <w:szCs w:val="20"/>
          <w:lang w:eastAsia="pl-PL"/>
        </w:rPr>
      </w:pPr>
    </w:p>
    <w:p w:rsidR="00561F55" w:rsidRPr="00561F55" w:rsidRDefault="00561F55" w:rsidP="00561F55">
      <w:pPr>
        <w:spacing w:after="0" w:line="240" w:lineRule="auto"/>
        <w:rPr>
          <w:rFonts w:ascii="Times New Roman" w:eastAsia="Times New Roman" w:hAnsi="Times New Roman" w:cs="Times New Roman"/>
          <w:sz w:val="24"/>
          <w:szCs w:val="20"/>
          <w:lang w:eastAsia="pl-PL"/>
        </w:rPr>
      </w:pPr>
    </w:p>
    <w:p w:rsidR="00561F55" w:rsidRPr="00561F55" w:rsidRDefault="00561F55" w:rsidP="00561F55">
      <w:pPr>
        <w:spacing w:after="0" w:line="240" w:lineRule="auto"/>
        <w:rPr>
          <w:rFonts w:ascii="Times New Roman" w:eastAsia="Times New Roman" w:hAnsi="Times New Roman" w:cs="Times New Roman"/>
          <w:sz w:val="24"/>
          <w:szCs w:val="20"/>
          <w:lang w:eastAsia="pl-PL"/>
        </w:rPr>
      </w:pPr>
    </w:p>
    <w:p w:rsidR="00561F55" w:rsidRPr="00561F55" w:rsidRDefault="00561F55" w:rsidP="00561F55">
      <w:pPr>
        <w:spacing w:after="0" w:line="240" w:lineRule="auto"/>
        <w:rPr>
          <w:rFonts w:ascii="Times New Roman" w:eastAsia="Times New Roman" w:hAnsi="Times New Roman" w:cs="Times New Roman"/>
          <w:sz w:val="24"/>
          <w:szCs w:val="20"/>
          <w:lang w:eastAsia="pl-PL"/>
        </w:rPr>
      </w:pPr>
    </w:p>
    <w:p w:rsidR="00561F55" w:rsidRPr="00561F55" w:rsidRDefault="00561F55" w:rsidP="00561F55">
      <w:pPr>
        <w:spacing w:after="0" w:line="240" w:lineRule="auto"/>
        <w:rPr>
          <w:rFonts w:ascii="Times New Roman" w:eastAsia="Times New Roman" w:hAnsi="Times New Roman" w:cs="Times New Roman"/>
          <w:sz w:val="24"/>
          <w:szCs w:val="20"/>
          <w:lang w:eastAsia="pl-PL"/>
        </w:rPr>
      </w:pPr>
    </w:p>
    <w:p w:rsidR="00561F55" w:rsidRPr="00561F55" w:rsidRDefault="00561F55" w:rsidP="00561F55">
      <w:pPr>
        <w:spacing w:after="0" w:line="240" w:lineRule="auto"/>
        <w:rPr>
          <w:rFonts w:ascii="Times New Roman" w:eastAsia="Times New Roman" w:hAnsi="Times New Roman" w:cs="Times New Roman"/>
          <w:sz w:val="24"/>
          <w:szCs w:val="20"/>
          <w:lang w:eastAsia="pl-PL"/>
        </w:rPr>
      </w:pPr>
    </w:p>
    <w:p w:rsidR="00ED0167" w:rsidRDefault="00ED0167"/>
    <w:sectPr w:rsidR="00ED0167" w:rsidSect="00561F5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65D5" w:rsidRDefault="009665D5" w:rsidP="00073ACF">
      <w:pPr>
        <w:spacing w:after="0" w:line="240" w:lineRule="auto"/>
      </w:pPr>
      <w:r>
        <w:separator/>
      </w:r>
    </w:p>
  </w:endnote>
  <w:endnote w:type="continuationSeparator" w:id="0">
    <w:p w:rsidR="009665D5" w:rsidRDefault="009665D5" w:rsidP="00073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0804553"/>
      <w:docPartObj>
        <w:docPartGallery w:val="Page Numbers (Bottom of Page)"/>
        <w:docPartUnique/>
      </w:docPartObj>
    </w:sdtPr>
    <w:sdtEndPr/>
    <w:sdtContent>
      <w:p w:rsidR="00073ACF" w:rsidRDefault="00073ACF">
        <w:pPr>
          <w:pStyle w:val="Stopka"/>
          <w:jc w:val="right"/>
        </w:pPr>
        <w:r>
          <w:fldChar w:fldCharType="begin"/>
        </w:r>
        <w:r>
          <w:instrText>PAGE   \* MERGEFORMAT</w:instrText>
        </w:r>
        <w:r>
          <w:fldChar w:fldCharType="separate"/>
        </w:r>
        <w:r w:rsidR="00821839">
          <w:rPr>
            <w:noProof/>
          </w:rPr>
          <w:t>7</w:t>
        </w:r>
        <w:r>
          <w:fldChar w:fldCharType="end"/>
        </w:r>
      </w:p>
    </w:sdtContent>
  </w:sdt>
  <w:p w:rsidR="00073ACF" w:rsidRDefault="00073A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65D5" w:rsidRDefault="009665D5" w:rsidP="00073ACF">
      <w:pPr>
        <w:spacing w:after="0" w:line="240" w:lineRule="auto"/>
      </w:pPr>
      <w:r>
        <w:separator/>
      </w:r>
    </w:p>
  </w:footnote>
  <w:footnote w:type="continuationSeparator" w:id="0">
    <w:p w:rsidR="009665D5" w:rsidRDefault="009665D5" w:rsidP="00073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46BBB"/>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097C13AA"/>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9F261F"/>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983424"/>
    <w:multiLevelType w:val="hybridMultilevel"/>
    <w:tmpl w:val="1884CEDC"/>
    <w:lvl w:ilvl="0" w:tplc="AB9E5C24">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5B61D7D"/>
    <w:multiLevelType w:val="hybridMultilevel"/>
    <w:tmpl w:val="DED2C19C"/>
    <w:lvl w:ilvl="0" w:tplc="0EFA0EF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542560"/>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EA97887"/>
    <w:multiLevelType w:val="hybridMultilevel"/>
    <w:tmpl w:val="799829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E41388"/>
    <w:multiLevelType w:val="multilevel"/>
    <w:tmpl w:val="5450E1F2"/>
    <w:lvl w:ilvl="0">
      <w:start w:val="1"/>
      <w:numFmt w:val="decimal"/>
      <w:lvlText w:val="%1."/>
      <w:lvlJc w:val="left"/>
      <w:pPr>
        <w:tabs>
          <w:tab w:val="num" w:pos="720"/>
        </w:tabs>
        <w:ind w:left="720" w:hanging="360"/>
      </w:pPr>
    </w:lvl>
    <w:lvl w:ilvl="1">
      <w:start w:val="2"/>
      <w:numFmt w:val="decimal"/>
      <w:lvlText w:val="%2."/>
      <w:lvlJc w:val="left"/>
      <w:pPr>
        <w:tabs>
          <w:tab w:val="num" w:pos="720"/>
        </w:tabs>
        <w:ind w:left="720" w:hanging="360"/>
      </w:pPr>
      <w:rPr>
        <w:rFonts w:ascii="Times New Roman" w:hAnsi="Times New Roman" w:cs="Times New Roman" w:hint="default"/>
        <w:sz w:val="22"/>
        <w:szCs w:val="22"/>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8" w15:restartNumberingAfterBreak="0">
    <w:nsid w:val="25833BF9"/>
    <w:multiLevelType w:val="multilevel"/>
    <w:tmpl w:val="5450E1F2"/>
    <w:lvl w:ilvl="0">
      <w:start w:val="1"/>
      <w:numFmt w:val="decimal"/>
      <w:lvlText w:val="%1."/>
      <w:lvlJc w:val="left"/>
      <w:pPr>
        <w:tabs>
          <w:tab w:val="num" w:pos="720"/>
        </w:tabs>
        <w:ind w:left="720" w:hanging="360"/>
      </w:pPr>
    </w:lvl>
    <w:lvl w:ilvl="1">
      <w:start w:val="2"/>
      <w:numFmt w:val="decimal"/>
      <w:lvlText w:val="%2."/>
      <w:lvlJc w:val="left"/>
      <w:pPr>
        <w:tabs>
          <w:tab w:val="num" w:pos="720"/>
        </w:tabs>
        <w:ind w:left="720" w:hanging="360"/>
      </w:pPr>
      <w:rPr>
        <w:rFonts w:ascii="Times New Roman" w:hAnsi="Times New Roman" w:cs="Times New Roman" w:hint="default"/>
        <w:sz w:val="22"/>
        <w:szCs w:val="22"/>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9" w15:restartNumberingAfterBreak="0">
    <w:nsid w:val="32EC4C73"/>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D697A25"/>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4657FC8"/>
    <w:multiLevelType w:val="hybridMultilevel"/>
    <w:tmpl w:val="260A99E2"/>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82053DB"/>
    <w:multiLevelType w:val="hybridMultilevel"/>
    <w:tmpl w:val="D0E683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72813C2"/>
    <w:multiLevelType w:val="hybridMultilevel"/>
    <w:tmpl w:val="3AFC633A"/>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3"/>
  </w:num>
  <w:num w:numId="3">
    <w:abstractNumId w:val="3"/>
  </w:num>
  <w:num w:numId="4">
    <w:abstractNumId w:val="4"/>
  </w:num>
  <w:num w:numId="5">
    <w:abstractNumId w:val="9"/>
  </w:num>
  <w:num w:numId="6">
    <w:abstractNumId w:val="0"/>
  </w:num>
  <w:num w:numId="7">
    <w:abstractNumId w:val="7"/>
  </w:num>
  <w:num w:numId="8">
    <w:abstractNumId w:val="11"/>
  </w:num>
  <w:num w:numId="9">
    <w:abstractNumId w:val="1"/>
  </w:num>
  <w:num w:numId="10">
    <w:abstractNumId w:val="10"/>
  </w:num>
  <w:num w:numId="11">
    <w:abstractNumId w:val="8"/>
  </w:num>
  <w:num w:numId="12">
    <w:abstractNumId w:val="14"/>
  </w:num>
  <w:num w:numId="13">
    <w:abstractNumId w:val="2"/>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F55"/>
    <w:rsid w:val="00073ACF"/>
    <w:rsid w:val="00122594"/>
    <w:rsid w:val="00355D55"/>
    <w:rsid w:val="004D2C99"/>
    <w:rsid w:val="004E440B"/>
    <w:rsid w:val="00561F55"/>
    <w:rsid w:val="00763395"/>
    <w:rsid w:val="00806A5A"/>
    <w:rsid w:val="00821839"/>
    <w:rsid w:val="008A3D92"/>
    <w:rsid w:val="00913D96"/>
    <w:rsid w:val="009665D5"/>
    <w:rsid w:val="00A355F0"/>
    <w:rsid w:val="00A83B97"/>
    <w:rsid w:val="00B02004"/>
    <w:rsid w:val="00ED0167"/>
    <w:rsid w:val="00EE474A"/>
    <w:rsid w:val="00F21B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0B287"/>
  <w15:chartTrackingRefBased/>
  <w15:docId w15:val="{81E23883-1838-4B48-9FAC-84F0BBCF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6ZnakZnak">
    <w:name w:val="Znak Znak6 Znak Znak"/>
    <w:basedOn w:val="Normalny"/>
    <w:rsid w:val="00561F55"/>
    <w:pPr>
      <w:tabs>
        <w:tab w:val="left" w:pos="709"/>
      </w:tabs>
      <w:spacing w:after="0" w:line="240" w:lineRule="auto"/>
    </w:pPr>
    <w:rPr>
      <w:rFonts w:ascii="Tahoma" w:eastAsia="Times New Roman" w:hAnsi="Tahoma" w:cs="Times New Roman"/>
      <w:sz w:val="24"/>
      <w:szCs w:val="24"/>
      <w:lang w:eastAsia="pl-PL"/>
    </w:rPr>
  </w:style>
  <w:style w:type="paragraph" w:styleId="Nagwek">
    <w:name w:val="header"/>
    <w:basedOn w:val="Normalny"/>
    <w:link w:val="NagwekZnak"/>
    <w:uiPriority w:val="99"/>
    <w:unhideWhenUsed/>
    <w:rsid w:val="00073A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3ACF"/>
  </w:style>
  <w:style w:type="paragraph" w:styleId="Stopka">
    <w:name w:val="footer"/>
    <w:basedOn w:val="Normalny"/>
    <w:link w:val="StopkaZnak"/>
    <w:uiPriority w:val="99"/>
    <w:unhideWhenUsed/>
    <w:rsid w:val="00073A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3ACF"/>
  </w:style>
  <w:style w:type="paragraph" w:styleId="Tekstdymka">
    <w:name w:val="Balloon Text"/>
    <w:basedOn w:val="Normalny"/>
    <w:link w:val="TekstdymkaZnak"/>
    <w:uiPriority w:val="99"/>
    <w:semiHidden/>
    <w:unhideWhenUsed/>
    <w:rsid w:val="00073A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3A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2671</Words>
  <Characters>16028</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13</cp:revision>
  <cp:lastPrinted>2018-05-08T11:23:00Z</cp:lastPrinted>
  <dcterms:created xsi:type="dcterms:W3CDTF">2017-03-28T11:41:00Z</dcterms:created>
  <dcterms:modified xsi:type="dcterms:W3CDTF">2018-05-08T11:33:00Z</dcterms:modified>
</cp:coreProperties>
</file>