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176E72" w14:textId="77777777" w:rsidR="00E35165" w:rsidRPr="004C26D0" w:rsidRDefault="00E35165" w:rsidP="00E35165">
      <w:pPr>
        <w:spacing w:line="360" w:lineRule="auto"/>
        <w:jc w:val="center"/>
        <w:rPr>
          <w:rFonts w:asciiTheme="minorHAnsi" w:hAnsiTheme="minorHAnsi" w:cs="Arial"/>
          <w:b/>
          <w:sz w:val="18"/>
          <w:szCs w:val="18"/>
        </w:rPr>
      </w:pPr>
      <w:r w:rsidRPr="004C26D0">
        <w:rPr>
          <w:rFonts w:asciiTheme="minorHAnsi" w:hAnsiTheme="minorHAnsi" w:cs="Arial"/>
          <w:b/>
          <w:sz w:val="18"/>
          <w:szCs w:val="18"/>
        </w:rPr>
        <w:t>Opis przedmiotu zamówienia</w:t>
      </w:r>
    </w:p>
    <w:p w14:paraId="68F4D584" w14:textId="77777777" w:rsidR="00E35165" w:rsidRPr="004C26D0" w:rsidRDefault="00E35165" w:rsidP="003719B4">
      <w:pPr>
        <w:numPr>
          <w:ilvl w:val="0"/>
          <w:numId w:val="38"/>
        </w:numPr>
        <w:tabs>
          <w:tab w:val="left" w:pos="426"/>
        </w:tabs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  <w:r w:rsidRPr="004C26D0">
        <w:rPr>
          <w:rFonts w:asciiTheme="minorHAnsi" w:hAnsiTheme="minorHAnsi" w:cs="Arial"/>
          <w:sz w:val="18"/>
          <w:szCs w:val="18"/>
        </w:rPr>
        <w:t xml:space="preserve">Przedmiotem zamówienia jest: dostawa energii elektrycznej czynnej dla spółki </w:t>
      </w:r>
      <w:r w:rsidR="00801C94" w:rsidRPr="004C26D0">
        <w:rPr>
          <w:rFonts w:asciiTheme="minorHAnsi" w:hAnsiTheme="minorHAnsi" w:cs="Arial"/>
          <w:sz w:val="18"/>
          <w:szCs w:val="18"/>
        </w:rPr>
        <w:t>PKP Szybka Kolej Miejska w Trójmieście Sp. z o.o.</w:t>
      </w:r>
      <w:r w:rsidR="003F0EE6" w:rsidRPr="004C26D0">
        <w:rPr>
          <w:rStyle w:val="Numerstrony"/>
          <w:rFonts w:asciiTheme="minorHAnsi" w:hAnsiTheme="minorHAnsi"/>
          <w:color w:val="auto"/>
          <w:sz w:val="18"/>
          <w:szCs w:val="18"/>
        </w:rPr>
        <w:t xml:space="preserve"> do przyłączy zamawiającego na okres </w:t>
      </w:r>
      <w:r w:rsidR="003F0EE6" w:rsidRPr="004C26D0">
        <w:rPr>
          <w:rStyle w:val="Numerstrony"/>
          <w:rFonts w:asciiTheme="minorHAnsi" w:hAnsiTheme="minorHAnsi"/>
          <w:b/>
          <w:color w:val="auto"/>
          <w:sz w:val="18"/>
          <w:szCs w:val="18"/>
        </w:rPr>
        <w:t>od 1.0</w:t>
      </w:r>
      <w:r w:rsidR="003719B4" w:rsidRPr="004C26D0">
        <w:rPr>
          <w:rStyle w:val="Numerstrony"/>
          <w:rFonts w:asciiTheme="minorHAnsi" w:hAnsiTheme="minorHAnsi"/>
          <w:b/>
          <w:color w:val="auto"/>
          <w:sz w:val="18"/>
          <w:szCs w:val="18"/>
        </w:rPr>
        <w:t>7</w:t>
      </w:r>
      <w:r w:rsidR="003F0EE6" w:rsidRPr="004C26D0">
        <w:rPr>
          <w:rStyle w:val="Numerstrony"/>
          <w:rFonts w:asciiTheme="minorHAnsi" w:hAnsiTheme="minorHAnsi"/>
          <w:b/>
          <w:color w:val="auto"/>
          <w:sz w:val="18"/>
          <w:szCs w:val="18"/>
        </w:rPr>
        <w:t>.2020 r. do 31.12.2021 r.</w:t>
      </w:r>
      <w:r w:rsidRPr="004C26D0">
        <w:rPr>
          <w:rFonts w:asciiTheme="minorHAnsi" w:hAnsiTheme="minorHAnsi" w:cs="Arial"/>
          <w:sz w:val="18"/>
          <w:szCs w:val="18"/>
        </w:rPr>
        <w:t xml:space="preserve"> </w:t>
      </w:r>
      <w:r w:rsidR="003F0EE6" w:rsidRPr="004C26D0">
        <w:rPr>
          <w:rFonts w:asciiTheme="minorHAnsi" w:hAnsiTheme="minorHAnsi" w:cs="Arial"/>
          <w:sz w:val="18"/>
          <w:szCs w:val="18"/>
        </w:rPr>
        <w:t>Dostawa</w:t>
      </w:r>
      <w:r w:rsidRPr="004C26D0">
        <w:rPr>
          <w:rFonts w:asciiTheme="minorHAnsi" w:hAnsiTheme="minorHAnsi" w:cs="Arial"/>
          <w:sz w:val="18"/>
          <w:szCs w:val="18"/>
        </w:rPr>
        <w:t xml:space="preserve"> odbywać się będzie na warunkach określonych przepisami ustawy z dnia 10 kwietnia 1997 r. Prawo energetyczne (Dz. U. z 201</w:t>
      </w:r>
      <w:r w:rsidR="00737FC4" w:rsidRPr="004C26D0">
        <w:rPr>
          <w:rFonts w:asciiTheme="minorHAnsi" w:hAnsiTheme="minorHAnsi" w:cs="Arial"/>
          <w:sz w:val="18"/>
          <w:szCs w:val="18"/>
        </w:rPr>
        <w:t>9</w:t>
      </w:r>
      <w:r w:rsidRPr="004C26D0">
        <w:rPr>
          <w:rFonts w:asciiTheme="minorHAnsi" w:hAnsiTheme="minorHAnsi" w:cs="Arial"/>
          <w:sz w:val="18"/>
          <w:szCs w:val="18"/>
        </w:rPr>
        <w:t xml:space="preserve"> r. poz. 755 ze zm.), zwanej dalej Prawem energetycznym, wydanych na jej podstawie obowiązujących rozporządzeń, zgodnie z zasadami określonymi w koncesjach,</w:t>
      </w:r>
      <w:r w:rsidR="003719B4" w:rsidRPr="004C26D0">
        <w:rPr>
          <w:rFonts w:asciiTheme="minorHAnsi" w:hAnsiTheme="minorHAnsi" w:cs="Arial"/>
          <w:sz w:val="18"/>
          <w:szCs w:val="18"/>
        </w:rPr>
        <w:t xml:space="preserve"> postanowieniach Umowy dostawy. </w:t>
      </w:r>
      <w:r w:rsidR="003F0EE6" w:rsidRPr="004C26D0">
        <w:rPr>
          <w:rFonts w:asciiTheme="minorHAnsi" w:hAnsiTheme="minorHAnsi" w:cs="Arial"/>
          <w:sz w:val="18"/>
          <w:szCs w:val="18"/>
        </w:rPr>
        <w:t>Standardy jakościowe dotyczące przedmiotu zamówienia zawarte zostały w Rozporządzeniu Ministra Gospodarki z dnia 4 maja 2007 r. w sprawie szczegółowych warunków funkcjonowania systemu elektroenergetycznego (Dz.U. 20</w:t>
      </w:r>
      <w:r w:rsidR="003719B4" w:rsidRPr="004C26D0">
        <w:rPr>
          <w:rFonts w:asciiTheme="minorHAnsi" w:hAnsiTheme="minorHAnsi" w:cs="Arial"/>
          <w:sz w:val="18"/>
          <w:szCs w:val="18"/>
        </w:rPr>
        <w:t xml:space="preserve">07 nr 93 poz. 623 z </w:t>
      </w:r>
      <w:proofErr w:type="spellStart"/>
      <w:r w:rsidR="003719B4" w:rsidRPr="004C26D0">
        <w:rPr>
          <w:rFonts w:asciiTheme="minorHAnsi" w:hAnsiTheme="minorHAnsi" w:cs="Arial"/>
          <w:sz w:val="18"/>
          <w:szCs w:val="18"/>
        </w:rPr>
        <w:t>późn</w:t>
      </w:r>
      <w:proofErr w:type="spellEnd"/>
      <w:r w:rsidR="003719B4" w:rsidRPr="004C26D0">
        <w:rPr>
          <w:rFonts w:asciiTheme="minorHAnsi" w:hAnsiTheme="minorHAnsi" w:cs="Arial"/>
          <w:sz w:val="18"/>
          <w:szCs w:val="18"/>
        </w:rPr>
        <w:t>. zm.).</w:t>
      </w:r>
      <w:r w:rsidR="003F0EE6" w:rsidRPr="004C26D0">
        <w:rPr>
          <w:rFonts w:asciiTheme="minorHAnsi" w:hAnsiTheme="minorHAnsi" w:cs="Arial"/>
          <w:sz w:val="18"/>
          <w:szCs w:val="18"/>
        </w:rPr>
        <w:t xml:space="preserve"> Ilość energii elektrycznej jest szacunkowym zapotrzebowaniem Zamawiającego i wynosi łącznie</w:t>
      </w:r>
      <w:r w:rsidR="003719B4" w:rsidRPr="004C26D0">
        <w:rPr>
          <w:rFonts w:asciiTheme="minorHAnsi" w:hAnsiTheme="minorHAnsi" w:cs="Arial"/>
          <w:b/>
          <w:sz w:val="18"/>
          <w:szCs w:val="18"/>
        </w:rPr>
        <w:t xml:space="preserve"> 5 632 683,00 </w:t>
      </w:r>
      <w:r w:rsidR="003F0EE6" w:rsidRPr="004C26D0">
        <w:rPr>
          <w:rFonts w:asciiTheme="minorHAnsi" w:hAnsiTheme="minorHAnsi" w:cs="Arial"/>
          <w:b/>
          <w:sz w:val="18"/>
          <w:szCs w:val="18"/>
        </w:rPr>
        <w:t xml:space="preserve">kWh </w:t>
      </w:r>
      <w:r w:rsidR="003F0EE6" w:rsidRPr="004C26D0">
        <w:rPr>
          <w:rFonts w:asciiTheme="minorHAnsi" w:hAnsiTheme="minorHAnsi" w:cs="Arial"/>
          <w:sz w:val="18"/>
          <w:szCs w:val="18"/>
        </w:rPr>
        <w:t>(</w:t>
      </w:r>
      <w:r w:rsidR="003719B4" w:rsidRPr="004C26D0">
        <w:rPr>
          <w:rFonts w:asciiTheme="minorHAnsi" w:hAnsiTheme="minorHAnsi" w:cs="Arial"/>
          <w:sz w:val="18"/>
          <w:szCs w:val="18"/>
        </w:rPr>
        <w:t xml:space="preserve">5 632,683 </w:t>
      </w:r>
      <w:r w:rsidR="003F0EE6" w:rsidRPr="004C26D0">
        <w:rPr>
          <w:rFonts w:asciiTheme="minorHAnsi" w:hAnsiTheme="minorHAnsi" w:cs="Arial"/>
          <w:sz w:val="18"/>
          <w:szCs w:val="18"/>
        </w:rPr>
        <w:t>MWh).</w:t>
      </w:r>
    </w:p>
    <w:p w14:paraId="13B01B72" w14:textId="77777777" w:rsidR="00E35165" w:rsidRPr="004C26D0" w:rsidRDefault="00E35165" w:rsidP="00E35165">
      <w:pPr>
        <w:numPr>
          <w:ilvl w:val="0"/>
          <w:numId w:val="38"/>
        </w:numPr>
        <w:tabs>
          <w:tab w:val="left" w:pos="426"/>
        </w:tabs>
        <w:spacing w:line="360" w:lineRule="auto"/>
        <w:ind w:left="426" w:hanging="426"/>
        <w:rPr>
          <w:rFonts w:asciiTheme="minorHAnsi" w:hAnsiTheme="minorHAnsi" w:cs="Arial"/>
          <w:sz w:val="18"/>
          <w:szCs w:val="18"/>
        </w:rPr>
      </w:pPr>
      <w:r w:rsidRPr="004C26D0">
        <w:rPr>
          <w:rFonts w:asciiTheme="minorHAnsi" w:hAnsiTheme="minorHAnsi" w:cs="Arial"/>
          <w:sz w:val="18"/>
          <w:szCs w:val="18"/>
        </w:rPr>
        <w:t xml:space="preserve">Przewidywana do dostarczenia ilość energii  w okresie trwania umowy w </w:t>
      </w:r>
      <w:r w:rsidR="003916C5" w:rsidRPr="004C26D0">
        <w:rPr>
          <w:rFonts w:asciiTheme="minorHAnsi" w:hAnsiTheme="minorHAnsi" w:cs="Arial"/>
          <w:sz w:val="18"/>
          <w:szCs w:val="18"/>
        </w:rPr>
        <w:t>grupach taryfowych</w:t>
      </w:r>
      <w:r w:rsidRPr="004C26D0">
        <w:rPr>
          <w:rFonts w:asciiTheme="minorHAnsi" w:hAnsiTheme="minorHAnsi" w:cs="Arial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887"/>
        <w:gridCol w:w="3638"/>
        <w:gridCol w:w="3324"/>
      </w:tblGrid>
      <w:tr w:rsidR="0037128D" w:rsidRPr="004C26D0" w14:paraId="55C1B229" w14:textId="77777777" w:rsidTr="003719B4">
        <w:trPr>
          <w:jc w:val="center"/>
        </w:trPr>
        <w:tc>
          <w:tcPr>
            <w:tcW w:w="787" w:type="dxa"/>
            <w:vAlign w:val="center"/>
          </w:tcPr>
          <w:p w14:paraId="6619ACDE" w14:textId="77777777" w:rsidR="0037128D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887" w:type="dxa"/>
            <w:shd w:val="clear" w:color="auto" w:fill="auto"/>
            <w:vAlign w:val="center"/>
          </w:tcPr>
          <w:p w14:paraId="0209B34B" w14:textId="77777777" w:rsidR="0037128D" w:rsidRPr="004C26D0" w:rsidRDefault="0037128D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b/>
                <w:sz w:val="18"/>
                <w:szCs w:val="18"/>
              </w:rPr>
              <w:t>Taryfa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492FF446" w14:textId="77777777" w:rsidR="0037128D" w:rsidRPr="004C26D0" w:rsidRDefault="0037128D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b/>
                <w:sz w:val="18"/>
                <w:szCs w:val="18"/>
              </w:rPr>
              <w:t>Szacowane  zużycie  energii w okresie umowy w strefie I [kWh]</w:t>
            </w:r>
          </w:p>
        </w:tc>
        <w:tc>
          <w:tcPr>
            <w:tcW w:w="3324" w:type="dxa"/>
            <w:vAlign w:val="center"/>
          </w:tcPr>
          <w:p w14:paraId="4FBB0BD4" w14:textId="77777777" w:rsidR="0037128D" w:rsidRPr="004C26D0" w:rsidRDefault="0037128D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b/>
                <w:sz w:val="18"/>
                <w:szCs w:val="18"/>
              </w:rPr>
              <w:t>Szacowane  zużycie  energii w okresie umowy w strefie II [kWh]</w:t>
            </w:r>
          </w:p>
        </w:tc>
      </w:tr>
      <w:tr w:rsidR="003719B4" w:rsidRPr="004C26D0" w14:paraId="7F1538B1" w14:textId="77777777" w:rsidTr="003719B4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CA930" w14:textId="77777777" w:rsidR="003719B4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34531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B21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24FD5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129 360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5F7E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</w:tr>
      <w:tr w:rsidR="003719B4" w:rsidRPr="004C26D0" w14:paraId="23BC4CD7" w14:textId="77777777" w:rsidTr="003719B4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C8EC" w14:textId="77777777" w:rsidR="003719B4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4F1DC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C11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F3C98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1 541 771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6B7C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</w:tr>
      <w:tr w:rsidR="003719B4" w:rsidRPr="004C26D0" w14:paraId="599ADB35" w14:textId="77777777" w:rsidTr="003719B4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90F3" w14:textId="77777777" w:rsidR="003719B4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180A2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C12A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0B632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7 179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A7302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213 661</w:t>
            </w:r>
          </w:p>
        </w:tc>
      </w:tr>
      <w:tr w:rsidR="003719B4" w:rsidRPr="004C26D0" w14:paraId="17F0582B" w14:textId="77777777" w:rsidTr="003719B4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6509" w14:textId="77777777" w:rsidR="003719B4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8C983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C12b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765C2" w14:textId="77777777" w:rsidR="003719B4" w:rsidRPr="004C26D0" w:rsidRDefault="004C26D0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77BAC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108 306</w:t>
            </w:r>
          </w:p>
        </w:tc>
      </w:tr>
      <w:tr w:rsidR="003719B4" w:rsidRPr="004C26D0" w14:paraId="4BE999B2" w14:textId="77777777" w:rsidTr="003719B4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258F" w14:textId="77777777" w:rsidR="003719B4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4EB24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C21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D9839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3 510 260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59BDF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</w:t>
            </w:r>
          </w:p>
        </w:tc>
      </w:tr>
      <w:tr w:rsidR="003719B4" w:rsidRPr="004C26D0" w14:paraId="14825088" w14:textId="77777777" w:rsidTr="003719B4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19C7" w14:textId="77777777" w:rsidR="003719B4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sz w:val="18"/>
                <w:szCs w:val="18"/>
              </w:rPr>
              <w:t>6.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BD883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C22a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DDEAC" w14:textId="77777777" w:rsidR="003719B4" w:rsidRPr="004C26D0" w:rsidRDefault="004C26D0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45874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26 449</w:t>
            </w:r>
          </w:p>
        </w:tc>
      </w:tr>
      <w:tr w:rsidR="003719B4" w:rsidRPr="004C26D0" w14:paraId="47DDFBBB" w14:textId="77777777" w:rsidTr="003719B4">
        <w:trPr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2495" w14:textId="77777777" w:rsidR="003719B4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sz w:val="18"/>
                <w:szCs w:val="18"/>
              </w:rPr>
              <w:t>7.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0444A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C22B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8B4C1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52 818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4335" w14:textId="77777777" w:rsidR="003719B4" w:rsidRPr="004C26D0" w:rsidRDefault="003719B4" w:rsidP="003719B4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42 879</w:t>
            </w:r>
          </w:p>
        </w:tc>
      </w:tr>
      <w:tr w:rsidR="003719B4" w:rsidRPr="004C26D0" w14:paraId="79B70F5D" w14:textId="77777777" w:rsidTr="003719B4">
        <w:trPr>
          <w:jc w:val="center"/>
        </w:trPr>
        <w:tc>
          <w:tcPr>
            <w:tcW w:w="1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069B" w14:textId="77777777" w:rsidR="003719B4" w:rsidRPr="004C26D0" w:rsidRDefault="003719B4" w:rsidP="003719B4">
            <w:pPr>
              <w:tabs>
                <w:tab w:val="left" w:pos="426"/>
              </w:tabs>
              <w:spacing w:line="360" w:lineRule="auto"/>
              <w:jc w:val="center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4C26D0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Suma: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D41B3" w14:textId="77777777" w:rsidR="003719B4" w:rsidRPr="004C26D0" w:rsidRDefault="003719B4" w:rsidP="004C26D0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 xml:space="preserve">5 241 </w:t>
            </w:r>
            <w:r w:rsidR="004C26D0" w:rsidRPr="004C26D0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>388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3E40" w14:textId="77777777" w:rsidR="003719B4" w:rsidRPr="004C26D0" w:rsidRDefault="004C26D0" w:rsidP="003719B4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</w:pPr>
            <w:r w:rsidRPr="004C26D0">
              <w:rPr>
                <w:rFonts w:asciiTheme="minorHAnsi" w:hAnsiTheme="minorHAnsi" w:cs="Calibri"/>
                <w:b/>
                <w:bCs/>
                <w:color w:val="000000"/>
                <w:sz w:val="18"/>
                <w:szCs w:val="18"/>
              </w:rPr>
              <w:t>391 295</w:t>
            </w:r>
          </w:p>
        </w:tc>
      </w:tr>
    </w:tbl>
    <w:p w14:paraId="7ED5551F" w14:textId="77777777" w:rsidR="00801C94" w:rsidRPr="004C26D0" w:rsidRDefault="00801C94" w:rsidP="00EC393B">
      <w:pPr>
        <w:tabs>
          <w:tab w:val="left" w:pos="426"/>
        </w:tabs>
        <w:spacing w:line="360" w:lineRule="auto"/>
        <w:rPr>
          <w:rFonts w:asciiTheme="minorHAnsi" w:hAnsiTheme="minorHAnsi" w:cs="Arial"/>
          <w:sz w:val="18"/>
          <w:szCs w:val="18"/>
        </w:rPr>
      </w:pPr>
    </w:p>
    <w:p w14:paraId="592F8DA8" w14:textId="77777777" w:rsidR="003F0EE6" w:rsidRPr="004C26D0" w:rsidRDefault="003F0EE6" w:rsidP="003F0EE6">
      <w:pPr>
        <w:tabs>
          <w:tab w:val="left" w:pos="426"/>
        </w:tabs>
        <w:spacing w:line="360" w:lineRule="auto"/>
        <w:ind w:left="426"/>
        <w:rPr>
          <w:rFonts w:asciiTheme="minorHAnsi" w:hAnsiTheme="minorHAnsi" w:cs="Arial"/>
          <w:sz w:val="18"/>
          <w:szCs w:val="18"/>
        </w:rPr>
      </w:pPr>
      <w:r w:rsidRPr="004C26D0">
        <w:rPr>
          <w:rFonts w:asciiTheme="minorHAnsi" w:hAnsiTheme="minorHAnsi" w:cs="Arial"/>
          <w:sz w:val="18"/>
          <w:szCs w:val="18"/>
        </w:rPr>
        <w:t>Wolumen powyższy wyliczony jest na podstawie szacunkowego i prognozowanego zużycia.</w:t>
      </w:r>
    </w:p>
    <w:p w14:paraId="105A4891" w14:textId="72326288" w:rsidR="00737FC4" w:rsidRPr="004C26D0" w:rsidRDefault="00737FC4" w:rsidP="00737FC4">
      <w:pPr>
        <w:tabs>
          <w:tab w:val="left" w:pos="426"/>
        </w:tabs>
        <w:spacing w:line="360" w:lineRule="auto"/>
        <w:ind w:left="426"/>
        <w:rPr>
          <w:rFonts w:asciiTheme="minorHAnsi" w:hAnsiTheme="minorHAnsi" w:cs="Arial"/>
          <w:sz w:val="18"/>
          <w:szCs w:val="18"/>
        </w:rPr>
      </w:pPr>
      <w:r w:rsidRPr="004C26D0">
        <w:rPr>
          <w:rFonts w:asciiTheme="minorHAnsi" w:hAnsiTheme="minorHAnsi" w:cs="Arial"/>
          <w:sz w:val="18"/>
          <w:szCs w:val="18"/>
        </w:rPr>
        <w:t xml:space="preserve">W </w:t>
      </w:r>
      <w:r w:rsidR="009169EE" w:rsidRPr="004C26D0">
        <w:rPr>
          <w:rFonts w:asciiTheme="minorHAnsi" w:hAnsiTheme="minorHAnsi" w:cs="Arial"/>
          <w:sz w:val="18"/>
          <w:szCs w:val="18"/>
        </w:rPr>
        <w:t>z</w:t>
      </w:r>
      <w:r w:rsidRPr="004C26D0">
        <w:rPr>
          <w:rFonts w:asciiTheme="minorHAnsi" w:hAnsiTheme="minorHAnsi" w:cs="Arial"/>
          <w:sz w:val="18"/>
          <w:szCs w:val="18"/>
        </w:rPr>
        <w:t>ałączniku</w:t>
      </w:r>
      <w:r w:rsidR="003719B4" w:rsidRPr="004C26D0">
        <w:rPr>
          <w:rFonts w:asciiTheme="minorHAnsi" w:hAnsiTheme="minorHAnsi" w:cs="Arial"/>
          <w:sz w:val="18"/>
          <w:szCs w:val="18"/>
        </w:rPr>
        <w:t xml:space="preserve"> nr </w:t>
      </w:r>
      <w:r w:rsidR="009D52D9">
        <w:rPr>
          <w:rFonts w:asciiTheme="minorHAnsi" w:hAnsiTheme="minorHAnsi" w:cs="Arial"/>
          <w:sz w:val="18"/>
          <w:szCs w:val="18"/>
        </w:rPr>
        <w:t>4 do umowy</w:t>
      </w:r>
      <w:r w:rsidRPr="004C26D0">
        <w:rPr>
          <w:rFonts w:asciiTheme="minorHAnsi" w:hAnsiTheme="minorHAnsi" w:cs="Arial"/>
          <w:sz w:val="18"/>
          <w:szCs w:val="18"/>
        </w:rPr>
        <w:t xml:space="preserve">, informacyjnie wskazano parametry przyłączy, które mogą podlegać zmianie w trakcie trwania umowy na sprzedaż energii elektrycznej. Zamawiający ma prawo do zmiany liczby punktów poboru energii elektrycznej, przy czym stawki cenowe podane w formularzu ofertowym obowiązują także dla nowych punktów poboru energii elektrycznej. </w:t>
      </w:r>
    </w:p>
    <w:p w14:paraId="729E90AE" w14:textId="77777777" w:rsidR="00737FC4" w:rsidRPr="004C26D0" w:rsidRDefault="00737FC4" w:rsidP="00737FC4">
      <w:pPr>
        <w:tabs>
          <w:tab w:val="left" w:pos="426"/>
        </w:tabs>
        <w:spacing w:line="360" w:lineRule="auto"/>
        <w:ind w:left="426"/>
        <w:rPr>
          <w:rFonts w:asciiTheme="minorHAnsi" w:hAnsiTheme="minorHAnsi" w:cs="Arial"/>
          <w:sz w:val="18"/>
          <w:szCs w:val="18"/>
        </w:rPr>
      </w:pPr>
      <w:r w:rsidRPr="004C26D0">
        <w:rPr>
          <w:rFonts w:asciiTheme="minorHAnsi" w:hAnsiTheme="minorHAnsi" w:cs="Arial"/>
          <w:sz w:val="18"/>
          <w:szCs w:val="18"/>
        </w:rPr>
        <w:t>Wskazana ilość energii elektrycznej nie stanowi zobowiązania Zamawiającego do jej zużycia i zakupu. Wykorzystanie energii elektrycznej na niższym poziomie nie może stanowić podstawy do zgłaszania jakichkolwiek roszczeń.</w:t>
      </w:r>
    </w:p>
    <w:p w14:paraId="48215148" w14:textId="2FBF483D" w:rsidR="003F0EE6" w:rsidRPr="004C26D0" w:rsidRDefault="003F0EE6" w:rsidP="003F0EE6">
      <w:pPr>
        <w:pStyle w:val="Tekstpodstawowy"/>
        <w:numPr>
          <w:ilvl w:val="0"/>
          <w:numId w:val="38"/>
        </w:numPr>
        <w:suppressAutoHyphens/>
        <w:spacing w:after="0" w:line="360" w:lineRule="auto"/>
        <w:ind w:right="38"/>
        <w:jc w:val="both"/>
        <w:rPr>
          <w:rFonts w:asciiTheme="minorHAnsi" w:hAnsiTheme="minorHAnsi" w:cs="Arial"/>
          <w:spacing w:val="4"/>
          <w:sz w:val="18"/>
          <w:szCs w:val="18"/>
        </w:rPr>
      </w:pPr>
      <w:r w:rsidRPr="004C26D0">
        <w:rPr>
          <w:rFonts w:asciiTheme="minorHAnsi" w:hAnsiTheme="minorHAnsi" w:cs="Arial"/>
          <w:spacing w:val="4"/>
          <w:sz w:val="18"/>
          <w:szCs w:val="18"/>
        </w:rPr>
        <w:t xml:space="preserve">Wykonawca będzie zobowiązany do wypowiedzenia dotychczas obowiązujących umów sprzedaży energii elektrycznej i świadczenia usług dystrybucji dotychczasowemu sprzedawcy energii elektrycznej zgodnie z </w:t>
      </w:r>
      <w:r w:rsidR="009169EE" w:rsidRPr="004C26D0">
        <w:rPr>
          <w:rFonts w:asciiTheme="minorHAnsi" w:hAnsiTheme="minorHAnsi" w:cs="Arial"/>
          <w:spacing w:val="4"/>
          <w:sz w:val="18"/>
          <w:szCs w:val="18"/>
        </w:rPr>
        <w:t>okresem wypowiedzenia w obecnie obowiązującej umowie opisanym</w:t>
      </w:r>
      <w:r w:rsidRPr="004C26D0">
        <w:rPr>
          <w:rFonts w:asciiTheme="minorHAnsi" w:hAnsiTheme="minorHAnsi" w:cs="Arial"/>
          <w:spacing w:val="4"/>
          <w:sz w:val="18"/>
          <w:szCs w:val="18"/>
        </w:rPr>
        <w:t xml:space="preserve"> w Załączniku</w:t>
      </w:r>
      <w:r w:rsidR="003719B4" w:rsidRPr="004C26D0">
        <w:rPr>
          <w:rFonts w:asciiTheme="minorHAnsi" w:hAnsiTheme="minorHAnsi" w:cs="Arial"/>
          <w:spacing w:val="4"/>
          <w:sz w:val="18"/>
          <w:szCs w:val="18"/>
        </w:rPr>
        <w:t xml:space="preserve"> nr </w:t>
      </w:r>
      <w:r w:rsidR="009D52D9">
        <w:rPr>
          <w:rFonts w:asciiTheme="minorHAnsi" w:hAnsiTheme="minorHAnsi" w:cs="Arial"/>
          <w:spacing w:val="4"/>
          <w:sz w:val="18"/>
          <w:szCs w:val="18"/>
        </w:rPr>
        <w:t xml:space="preserve">4 do umowy </w:t>
      </w:r>
      <w:r w:rsidR="009169EE" w:rsidRPr="004C26D0">
        <w:rPr>
          <w:rFonts w:asciiTheme="minorHAnsi" w:hAnsiTheme="minorHAnsi" w:cs="Arial"/>
          <w:spacing w:val="4"/>
          <w:sz w:val="18"/>
          <w:szCs w:val="18"/>
        </w:rPr>
        <w:t>adekwatnie do planowanej data rozpoczęcia sprzedaży</w:t>
      </w:r>
      <w:r w:rsidRPr="004C26D0">
        <w:rPr>
          <w:rFonts w:asciiTheme="minorHAnsi" w:hAnsiTheme="minorHAnsi" w:cs="Arial"/>
          <w:spacing w:val="4"/>
          <w:sz w:val="18"/>
          <w:szCs w:val="18"/>
        </w:rPr>
        <w:t>.</w:t>
      </w:r>
    </w:p>
    <w:p w14:paraId="41380A8D" w14:textId="77777777" w:rsidR="003F0EE6" w:rsidRPr="004C26D0" w:rsidRDefault="002C14B4" w:rsidP="003F0EE6">
      <w:pPr>
        <w:pStyle w:val="Tekstpodstawowy"/>
        <w:numPr>
          <w:ilvl w:val="0"/>
          <w:numId w:val="38"/>
        </w:numPr>
        <w:suppressAutoHyphens/>
        <w:spacing w:line="360" w:lineRule="auto"/>
        <w:ind w:right="38"/>
        <w:jc w:val="both"/>
        <w:rPr>
          <w:rFonts w:asciiTheme="minorHAnsi" w:hAnsiTheme="minorHAnsi" w:cs="Arial"/>
          <w:spacing w:val="4"/>
          <w:sz w:val="18"/>
          <w:szCs w:val="18"/>
        </w:rPr>
      </w:pPr>
      <w:r w:rsidRPr="004C26D0">
        <w:rPr>
          <w:rFonts w:asciiTheme="minorHAnsi" w:hAnsiTheme="minorHAnsi" w:cs="Arial"/>
          <w:spacing w:val="4"/>
          <w:sz w:val="18"/>
          <w:szCs w:val="18"/>
        </w:rPr>
        <w:t xml:space="preserve">Wykonawca zobowiązany będzie do </w:t>
      </w:r>
      <w:r w:rsidR="003F0EE6" w:rsidRPr="004C26D0">
        <w:rPr>
          <w:rFonts w:asciiTheme="minorHAnsi" w:hAnsiTheme="minorHAnsi" w:cs="Arial"/>
          <w:spacing w:val="4"/>
          <w:sz w:val="18"/>
          <w:szCs w:val="18"/>
        </w:rPr>
        <w:t xml:space="preserve">zawarcia </w:t>
      </w:r>
      <w:r w:rsidRPr="004C26D0">
        <w:rPr>
          <w:rFonts w:asciiTheme="minorHAnsi" w:hAnsiTheme="minorHAnsi" w:cs="Arial"/>
          <w:spacing w:val="4"/>
          <w:sz w:val="18"/>
          <w:szCs w:val="18"/>
        </w:rPr>
        <w:t>w imieniu Zamawiającego</w:t>
      </w:r>
      <w:r w:rsidR="003F0EE6" w:rsidRPr="004C26D0">
        <w:rPr>
          <w:rFonts w:asciiTheme="minorHAnsi" w:hAnsiTheme="minorHAnsi" w:cs="Arial"/>
          <w:spacing w:val="4"/>
          <w:sz w:val="18"/>
          <w:szCs w:val="18"/>
        </w:rPr>
        <w:t xml:space="preserve"> Umowy o Świadczenie Usług Dystrybucji.</w:t>
      </w:r>
    </w:p>
    <w:p w14:paraId="1DF9A36F" w14:textId="77777777" w:rsidR="00737FC4" w:rsidRPr="004C26D0" w:rsidRDefault="003F0EE6" w:rsidP="00737FC4">
      <w:pPr>
        <w:pStyle w:val="Tekstpodstawowy"/>
        <w:numPr>
          <w:ilvl w:val="0"/>
          <w:numId w:val="38"/>
        </w:numPr>
        <w:suppressAutoHyphens/>
        <w:spacing w:line="360" w:lineRule="auto"/>
        <w:ind w:right="38"/>
        <w:jc w:val="both"/>
        <w:rPr>
          <w:rFonts w:asciiTheme="minorHAnsi" w:hAnsiTheme="minorHAnsi" w:cs="Arial"/>
          <w:spacing w:val="4"/>
          <w:sz w:val="18"/>
          <w:szCs w:val="18"/>
        </w:rPr>
      </w:pPr>
      <w:r w:rsidRPr="004C26D0">
        <w:rPr>
          <w:rFonts w:asciiTheme="minorHAnsi" w:hAnsiTheme="minorHAnsi" w:cs="Arial"/>
          <w:spacing w:val="4"/>
          <w:sz w:val="18"/>
          <w:szCs w:val="18"/>
        </w:rPr>
        <w:lastRenderedPageBreak/>
        <w:t>Wykonawca zobowiązany będzie do reprezentowania Zamawiającego przed Operatorem Systemu Dystrybucyjnego w sprawach związanych ze zmianą sprzedawcy energii elektrycznej.</w:t>
      </w:r>
    </w:p>
    <w:p w14:paraId="0CFF957F" w14:textId="77777777" w:rsidR="00737FC4" w:rsidRPr="004C26D0" w:rsidRDefault="00737FC4" w:rsidP="00737FC4">
      <w:pPr>
        <w:pStyle w:val="Tekstpodstawowy"/>
        <w:numPr>
          <w:ilvl w:val="0"/>
          <w:numId w:val="38"/>
        </w:numPr>
        <w:suppressAutoHyphens/>
        <w:spacing w:line="360" w:lineRule="auto"/>
        <w:ind w:right="38"/>
        <w:jc w:val="both"/>
        <w:rPr>
          <w:rFonts w:asciiTheme="minorHAnsi" w:hAnsiTheme="minorHAnsi" w:cs="Arial"/>
          <w:spacing w:val="4"/>
          <w:sz w:val="18"/>
          <w:szCs w:val="18"/>
        </w:rPr>
      </w:pPr>
      <w:r w:rsidRPr="004C26D0">
        <w:rPr>
          <w:rFonts w:asciiTheme="minorHAnsi" w:hAnsiTheme="minorHAnsi" w:cs="Arial"/>
          <w:spacing w:val="4"/>
          <w:sz w:val="18"/>
          <w:szCs w:val="18"/>
        </w:rPr>
        <w:t>Wykonawca zobowiązany będzie ponadto do:</w:t>
      </w:r>
    </w:p>
    <w:p w14:paraId="4416D725" w14:textId="77777777" w:rsidR="00737FC4" w:rsidRPr="004C26D0" w:rsidRDefault="00737FC4" w:rsidP="00737FC4">
      <w:pPr>
        <w:pStyle w:val="Tekstpodstawowy"/>
        <w:numPr>
          <w:ilvl w:val="0"/>
          <w:numId w:val="40"/>
        </w:numPr>
        <w:tabs>
          <w:tab w:val="num" w:pos="567"/>
        </w:tabs>
        <w:suppressAutoHyphens/>
        <w:spacing w:after="0" w:line="360" w:lineRule="auto"/>
        <w:ind w:left="567" w:right="38" w:hanging="283"/>
        <w:jc w:val="both"/>
        <w:rPr>
          <w:rFonts w:asciiTheme="minorHAnsi" w:hAnsiTheme="minorHAnsi" w:cs="Arial"/>
          <w:spacing w:val="4"/>
          <w:sz w:val="18"/>
          <w:szCs w:val="18"/>
        </w:rPr>
      </w:pPr>
      <w:r w:rsidRPr="004C26D0">
        <w:rPr>
          <w:rFonts w:asciiTheme="minorHAnsi" w:hAnsiTheme="minorHAnsi" w:cs="Arial"/>
          <w:spacing w:val="4"/>
          <w:sz w:val="18"/>
          <w:szCs w:val="18"/>
        </w:rPr>
        <w:t>sprzedaży energii elektrycznej z zachowaniem obowiązujących standardów jakościowych,</w:t>
      </w:r>
    </w:p>
    <w:p w14:paraId="3B486E26" w14:textId="77777777" w:rsidR="00737FC4" w:rsidRPr="004C26D0" w:rsidRDefault="00737FC4" w:rsidP="00737FC4">
      <w:pPr>
        <w:pStyle w:val="Tekstpodstawowy"/>
        <w:numPr>
          <w:ilvl w:val="0"/>
          <w:numId w:val="40"/>
        </w:numPr>
        <w:tabs>
          <w:tab w:val="num" w:pos="567"/>
        </w:tabs>
        <w:suppressAutoHyphens/>
        <w:spacing w:after="0" w:line="360" w:lineRule="auto"/>
        <w:ind w:left="567" w:right="38" w:hanging="283"/>
        <w:jc w:val="both"/>
        <w:rPr>
          <w:rFonts w:asciiTheme="minorHAnsi" w:hAnsiTheme="minorHAnsi" w:cs="Arial"/>
          <w:color w:val="000000"/>
          <w:spacing w:val="4"/>
          <w:sz w:val="18"/>
          <w:szCs w:val="18"/>
        </w:rPr>
      </w:pPr>
      <w:r w:rsidRPr="004C26D0">
        <w:rPr>
          <w:rFonts w:asciiTheme="minorHAnsi" w:hAnsiTheme="minorHAnsi" w:cs="Arial"/>
          <w:color w:val="000000"/>
          <w:sz w:val="18"/>
          <w:szCs w:val="18"/>
          <w:lang w:bidi="pl-PL"/>
        </w:rPr>
        <w:t>przyjmowania od Zamawiającego, w uzgodnionym czasie, zgłoszeń i reklamacji, dotyczących dostarczanej energii elektrycznej;</w:t>
      </w:r>
    </w:p>
    <w:p w14:paraId="64B67B1F" w14:textId="77777777" w:rsidR="00737FC4" w:rsidRPr="004C26D0" w:rsidRDefault="00737FC4" w:rsidP="00737FC4">
      <w:pPr>
        <w:pStyle w:val="Tekstpodstawowy"/>
        <w:numPr>
          <w:ilvl w:val="0"/>
          <w:numId w:val="40"/>
        </w:numPr>
        <w:tabs>
          <w:tab w:val="num" w:pos="567"/>
        </w:tabs>
        <w:suppressAutoHyphens/>
        <w:spacing w:after="0" w:line="360" w:lineRule="auto"/>
        <w:ind w:left="567" w:right="38" w:hanging="283"/>
        <w:jc w:val="both"/>
        <w:rPr>
          <w:rFonts w:asciiTheme="minorHAnsi" w:hAnsiTheme="minorHAnsi" w:cs="Arial"/>
          <w:color w:val="000000"/>
          <w:spacing w:val="4"/>
          <w:sz w:val="18"/>
          <w:szCs w:val="18"/>
        </w:rPr>
      </w:pPr>
      <w:r w:rsidRPr="004C26D0">
        <w:rPr>
          <w:rFonts w:asciiTheme="minorHAnsi" w:hAnsiTheme="minorHAnsi" w:cs="Arial"/>
          <w:color w:val="000000"/>
          <w:sz w:val="18"/>
          <w:szCs w:val="18"/>
          <w:lang w:bidi="pl-PL"/>
        </w:rPr>
        <w:t>udostępniania informacji o danych pomiarowo-rozliczeniowych energii elektrycznej pobranej przez Zamawiającego w poszczególnych PPE otrzymanych od OSD.</w:t>
      </w:r>
    </w:p>
    <w:p w14:paraId="479E53DD" w14:textId="77777777" w:rsidR="00737FC4" w:rsidRPr="004C26D0" w:rsidRDefault="00737FC4" w:rsidP="00737FC4">
      <w:pPr>
        <w:pStyle w:val="Tekstpodstawowy"/>
        <w:numPr>
          <w:ilvl w:val="0"/>
          <w:numId w:val="40"/>
        </w:numPr>
        <w:tabs>
          <w:tab w:val="num" w:pos="567"/>
        </w:tabs>
        <w:suppressAutoHyphens/>
        <w:spacing w:after="0" w:line="360" w:lineRule="auto"/>
        <w:ind w:left="567" w:right="38" w:hanging="283"/>
        <w:jc w:val="both"/>
        <w:rPr>
          <w:rFonts w:asciiTheme="minorHAnsi" w:hAnsiTheme="minorHAnsi" w:cs="Arial"/>
          <w:color w:val="000000"/>
          <w:spacing w:val="4"/>
          <w:sz w:val="18"/>
          <w:szCs w:val="18"/>
        </w:rPr>
      </w:pPr>
      <w:r w:rsidRPr="004C26D0">
        <w:rPr>
          <w:rFonts w:asciiTheme="minorHAnsi" w:hAnsiTheme="minorHAnsi" w:cs="Arial"/>
          <w:color w:val="000000"/>
          <w:sz w:val="18"/>
          <w:szCs w:val="18"/>
          <w:lang w:bidi="pl-PL"/>
        </w:rPr>
        <w:t>pełnienia funkcji podmiotu odpowiedzialnego za bilansowanie handlowe w zakresie sprzedaży energii elektrycznej sprzedawanej w ramach tej Umowy;</w:t>
      </w:r>
    </w:p>
    <w:p w14:paraId="20042BF0" w14:textId="77777777" w:rsidR="00737FC4" w:rsidRPr="004C26D0" w:rsidRDefault="00737FC4" w:rsidP="00737FC4">
      <w:pPr>
        <w:pStyle w:val="Tekstpodstawowy"/>
        <w:numPr>
          <w:ilvl w:val="0"/>
          <w:numId w:val="40"/>
        </w:numPr>
        <w:tabs>
          <w:tab w:val="num" w:pos="567"/>
        </w:tabs>
        <w:suppressAutoHyphens/>
        <w:spacing w:after="0" w:line="360" w:lineRule="auto"/>
        <w:ind w:left="567" w:right="38" w:hanging="283"/>
        <w:jc w:val="both"/>
        <w:rPr>
          <w:rFonts w:asciiTheme="minorHAnsi" w:hAnsiTheme="minorHAnsi" w:cs="Arial"/>
          <w:color w:val="000000"/>
          <w:spacing w:val="4"/>
          <w:sz w:val="18"/>
          <w:szCs w:val="18"/>
        </w:rPr>
      </w:pPr>
      <w:r w:rsidRPr="004C26D0">
        <w:rPr>
          <w:rFonts w:asciiTheme="minorHAnsi" w:hAnsiTheme="minorHAnsi" w:cs="Arial"/>
          <w:color w:val="000000"/>
          <w:spacing w:val="4"/>
          <w:sz w:val="18"/>
          <w:szCs w:val="18"/>
        </w:rPr>
        <w:t>sprzedaży energii elektrycznej w cenach ofertowych do nowych PPE lub nowych obiektów Zamawiającego</w:t>
      </w:r>
      <w:r w:rsidR="009169EE" w:rsidRPr="004C26D0">
        <w:rPr>
          <w:rFonts w:asciiTheme="minorHAnsi" w:hAnsiTheme="minorHAnsi" w:cs="Arial"/>
          <w:color w:val="000000"/>
          <w:spacing w:val="4"/>
          <w:sz w:val="18"/>
          <w:szCs w:val="18"/>
        </w:rPr>
        <w:t>;</w:t>
      </w:r>
    </w:p>
    <w:p w14:paraId="5B166A2E" w14:textId="5AC8632F" w:rsidR="009169EE" w:rsidRPr="004C26D0" w:rsidRDefault="009169EE" w:rsidP="00737FC4">
      <w:pPr>
        <w:pStyle w:val="Tekstpodstawowy"/>
        <w:numPr>
          <w:ilvl w:val="0"/>
          <w:numId w:val="40"/>
        </w:numPr>
        <w:tabs>
          <w:tab w:val="num" w:pos="567"/>
        </w:tabs>
        <w:suppressAutoHyphens/>
        <w:spacing w:after="0" w:line="360" w:lineRule="auto"/>
        <w:ind w:left="567" w:right="38" w:hanging="283"/>
        <w:jc w:val="both"/>
        <w:rPr>
          <w:rFonts w:asciiTheme="minorHAnsi" w:hAnsiTheme="minorHAnsi" w:cs="Arial"/>
          <w:color w:val="000000"/>
          <w:spacing w:val="4"/>
          <w:sz w:val="18"/>
          <w:szCs w:val="18"/>
        </w:rPr>
      </w:pPr>
      <w:r w:rsidRPr="004C26D0">
        <w:rPr>
          <w:rFonts w:asciiTheme="minorHAnsi" w:hAnsiTheme="minorHAnsi" w:cs="Arial"/>
          <w:color w:val="000000"/>
          <w:spacing w:val="4"/>
          <w:sz w:val="18"/>
          <w:szCs w:val="18"/>
        </w:rPr>
        <w:t>sporządzania zestawień do rozliczeń energii zgodnie z załączonym wzorem</w:t>
      </w:r>
      <w:r w:rsidR="00022548" w:rsidRPr="004C26D0">
        <w:rPr>
          <w:rFonts w:asciiTheme="minorHAnsi" w:hAnsiTheme="minorHAnsi" w:cs="Arial"/>
          <w:color w:val="000000"/>
          <w:spacing w:val="4"/>
          <w:sz w:val="18"/>
          <w:szCs w:val="18"/>
        </w:rPr>
        <w:t xml:space="preserve"> w formacie xls</w:t>
      </w:r>
      <w:r w:rsidR="003719B4" w:rsidRPr="004C26D0">
        <w:rPr>
          <w:rFonts w:asciiTheme="minorHAnsi" w:hAnsiTheme="minorHAnsi" w:cs="Arial"/>
          <w:color w:val="000000"/>
          <w:spacing w:val="4"/>
          <w:sz w:val="18"/>
          <w:szCs w:val="18"/>
        </w:rPr>
        <w:t>, stanowiącym załącznik nr</w:t>
      </w:r>
      <w:r w:rsidR="009D52D9">
        <w:rPr>
          <w:rFonts w:asciiTheme="minorHAnsi" w:hAnsiTheme="minorHAnsi" w:cs="Arial"/>
          <w:color w:val="000000"/>
          <w:spacing w:val="4"/>
          <w:sz w:val="18"/>
          <w:szCs w:val="18"/>
        </w:rPr>
        <w:t xml:space="preserve"> 7 do umowy</w:t>
      </w:r>
      <w:r w:rsidR="00022548" w:rsidRPr="004C26D0">
        <w:rPr>
          <w:rFonts w:asciiTheme="minorHAnsi" w:hAnsiTheme="minorHAnsi" w:cs="Arial"/>
          <w:color w:val="000000"/>
          <w:spacing w:val="4"/>
          <w:sz w:val="18"/>
          <w:szCs w:val="18"/>
        </w:rPr>
        <w:t>.</w:t>
      </w:r>
    </w:p>
    <w:p w14:paraId="05F4584E" w14:textId="77777777" w:rsidR="00737FC4" w:rsidRPr="004C26D0" w:rsidRDefault="00737FC4" w:rsidP="00737FC4">
      <w:pPr>
        <w:pStyle w:val="Tekstpodstawowy"/>
        <w:numPr>
          <w:ilvl w:val="0"/>
          <w:numId w:val="38"/>
        </w:numPr>
        <w:suppressAutoHyphens/>
        <w:spacing w:line="360" w:lineRule="auto"/>
        <w:ind w:right="38"/>
        <w:jc w:val="both"/>
        <w:rPr>
          <w:rFonts w:asciiTheme="minorHAnsi" w:hAnsiTheme="minorHAnsi" w:cs="Arial"/>
          <w:spacing w:val="4"/>
          <w:sz w:val="18"/>
          <w:szCs w:val="18"/>
        </w:rPr>
      </w:pPr>
      <w:r w:rsidRPr="004C26D0">
        <w:rPr>
          <w:rFonts w:asciiTheme="minorHAnsi" w:hAnsiTheme="minorHAnsi" w:cs="Arial"/>
          <w:spacing w:val="4"/>
          <w:sz w:val="18"/>
          <w:szCs w:val="18"/>
        </w:rPr>
        <w:t>Warunki realizacji zamówienia</w:t>
      </w:r>
    </w:p>
    <w:p w14:paraId="09EC69E7" w14:textId="6D6CE085" w:rsidR="00737FC4" w:rsidRPr="004C26D0" w:rsidRDefault="00737FC4" w:rsidP="00737FC4">
      <w:pPr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  <w:r w:rsidRPr="004C26D0">
        <w:rPr>
          <w:rFonts w:asciiTheme="minorHAnsi" w:hAnsiTheme="minorHAnsi" w:cs="Arial"/>
          <w:sz w:val="18"/>
          <w:szCs w:val="18"/>
        </w:rPr>
        <w:t xml:space="preserve">Warunki realizacji zamówienia </w:t>
      </w:r>
      <w:r w:rsidR="009D52D9">
        <w:rPr>
          <w:rFonts w:asciiTheme="minorHAnsi" w:hAnsiTheme="minorHAnsi" w:cs="Arial"/>
          <w:sz w:val="18"/>
          <w:szCs w:val="18"/>
        </w:rPr>
        <w:t>są zawarte w umowie wraz z załącznikami.</w:t>
      </w:r>
    </w:p>
    <w:p w14:paraId="4DA773EC" w14:textId="77777777" w:rsidR="00E35165" w:rsidRPr="004C26D0" w:rsidRDefault="00E35165" w:rsidP="00E35165">
      <w:pPr>
        <w:numPr>
          <w:ilvl w:val="0"/>
          <w:numId w:val="38"/>
        </w:numPr>
        <w:tabs>
          <w:tab w:val="left" w:pos="426"/>
        </w:tabs>
        <w:spacing w:line="360" w:lineRule="auto"/>
        <w:ind w:left="426" w:hanging="426"/>
        <w:rPr>
          <w:rFonts w:asciiTheme="minorHAnsi" w:hAnsiTheme="minorHAnsi" w:cs="Arial"/>
          <w:sz w:val="18"/>
          <w:szCs w:val="18"/>
        </w:rPr>
      </w:pPr>
      <w:r w:rsidRPr="004C26D0">
        <w:rPr>
          <w:rFonts w:asciiTheme="minorHAnsi" w:hAnsiTheme="minorHAnsi" w:cs="Arial"/>
          <w:sz w:val="18"/>
          <w:szCs w:val="18"/>
        </w:rPr>
        <w:t>Oznaczenie przedmiotu zamówienia wg Wspólnego Słownika Zamówień (CPV):</w:t>
      </w:r>
    </w:p>
    <w:p w14:paraId="2C16F6A2" w14:textId="77777777" w:rsidR="00E35165" w:rsidRPr="004C26D0" w:rsidRDefault="00E35165" w:rsidP="00E35165">
      <w:pPr>
        <w:tabs>
          <w:tab w:val="left" w:pos="426"/>
        </w:tabs>
        <w:spacing w:line="360" w:lineRule="auto"/>
        <w:ind w:left="426"/>
        <w:rPr>
          <w:rFonts w:asciiTheme="minorHAnsi" w:hAnsiTheme="minorHAnsi" w:cs="Arial"/>
          <w:sz w:val="18"/>
          <w:szCs w:val="18"/>
        </w:rPr>
      </w:pPr>
      <w:r w:rsidRPr="004C26D0">
        <w:rPr>
          <w:rFonts w:asciiTheme="minorHAnsi" w:hAnsiTheme="minorHAnsi" w:cs="Arial"/>
          <w:b/>
          <w:sz w:val="18"/>
          <w:szCs w:val="18"/>
        </w:rPr>
        <w:t>09.31.00.00-5</w:t>
      </w:r>
      <w:r w:rsidRPr="004C26D0">
        <w:rPr>
          <w:rFonts w:asciiTheme="minorHAnsi" w:hAnsiTheme="minorHAnsi" w:cs="Arial"/>
          <w:b/>
          <w:sz w:val="18"/>
          <w:szCs w:val="18"/>
        </w:rPr>
        <w:tab/>
      </w:r>
      <w:r w:rsidRPr="004C26D0">
        <w:rPr>
          <w:rFonts w:asciiTheme="minorHAnsi" w:hAnsiTheme="minorHAnsi" w:cs="Arial"/>
          <w:sz w:val="18"/>
          <w:szCs w:val="18"/>
        </w:rPr>
        <w:t xml:space="preserve"> – Elektryczność</w:t>
      </w:r>
    </w:p>
    <w:p w14:paraId="08006CC9" w14:textId="77777777" w:rsidR="00E35165" w:rsidRPr="004C26D0" w:rsidRDefault="00E35165">
      <w:pPr>
        <w:spacing w:after="200" w:line="276" w:lineRule="auto"/>
        <w:rPr>
          <w:rFonts w:asciiTheme="minorHAnsi" w:hAnsiTheme="minorHAnsi" w:cs="Arial"/>
          <w:b/>
          <w:i/>
          <w:color w:val="000000"/>
          <w:sz w:val="18"/>
          <w:szCs w:val="18"/>
        </w:rPr>
      </w:pPr>
    </w:p>
    <w:p w14:paraId="135A1CE2" w14:textId="77777777" w:rsidR="003719B4" w:rsidRPr="004C26D0" w:rsidRDefault="003719B4">
      <w:pPr>
        <w:spacing w:after="200" w:line="276" w:lineRule="auto"/>
        <w:rPr>
          <w:rFonts w:asciiTheme="minorHAnsi" w:hAnsiTheme="minorHAnsi" w:cs="Arial"/>
          <w:b/>
          <w:i/>
          <w:color w:val="000000"/>
          <w:sz w:val="18"/>
          <w:szCs w:val="18"/>
        </w:rPr>
      </w:pPr>
      <w:r w:rsidRPr="004C26D0">
        <w:rPr>
          <w:rFonts w:asciiTheme="minorHAnsi" w:hAnsiTheme="minorHAnsi" w:cs="Arial"/>
          <w:b/>
          <w:i/>
          <w:color w:val="000000"/>
          <w:sz w:val="18"/>
          <w:szCs w:val="18"/>
        </w:rPr>
        <w:t>Załączniki:</w:t>
      </w:r>
    </w:p>
    <w:p w14:paraId="0312D6FB" w14:textId="42503835" w:rsidR="003719B4" w:rsidRPr="004C26D0" w:rsidRDefault="004C26D0" w:rsidP="003719B4">
      <w:pPr>
        <w:rPr>
          <w:rFonts w:asciiTheme="minorHAnsi" w:hAnsiTheme="minorHAnsi" w:cstheme="minorHAnsi"/>
          <w:sz w:val="18"/>
          <w:szCs w:val="18"/>
        </w:rPr>
      </w:pPr>
      <w:r w:rsidRPr="004C26D0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9D52D9">
        <w:rPr>
          <w:rFonts w:asciiTheme="minorHAnsi" w:hAnsiTheme="minorHAnsi" w:cstheme="minorHAnsi"/>
          <w:sz w:val="18"/>
          <w:szCs w:val="18"/>
        </w:rPr>
        <w:t>4</w:t>
      </w:r>
      <w:r w:rsidRPr="004C26D0">
        <w:rPr>
          <w:rFonts w:asciiTheme="minorHAnsi" w:hAnsiTheme="minorHAnsi" w:cstheme="minorHAnsi"/>
          <w:sz w:val="18"/>
          <w:szCs w:val="18"/>
        </w:rPr>
        <w:t xml:space="preserve"> – Lista przyłączy i harmonogram wypowiadania umów</w:t>
      </w:r>
    </w:p>
    <w:p w14:paraId="722BE303" w14:textId="175F6090" w:rsidR="004C26D0" w:rsidRPr="004C26D0" w:rsidRDefault="004C26D0" w:rsidP="003719B4">
      <w:pPr>
        <w:rPr>
          <w:rFonts w:asciiTheme="minorHAnsi" w:hAnsiTheme="minorHAnsi" w:cstheme="minorHAnsi"/>
          <w:sz w:val="18"/>
          <w:szCs w:val="18"/>
        </w:rPr>
      </w:pPr>
      <w:r w:rsidRPr="004C26D0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9D52D9">
        <w:rPr>
          <w:rFonts w:asciiTheme="minorHAnsi" w:hAnsiTheme="minorHAnsi" w:cstheme="minorHAnsi"/>
          <w:sz w:val="18"/>
          <w:szCs w:val="18"/>
        </w:rPr>
        <w:t>7</w:t>
      </w:r>
      <w:r w:rsidRPr="004C26D0">
        <w:rPr>
          <w:rFonts w:asciiTheme="minorHAnsi" w:hAnsiTheme="minorHAnsi" w:cstheme="minorHAnsi"/>
          <w:sz w:val="18"/>
          <w:szCs w:val="18"/>
        </w:rPr>
        <w:t xml:space="preserve"> - Wzór zestawienia do rozliczeń energii</w:t>
      </w:r>
    </w:p>
    <w:p w14:paraId="18B0DB3A" w14:textId="77777777" w:rsidR="004C26D0" w:rsidRPr="004C26D0" w:rsidRDefault="004C26D0" w:rsidP="003719B4">
      <w:pPr>
        <w:rPr>
          <w:rFonts w:asciiTheme="minorHAnsi" w:hAnsiTheme="minorHAnsi" w:cstheme="minorHAnsi"/>
          <w:sz w:val="18"/>
          <w:szCs w:val="18"/>
        </w:rPr>
      </w:pPr>
    </w:p>
    <w:sectPr w:rsidR="004C26D0" w:rsidRPr="004C2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BFC5CA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5B2C43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A3F2EA2C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615880"/>
    <w:multiLevelType w:val="hybridMultilevel"/>
    <w:tmpl w:val="A15271B6"/>
    <w:lvl w:ilvl="0" w:tplc="BE3E024C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62442"/>
    <w:multiLevelType w:val="hybridMultilevel"/>
    <w:tmpl w:val="5A7A8302"/>
    <w:lvl w:ilvl="0" w:tplc="BBFC34B4">
      <w:start w:val="1"/>
      <w:numFmt w:val="decimal"/>
      <w:lvlText w:val="P %1."/>
      <w:lvlJc w:val="left"/>
      <w:pPr>
        <w:tabs>
          <w:tab w:val="num" w:pos="360"/>
        </w:tabs>
        <w:ind w:left="360" w:hanging="360"/>
      </w:pPr>
      <w:rPr>
        <w:rFonts w:ascii="Tahoma" w:hAnsi="Tahoma" w:hint="default"/>
        <w:sz w:val="22"/>
      </w:rPr>
    </w:lvl>
    <w:lvl w:ilvl="1" w:tplc="0415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E9853AD"/>
    <w:multiLevelType w:val="multilevel"/>
    <w:tmpl w:val="C0562DA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-2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A-3"/>
      <w:lvlText w:val="%1.%2.%3."/>
      <w:lvlJc w:val="left"/>
      <w:pPr>
        <w:ind w:left="149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51872"/>
    <w:multiLevelType w:val="multilevel"/>
    <w:tmpl w:val="6E1EE528"/>
    <w:lvl w:ilvl="0">
      <w:start w:val="1"/>
      <w:numFmt w:val="decimal"/>
      <w:lvlText w:val="%1."/>
      <w:lvlJc w:val="left"/>
      <w:pPr>
        <w:ind w:left="1919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22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266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7" w15:restartNumberingAfterBreak="0">
    <w:nsid w:val="2823787C"/>
    <w:multiLevelType w:val="hybridMultilevel"/>
    <w:tmpl w:val="2F3A4BB8"/>
    <w:lvl w:ilvl="0" w:tplc="21309304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sz w:val="20"/>
        <w:szCs w:val="20"/>
      </w:rPr>
    </w:lvl>
    <w:lvl w:ilvl="1" w:tplc="2820B94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EB269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9645C9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3E61F3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D123BC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C52E33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71C63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B6EB95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0517CD"/>
    <w:multiLevelType w:val="multilevel"/>
    <w:tmpl w:val="ED0C7D7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"/>
      <w:lvlJc w:val="righ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8DA236F"/>
    <w:multiLevelType w:val="hybridMultilevel"/>
    <w:tmpl w:val="AE3E3482"/>
    <w:lvl w:ilvl="0" w:tplc="B7B2E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E1C07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B2C3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192C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F032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4E8D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58D0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2DA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F689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6082EB2"/>
    <w:multiLevelType w:val="hybridMultilevel"/>
    <w:tmpl w:val="60A86DB0"/>
    <w:lvl w:ilvl="0" w:tplc="3E64D7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7009744">
      <w:start w:val="1"/>
      <w:numFmt w:val="decimal"/>
      <w:pStyle w:val="Nagwek3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3266711"/>
    <w:multiLevelType w:val="multilevel"/>
    <w:tmpl w:val="079075EA"/>
    <w:lvl w:ilvl="0">
      <w:start w:val="1"/>
      <w:numFmt w:val="decimal"/>
      <w:lvlText w:val="%1."/>
      <w:lvlJc w:val="left"/>
      <w:pPr>
        <w:ind w:left="928" w:hanging="360"/>
      </w:pPr>
      <w:rPr>
        <w:rFonts w:ascii="Verdana" w:hAnsi="Verdana" w:hint="default"/>
        <w:b/>
        <w:i w:val="0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994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."/>
      <w:lvlJc w:val="left"/>
      <w:pPr>
        <w:ind w:left="1790" w:hanging="1222"/>
      </w:pPr>
      <w:rPr>
        <w:rFonts w:ascii="Verdana" w:hAnsi="Verdana" w:hint="default"/>
        <w:b/>
        <w:i/>
        <w:color w:val="auto"/>
        <w:sz w:val="22"/>
      </w:rPr>
    </w:lvl>
    <w:lvl w:ilvl="3">
      <w:start w:val="1"/>
      <w:numFmt w:val="none"/>
      <w:isLgl/>
      <w:lvlText w:val="5.1.1.1."/>
      <w:lvlJc w:val="left"/>
      <w:pPr>
        <w:ind w:left="2434" w:hanging="1440"/>
      </w:pPr>
      <w:rPr>
        <w:rFonts w:asciiTheme="majorHAnsi" w:hAnsiTheme="majorHAnsi" w:hint="default"/>
        <w:b/>
        <w:i/>
        <w:sz w:val="20"/>
      </w:rPr>
    </w:lvl>
    <w:lvl w:ilvl="4">
      <w:start w:val="1"/>
      <w:numFmt w:val="decimal"/>
      <w:isLgl/>
      <w:lvlText w:val="%1.%2.%3.%4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8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88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3240"/>
      </w:pPr>
      <w:rPr>
        <w:rFonts w:hint="default"/>
      </w:rPr>
    </w:lvl>
  </w:abstractNum>
  <w:abstractNum w:abstractNumId="12" w15:restartNumberingAfterBreak="0">
    <w:nsid w:val="7B925D09"/>
    <w:multiLevelType w:val="hybridMultilevel"/>
    <w:tmpl w:val="BC9A1B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0"/>
  </w:num>
  <w:num w:numId="6">
    <w:abstractNumId w:val="1"/>
  </w:num>
  <w:num w:numId="7">
    <w:abstractNumId w:val="1"/>
  </w:num>
  <w:num w:numId="8">
    <w:abstractNumId w:val="5"/>
  </w:num>
  <w:num w:numId="9">
    <w:abstractNumId w:val="11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4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 w:numId="20">
    <w:abstractNumId w:val="3"/>
  </w:num>
  <w:num w:numId="21">
    <w:abstractNumId w:val="4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3"/>
  </w:num>
  <w:num w:numId="27">
    <w:abstractNumId w:val="4"/>
  </w:num>
  <w:num w:numId="28">
    <w:abstractNumId w:val="5"/>
  </w:num>
  <w:num w:numId="29">
    <w:abstractNumId w:val="11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5"/>
  </w:num>
  <w:num w:numId="36">
    <w:abstractNumId w:val="5"/>
  </w:num>
  <w:num w:numId="37">
    <w:abstractNumId w:val="10"/>
  </w:num>
  <w:num w:numId="38">
    <w:abstractNumId w:val="8"/>
  </w:num>
  <w:num w:numId="39">
    <w:abstractNumId w:val="9"/>
  </w:num>
  <w:num w:numId="40">
    <w:abstractNumId w:val="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BD6"/>
    <w:rsid w:val="000157D0"/>
    <w:rsid w:val="00022548"/>
    <w:rsid w:val="000957BA"/>
    <w:rsid w:val="000C4E77"/>
    <w:rsid w:val="000E5E5D"/>
    <w:rsid w:val="001470D8"/>
    <w:rsid w:val="00185F37"/>
    <w:rsid w:val="001F4F7A"/>
    <w:rsid w:val="002C14B4"/>
    <w:rsid w:val="00353F10"/>
    <w:rsid w:val="0037128D"/>
    <w:rsid w:val="003719B4"/>
    <w:rsid w:val="00390E44"/>
    <w:rsid w:val="003916C5"/>
    <w:rsid w:val="003D0BF5"/>
    <w:rsid w:val="003F0EE6"/>
    <w:rsid w:val="003F17CB"/>
    <w:rsid w:val="004C26D0"/>
    <w:rsid w:val="0050052A"/>
    <w:rsid w:val="00510761"/>
    <w:rsid w:val="005311AC"/>
    <w:rsid w:val="00592A54"/>
    <w:rsid w:val="0072071C"/>
    <w:rsid w:val="00737FC4"/>
    <w:rsid w:val="007B502E"/>
    <w:rsid w:val="007E59D7"/>
    <w:rsid w:val="00801C94"/>
    <w:rsid w:val="00853729"/>
    <w:rsid w:val="008A5B29"/>
    <w:rsid w:val="00905723"/>
    <w:rsid w:val="009169EE"/>
    <w:rsid w:val="00950994"/>
    <w:rsid w:val="00963536"/>
    <w:rsid w:val="00983E42"/>
    <w:rsid w:val="009D52D9"/>
    <w:rsid w:val="00A53376"/>
    <w:rsid w:val="00AF6582"/>
    <w:rsid w:val="00B66EBA"/>
    <w:rsid w:val="00BE4731"/>
    <w:rsid w:val="00C2009E"/>
    <w:rsid w:val="00CC4118"/>
    <w:rsid w:val="00D5616E"/>
    <w:rsid w:val="00D56BD6"/>
    <w:rsid w:val="00D74339"/>
    <w:rsid w:val="00DD05B1"/>
    <w:rsid w:val="00DE60C7"/>
    <w:rsid w:val="00E24956"/>
    <w:rsid w:val="00E35165"/>
    <w:rsid w:val="00E81CDB"/>
    <w:rsid w:val="00EA4E50"/>
    <w:rsid w:val="00EB20B3"/>
    <w:rsid w:val="00EC393B"/>
    <w:rsid w:val="00FA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D9B4A"/>
  <w15:docId w15:val="{31268EDF-1A9C-467D-9E78-6F681FEF9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1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aliases w:val="A-1,A_Nagł_1"/>
    <w:basedOn w:val="Normalny"/>
    <w:next w:val="Normalny"/>
    <w:link w:val="Nagwek1Znak1"/>
    <w:autoRedefine/>
    <w:qFormat/>
    <w:rsid w:val="00510761"/>
    <w:pPr>
      <w:keepNext/>
      <w:numPr>
        <w:numId w:val="36"/>
      </w:numPr>
      <w:spacing w:after="60"/>
      <w:outlineLvl w:val="0"/>
    </w:pPr>
    <w:rPr>
      <w:rFonts w:ascii="Verdana" w:hAnsi="Verdana"/>
      <w:b/>
      <w:bCs/>
      <w:spacing w:val="-2"/>
      <w:kern w:val="28"/>
      <w:sz w:val="28"/>
      <w:szCs w:val="32"/>
    </w:rPr>
  </w:style>
  <w:style w:type="paragraph" w:styleId="Nagwek2">
    <w:name w:val="heading 2"/>
    <w:aliases w:val="A_Nagł_2"/>
    <w:basedOn w:val="Normalny"/>
    <w:next w:val="Normalny"/>
    <w:link w:val="Nagwek2Znak"/>
    <w:autoRedefine/>
    <w:qFormat/>
    <w:rsid w:val="00510761"/>
    <w:pPr>
      <w:keepNext/>
      <w:tabs>
        <w:tab w:val="left" w:pos="709"/>
        <w:tab w:val="left" w:pos="993"/>
      </w:tabs>
      <w:spacing w:after="120"/>
      <w:outlineLvl w:val="1"/>
    </w:pPr>
    <w:rPr>
      <w:bCs/>
      <w:iCs/>
      <w:lang w:val="sv-SE"/>
    </w:rPr>
  </w:style>
  <w:style w:type="paragraph" w:styleId="Nagwek3">
    <w:name w:val="heading 3"/>
    <w:aliases w:val="A_Nagł_3"/>
    <w:basedOn w:val="Normalny"/>
    <w:next w:val="Normalny"/>
    <w:link w:val="Nagwek3Znak"/>
    <w:autoRedefine/>
    <w:qFormat/>
    <w:rsid w:val="00592A54"/>
    <w:pPr>
      <w:keepNext/>
      <w:numPr>
        <w:ilvl w:val="3"/>
        <w:numId w:val="37"/>
      </w:numPr>
      <w:tabs>
        <w:tab w:val="clear" w:pos="2880"/>
      </w:tabs>
      <w:spacing w:before="240" w:after="60" w:line="360" w:lineRule="auto"/>
      <w:ind w:left="426" w:hanging="426"/>
      <w:jc w:val="both"/>
      <w:outlineLvl w:val="2"/>
    </w:pPr>
    <w:rPr>
      <w:rFonts w:ascii="Arial" w:hAnsi="Arial" w:cs="Arial"/>
      <w:b/>
      <w:bCs/>
      <w:i/>
      <w:sz w:val="22"/>
      <w:szCs w:val="20"/>
    </w:rPr>
  </w:style>
  <w:style w:type="paragraph" w:styleId="Nagwek4">
    <w:name w:val="heading 4"/>
    <w:aliases w:val="A_Nagł_4"/>
    <w:basedOn w:val="Normalny"/>
    <w:next w:val="Normalny"/>
    <w:link w:val="Nagwek4Znak"/>
    <w:autoRedefine/>
    <w:qFormat/>
    <w:rsid w:val="00510761"/>
    <w:pPr>
      <w:keepNext/>
      <w:spacing w:after="60"/>
      <w:outlineLvl w:val="3"/>
    </w:pPr>
    <w:rPr>
      <w:rFonts w:ascii="Verdana" w:hAnsi="Verdana"/>
      <w:b/>
      <w:bCs/>
      <w:szCs w:val="28"/>
      <w:u w:val="single"/>
      <w:lang w:val="sv-SE"/>
    </w:rPr>
  </w:style>
  <w:style w:type="paragraph" w:styleId="Nagwek5">
    <w:name w:val="heading 5"/>
    <w:basedOn w:val="Normalny"/>
    <w:next w:val="Normalny"/>
    <w:link w:val="Nagwek5Znak"/>
    <w:qFormat/>
    <w:rsid w:val="00510761"/>
    <w:pPr>
      <w:numPr>
        <w:ilvl w:val="4"/>
        <w:numId w:val="34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10761"/>
    <w:pPr>
      <w:numPr>
        <w:ilvl w:val="5"/>
        <w:numId w:val="34"/>
      </w:numPr>
      <w:spacing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10761"/>
    <w:pPr>
      <w:numPr>
        <w:ilvl w:val="6"/>
        <w:numId w:val="34"/>
      </w:numPr>
      <w:spacing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10761"/>
    <w:pPr>
      <w:numPr>
        <w:ilvl w:val="7"/>
        <w:numId w:val="34"/>
      </w:numPr>
      <w:spacing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10761"/>
    <w:pPr>
      <w:numPr>
        <w:ilvl w:val="8"/>
        <w:numId w:val="14"/>
      </w:numPr>
      <w:spacing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-2">
    <w:name w:val="A-2"/>
    <w:basedOn w:val="Nagwek1"/>
    <w:link w:val="A-2Znak"/>
    <w:qFormat/>
    <w:rsid w:val="00510761"/>
    <w:pPr>
      <w:numPr>
        <w:ilvl w:val="1"/>
      </w:numPr>
    </w:pPr>
    <w:rPr>
      <w:sz w:val="24"/>
      <w:szCs w:val="24"/>
    </w:rPr>
  </w:style>
  <w:style w:type="character" w:customStyle="1" w:styleId="A-2Znak">
    <w:name w:val="A-2 Znak"/>
    <w:basedOn w:val="Domylnaczcionkaakapitu"/>
    <w:link w:val="A-2"/>
    <w:rsid w:val="00510761"/>
    <w:rPr>
      <w:rFonts w:ascii="Verdana" w:hAnsi="Verdana" w:cs="Arial"/>
      <w:b/>
      <w:bCs/>
      <w:spacing w:val="-2"/>
      <w:kern w:val="28"/>
      <w:sz w:val="24"/>
      <w:szCs w:val="24"/>
      <w:lang w:eastAsia="ar-SA"/>
    </w:rPr>
  </w:style>
  <w:style w:type="character" w:customStyle="1" w:styleId="Nagwek1Znak">
    <w:name w:val="Nagłówek 1 Znak"/>
    <w:rsid w:val="00510761"/>
    <w:rPr>
      <w:sz w:val="36"/>
      <w:szCs w:val="42"/>
      <w:lang w:eastAsia="en-US"/>
    </w:rPr>
  </w:style>
  <w:style w:type="paragraph" w:customStyle="1" w:styleId="A-3">
    <w:name w:val="A-3"/>
    <w:basedOn w:val="Nagwek1"/>
    <w:link w:val="A-3Znak"/>
    <w:qFormat/>
    <w:rsid w:val="00510761"/>
    <w:pPr>
      <w:numPr>
        <w:ilvl w:val="2"/>
        <w:numId w:val="8"/>
      </w:numPr>
    </w:pPr>
    <w:rPr>
      <w:sz w:val="22"/>
      <w:szCs w:val="22"/>
    </w:rPr>
  </w:style>
  <w:style w:type="character" w:customStyle="1" w:styleId="A-3Znak">
    <w:name w:val="A-3 Znak"/>
    <w:basedOn w:val="Domylnaczcionkaakapitu"/>
    <w:link w:val="A-3"/>
    <w:rsid w:val="00510761"/>
    <w:rPr>
      <w:rFonts w:ascii="Verdana" w:hAnsi="Verdana" w:cs="Arial"/>
      <w:b/>
      <w:bCs/>
      <w:spacing w:val="-2"/>
      <w:kern w:val="28"/>
      <w:lang w:eastAsia="pl-PL"/>
    </w:rPr>
  </w:style>
  <w:style w:type="paragraph" w:customStyle="1" w:styleId="A-3v2">
    <w:name w:val="A-3_v2"/>
    <w:basedOn w:val="A-3"/>
    <w:link w:val="A-3v2Znak"/>
    <w:qFormat/>
    <w:rsid w:val="00510761"/>
    <w:pPr>
      <w:numPr>
        <w:ilvl w:val="0"/>
        <w:numId w:val="0"/>
      </w:numPr>
    </w:pPr>
  </w:style>
  <w:style w:type="character" w:customStyle="1" w:styleId="A-3v2Znak">
    <w:name w:val="A-3_v2 Znak"/>
    <w:basedOn w:val="A-3Znak"/>
    <w:link w:val="A-3v2"/>
    <w:rsid w:val="00510761"/>
    <w:rPr>
      <w:rFonts w:ascii="Verdana" w:hAnsi="Verdana" w:cs="Arial"/>
      <w:b/>
      <w:bCs/>
      <w:spacing w:val="-2"/>
      <w:kern w:val="28"/>
      <w:lang w:eastAsia="pl-PL"/>
    </w:rPr>
  </w:style>
  <w:style w:type="paragraph" w:styleId="Akapitzlist">
    <w:name w:val="List Paragraph"/>
    <w:aliases w:val="Wyliczanie,normalny tekst,Bullet Number,lp1,List Paragraph2,ISCG Numerowanie,lp11,List Paragraph11,Bullet 1,Use Case List Paragraph,Body MS Bullet,CW_Lista"/>
    <w:basedOn w:val="Normalny"/>
    <w:link w:val="AkapitzlistZnak"/>
    <w:uiPriority w:val="34"/>
    <w:qFormat/>
    <w:rsid w:val="00510761"/>
    <w:pPr>
      <w:ind w:left="708"/>
    </w:pPr>
  </w:style>
  <w:style w:type="character" w:customStyle="1" w:styleId="AkapitzlistZnak">
    <w:name w:val="Akapit z listą Znak"/>
    <w:aliases w:val="Wyliczanie Znak,normalny tekst Znak,Bullet Number Znak,lp1 Znak,List Paragraph2 Znak,ISCG Numerowanie Znak,lp11 Znak,List Paragraph11 Znak,Bullet 1 Znak,Use Case List Paragraph Znak,Body MS Bullet Znak,CW_Lista Znak"/>
    <w:link w:val="Akapitzlist"/>
    <w:uiPriority w:val="34"/>
    <w:qFormat/>
    <w:locked/>
    <w:rsid w:val="00510761"/>
    <w:rPr>
      <w:rFonts w:cs="Arial"/>
      <w:sz w:val="20"/>
      <w:szCs w:val="20"/>
      <w:lang w:eastAsia="ar-SA"/>
    </w:rPr>
  </w:style>
  <w:style w:type="paragraph" w:styleId="Bezodstpw">
    <w:name w:val="No Spacing"/>
    <w:link w:val="BezodstpwZnak"/>
    <w:uiPriority w:val="1"/>
    <w:qFormat/>
    <w:rsid w:val="00510761"/>
    <w:pPr>
      <w:suppressAutoHyphens/>
      <w:spacing w:after="0" w:line="240" w:lineRule="auto"/>
    </w:pPr>
    <w:rPr>
      <w:rFonts w:ascii="Arial" w:hAnsi="Arial" w:cs="Times New Roman"/>
      <w:sz w:val="24"/>
      <w:szCs w:val="24"/>
      <w:lang w:eastAsia="ar-SA"/>
    </w:rPr>
  </w:style>
  <w:style w:type="paragraph" w:customStyle="1" w:styleId="CharChar1">
    <w:name w:val="Char Char1"/>
    <w:basedOn w:val="Normalny"/>
    <w:rsid w:val="00353F10"/>
    <w:pPr>
      <w:spacing w:line="360" w:lineRule="auto"/>
    </w:pPr>
    <w:rPr>
      <w:rFonts w:ascii="Verdana" w:hAnsi="Verdana"/>
    </w:rPr>
  </w:style>
  <w:style w:type="paragraph" w:styleId="Data">
    <w:name w:val="Date"/>
    <w:basedOn w:val="Normalny"/>
    <w:next w:val="Normalny"/>
    <w:link w:val="DataZnak"/>
    <w:uiPriority w:val="99"/>
    <w:unhideWhenUsed/>
    <w:rsid w:val="00353F10"/>
  </w:style>
  <w:style w:type="character" w:customStyle="1" w:styleId="DataZnak">
    <w:name w:val="Data Znak"/>
    <w:basedOn w:val="Domylnaczcionkaakapitu"/>
    <w:link w:val="Data"/>
    <w:uiPriority w:val="99"/>
    <w:rsid w:val="00353F10"/>
    <w:rPr>
      <w:rFonts w:eastAsia="Times New Roman" w:cs="Arial"/>
      <w:sz w:val="20"/>
      <w:szCs w:val="20"/>
      <w:lang w:eastAsia="ar-SA"/>
    </w:rPr>
  </w:style>
  <w:style w:type="paragraph" w:customStyle="1" w:styleId="Default">
    <w:name w:val="Default"/>
    <w:rsid w:val="00353F1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eastAsia="pl-PL"/>
    </w:rPr>
  </w:style>
  <w:style w:type="character" w:customStyle="1" w:styleId="Domylnaczcionkaakapitu1">
    <w:name w:val="Domyślna czcionka akapitu1"/>
    <w:rsid w:val="00353F10"/>
  </w:style>
  <w:style w:type="character" w:customStyle="1" w:styleId="HighlightedVariable">
    <w:name w:val="Highlighted Variable"/>
    <w:basedOn w:val="Domylnaczcionkaakapitu"/>
    <w:rsid w:val="00353F10"/>
    <w:rPr>
      <w:color w:val="000000"/>
    </w:rPr>
  </w:style>
  <w:style w:type="character" w:styleId="Hipercze">
    <w:name w:val="Hyperlink"/>
    <w:basedOn w:val="Domylnaczcionkaakapitu1"/>
    <w:uiPriority w:val="99"/>
    <w:rsid w:val="00353F10"/>
    <w:rPr>
      <w:color w:val="0000FF"/>
      <w:u w:val="single"/>
    </w:rPr>
  </w:style>
  <w:style w:type="paragraph" w:customStyle="1" w:styleId="Indeks">
    <w:name w:val="Indeks"/>
    <w:basedOn w:val="Normalny"/>
    <w:rsid w:val="00353F10"/>
    <w:pPr>
      <w:suppressLineNumbers/>
    </w:pPr>
    <w:rPr>
      <w:rFonts w:cs="Mangal"/>
    </w:rPr>
  </w:style>
  <w:style w:type="table" w:styleId="Jasnalistaakcent5">
    <w:name w:val="Light List Accent 5"/>
    <w:basedOn w:val="Standardowy"/>
    <w:uiPriority w:val="61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Jasnasiatka1">
    <w:name w:val="Jasna siatka1"/>
    <w:basedOn w:val="Standardowy"/>
    <w:uiPriority w:val="62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ecieniowanieakcent5">
    <w:name w:val="Light Shading Accent 5"/>
    <w:basedOn w:val="Standardowy"/>
    <w:uiPriority w:val="60"/>
    <w:rsid w:val="00353F10"/>
    <w:pPr>
      <w:spacing w:after="0" w:line="240" w:lineRule="auto"/>
    </w:pPr>
    <w:rPr>
      <w:rFonts w:ascii="Times New Roman" w:hAnsi="Times New Roman" w:cs="Times New Roman"/>
      <w:color w:val="31849B" w:themeColor="accent5" w:themeShade="BF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Kolorowalista">
    <w:name w:val="Colorful List"/>
    <w:basedOn w:val="Standardowy"/>
    <w:uiPriority w:val="72"/>
    <w:rsid w:val="00353F10"/>
    <w:pPr>
      <w:spacing w:after="0" w:line="240" w:lineRule="auto"/>
    </w:pPr>
    <w:rPr>
      <w:rFonts w:ascii="Times New Roman" w:hAnsi="Times New Roman" w:cs="Times New Roman"/>
      <w:color w:val="000000" w:themeColor="text1"/>
      <w:sz w:val="20"/>
      <w:szCs w:val="20"/>
      <w:lang w:eastAsia="pl-PL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egenda">
    <w:name w:val="caption"/>
    <w:basedOn w:val="Normalny"/>
    <w:next w:val="Normalny"/>
    <w:uiPriority w:val="35"/>
    <w:rsid w:val="00510761"/>
    <w:rPr>
      <w:b/>
      <w:bCs/>
      <w:sz w:val="16"/>
    </w:rPr>
  </w:style>
  <w:style w:type="paragraph" w:styleId="Tekstpodstawowy">
    <w:name w:val="Body Text"/>
    <w:aliases w:val="Tekst podstawowy-bold"/>
    <w:basedOn w:val="Normalny"/>
    <w:link w:val="TekstpodstawowyZnak"/>
    <w:rsid w:val="00353F10"/>
    <w:pPr>
      <w:spacing w:after="120"/>
    </w:pPr>
  </w:style>
  <w:style w:type="character" w:customStyle="1" w:styleId="TekstpodstawowyZnak">
    <w:name w:val="Tekst podstawowy Znak"/>
    <w:aliases w:val="Tekst podstawowy-bold Znak"/>
    <w:basedOn w:val="Domylnaczcionkaakapitu"/>
    <w:link w:val="Tekstpodstawowy"/>
    <w:rsid w:val="00353F10"/>
    <w:rPr>
      <w:rFonts w:eastAsia="Times New Roman" w:cs="Arial"/>
      <w:sz w:val="20"/>
      <w:szCs w:val="20"/>
      <w:lang w:eastAsia="ar-SA"/>
    </w:rPr>
  </w:style>
  <w:style w:type="paragraph" w:styleId="Lista">
    <w:name w:val="List"/>
    <w:basedOn w:val="Tekstpodstawowy"/>
    <w:rsid w:val="00353F10"/>
    <w:rPr>
      <w:rFonts w:cs="Mangal"/>
    </w:rPr>
  </w:style>
  <w:style w:type="paragraph" w:styleId="Lista-kontynuacja2">
    <w:name w:val="List Continue 2"/>
    <w:basedOn w:val="Normalny"/>
    <w:uiPriority w:val="99"/>
    <w:unhideWhenUsed/>
    <w:rsid w:val="00353F10"/>
    <w:pPr>
      <w:spacing w:after="120"/>
      <w:ind w:left="566"/>
      <w:contextualSpacing/>
    </w:pPr>
  </w:style>
  <w:style w:type="paragraph" w:styleId="Listanumerowana">
    <w:name w:val="List Number"/>
    <w:basedOn w:val="Normalny"/>
    <w:uiPriority w:val="99"/>
    <w:semiHidden/>
    <w:unhideWhenUsed/>
    <w:rsid w:val="00353F10"/>
    <w:pPr>
      <w:numPr>
        <w:numId w:val="5"/>
      </w:numPr>
      <w:contextualSpacing/>
    </w:pPr>
  </w:style>
  <w:style w:type="paragraph" w:styleId="Listapunktowana">
    <w:name w:val="List Bullet"/>
    <w:basedOn w:val="Normalny"/>
    <w:uiPriority w:val="99"/>
    <w:unhideWhenUsed/>
    <w:rsid w:val="00353F10"/>
    <w:pPr>
      <w:numPr>
        <w:numId w:val="7"/>
      </w:numPr>
      <w:contextualSpacing/>
    </w:pPr>
  </w:style>
  <w:style w:type="paragraph" w:styleId="Mapadokumentu">
    <w:name w:val="Document Map"/>
    <w:basedOn w:val="Normalny"/>
    <w:link w:val="MapadokumentuZnak"/>
    <w:uiPriority w:val="99"/>
    <w:semiHidden/>
    <w:unhideWhenUsed/>
    <w:rsid w:val="00353F1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53F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msolistparagraph0">
    <w:name w:val="msolistparagraph"/>
    <w:basedOn w:val="Normalny"/>
    <w:rsid w:val="00353F10"/>
    <w:pPr>
      <w:spacing w:before="280" w:after="280"/>
      <w:ind w:left="720"/>
    </w:pPr>
  </w:style>
  <w:style w:type="paragraph" w:styleId="Nagwek">
    <w:name w:val="header"/>
    <w:basedOn w:val="Normalny"/>
    <w:link w:val="NagwekZnak"/>
    <w:uiPriority w:val="99"/>
    <w:rsid w:val="00353F10"/>
    <w:rPr>
      <w:rFonts w:ascii="Arial" w:eastAsiaTheme="minorHAnsi" w:hAnsi="Arial" w:cstheme="minorBidi"/>
      <w:lang w:eastAsia="en-US"/>
    </w:rPr>
  </w:style>
  <w:style w:type="character" w:customStyle="1" w:styleId="NagwekZnak">
    <w:name w:val="Nagłówek Znak"/>
    <w:basedOn w:val="Domylnaczcionkaakapitu1"/>
    <w:link w:val="Nagwek"/>
    <w:uiPriority w:val="99"/>
    <w:rsid w:val="00353F10"/>
    <w:rPr>
      <w:rFonts w:ascii="Arial" w:hAnsi="Arial"/>
      <w:sz w:val="24"/>
      <w:szCs w:val="24"/>
    </w:rPr>
  </w:style>
  <w:style w:type="character" w:customStyle="1" w:styleId="Nagwek1Znak1">
    <w:name w:val="Nagłówek 1 Znak1"/>
    <w:aliases w:val="A-1 Znak,A_Nagł_1 Znak"/>
    <w:basedOn w:val="Domylnaczcionkaakapitu"/>
    <w:link w:val="Nagwek1"/>
    <w:rsid w:val="00510761"/>
    <w:rPr>
      <w:rFonts w:ascii="Verdana" w:hAnsi="Verdana" w:cs="Arial"/>
      <w:b/>
      <w:bCs/>
      <w:spacing w:val="-2"/>
      <w:kern w:val="28"/>
      <w:sz w:val="28"/>
      <w:szCs w:val="32"/>
      <w:lang w:eastAsia="ar-SA"/>
    </w:rPr>
  </w:style>
  <w:style w:type="character" w:customStyle="1" w:styleId="Nagwek2Znak">
    <w:name w:val="Nagłówek 2 Znak"/>
    <w:aliases w:val="A_Nagł_2 Znak"/>
    <w:basedOn w:val="Domylnaczcionkaakapitu"/>
    <w:link w:val="Nagwek2"/>
    <w:rsid w:val="00510761"/>
    <w:rPr>
      <w:rFonts w:cs="Arial"/>
      <w:bCs/>
      <w:iCs/>
      <w:sz w:val="20"/>
      <w:szCs w:val="20"/>
      <w:lang w:val="sv-SE" w:eastAsia="pl-PL"/>
    </w:rPr>
  </w:style>
  <w:style w:type="character" w:customStyle="1" w:styleId="Nagwek3Znak">
    <w:name w:val="Nagłówek 3 Znak"/>
    <w:aliases w:val="A_Nagł_3 Znak"/>
    <w:basedOn w:val="Domylnaczcionkaakapitu"/>
    <w:link w:val="Nagwek3"/>
    <w:rsid w:val="00592A54"/>
    <w:rPr>
      <w:rFonts w:ascii="Arial" w:eastAsia="Calibri" w:hAnsi="Arial" w:cs="Arial"/>
      <w:b/>
      <w:bCs/>
      <w:i/>
      <w:szCs w:val="20"/>
      <w:lang w:eastAsia="pl-PL"/>
    </w:rPr>
  </w:style>
  <w:style w:type="character" w:customStyle="1" w:styleId="Nagwek4Znak">
    <w:name w:val="Nagłówek 4 Znak"/>
    <w:aliases w:val="A_Nagł_4 Znak"/>
    <w:basedOn w:val="Domylnaczcionkaakapitu"/>
    <w:link w:val="Nagwek4"/>
    <w:rsid w:val="00510761"/>
    <w:rPr>
      <w:rFonts w:ascii="Verdana" w:hAnsi="Verdana" w:cs="Arial"/>
      <w:b/>
      <w:bCs/>
      <w:sz w:val="20"/>
      <w:szCs w:val="28"/>
      <w:u w:val="single"/>
      <w:lang w:val="sv-SE" w:eastAsia="ar-SA"/>
    </w:rPr>
  </w:style>
  <w:style w:type="character" w:customStyle="1" w:styleId="Nagwek5Znak">
    <w:name w:val="Nagłówek 5 Znak"/>
    <w:basedOn w:val="Domylnaczcionkaakapitu"/>
    <w:link w:val="Nagwek5"/>
    <w:rsid w:val="00510761"/>
    <w:rPr>
      <w:rFonts w:ascii="Times New Roman" w:hAnsi="Times New Roman" w:cs="Arial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10761"/>
    <w:rPr>
      <w:rFonts w:ascii="Times New Roman" w:hAnsi="Times New Roman" w:cs="Arial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10761"/>
    <w:rPr>
      <w:rFonts w:ascii="Times New Roman" w:hAnsi="Times New Roman" w:cs="Arial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510761"/>
    <w:rPr>
      <w:rFonts w:ascii="Times New Roman" w:hAnsi="Times New Roman" w:cs="Arial"/>
      <w:i/>
      <w:iCs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10761"/>
    <w:rPr>
      <w:rFonts w:cs="Arial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0761"/>
    <w:pPr>
      <w:keepLines/>
      <w:numPr>
        <w:numId w:val="0"/>
      </w:numPr>
      <w:spacing w:before="480" w:after="0" w:line="276" w:lineRule="auto"/>
      <w:outlineLvl w:val="9"/>
    </w:pPr>
    <w:rPr>
      <w:color w:val="365F91"/>
      <w:kern w:val="0"/>
      <w:szCs w:val="28"/>
      <w:lang w:eastAsia="en-US"/>
    </w:rPr>
  </w:style>
  <w:style w:type="paragraph" w:customStyle="1" w:styleId="Nagwektabeli">
    <w:name w:val="Nagłówek tabeli"/>
    <w:basedOn w:val="Normalny"/>
    <w:rsid w:val="00353F10"/>
    <w:pPr>
      <w:suppressLineNumbers/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353F10"/>
    <w:pPr>
      <w:keepNext/>
      <w:spacing w:after="120"/>
    </w:pPr>
    <w:rPr>
      <w:rFonts w:eastAsia="Microsoft YaHei" w:cs="Mangal"/>
      <w:sz w:val="28"/>
      <w:szCs w:val="28"/>
    </w:rPr>
  </w:style>
  <w:style w:type="paragraph" w:styleId="NormalnyWeb">
    <w:name w:val="Normal (Web)"/>
    <w:basedOn w:val="Normalny"/>
    <w:uiPriority w:val="99"/>
    <w:semiHidden/>
    <w:unhideWhenUsed/>
    <w:rsid w:val="00353F10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unhideWhenUsed/>
    <w:rsid w:val="00353F10"/>
    <w:rPr>
      <w:rFonts w:ascii="Verdana" w:hAnsi="Verdana"/>
      <w:color w:val="FF0000"/>
      <w:sz w:val="20"/>
    </w:rPr>
  </w:style>
  <w:style w:type="character" w:styleId="Odwoaniedokomentarza">
    <w:name w:val="annotation reference"/>
    <w:basedOn w:val="Domylnaczcionkaakapitu"/>
    <w:unhideWhenUsed/>
    <w:rsid w:val="00353F10"/>
    <w:rPr>
      <w:sz w:val="16"/>
      <w:szCs w:val="16"/>
    </w:rPr>
  </w:style>
  <w:style w:type="character" w:customStyle="1" w:styleId="Odwoaniedokomentarza1">
    <w:name w:val="Odwołanie do komentarza1"/>
    <w:basedOn w:val="Domylnaczcionkaakapitu1"/>
    <w:rsid w:val="00353F10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3F1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3F10"/>
    <w:rPr>
      <w:vertAlign w:val="superscript"/>
    </w:rPr>
  </w:style>
  <w:style w:type="paragraph" w:customStyle="1" w:styleId="Podpis1">
    <w:name w:val="Podpis1"/>
    <w:basedOn w:val="Normalny"/>
    <w:rsid w:val="00353F10"/>
    <w:pPr>
      <w:suppressLineNumbers/>
      <w:spacing w:before="120" w:after="120"/>
    </w:pPr>
    <w:rPr>
      <w:rFonts w:cs="Mangal"/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0761"/>
    <w:pPr>
      <w:spacing w:after="60"/>
      <w:jc w:val="center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1"/>
    <w:link w:val="Podtytu"/>
    <w:uiPriority w:val="11"/>
    <w:rsid w:val="00510761"/>
    <w:rPr>
      <w:rFonts w:ascii="Cambria" w:hAnsi="Cambria" w:cs="Times New Roman"/>
      <w:sz w:val="24"/>
      <w:szCs w:val="24"/>
    </w:rPr>
  </w:style>
  <w:style w:type="character" w:styleId="Pogrubienie">
    <w:name w:val="Strong"/>
    <w:basedOn w:val="Domylnaczcionkaakapitu1"/>
    <w:qFormat/>
    <w:rsid w:val="00510761"/>
    <w:rPr>
      <w:b/>
      <w:bCs/>
    </w:rPr>
  </w:style>
  <w:style w:type="paragraph" w:styleId="Poprawka">
    <w:name w:val="Revision"/>
    <w:rsid w:val="00353F10"/>
    <w:pPr>
      <w:suppressAutoHyphens/>
      <w:spacing w:after="0" w:line="240" w:lineRule="auto"/>
    </w:pPr>
    <w:rPr>
      <w:rFonts w:ascii="Arial" w:eastAsia="Arial" w:hAnsi="Arial" w:cs="Times New Roman"/>
      <w:sz w:val="24"/>
      <w:szCs w:val="24"/>
      <w:lang w:eastAsia="ar-SA"/>
    </w:rPr>
  </w:style>
  <w:style w:type="paragraph" w:customStyle="1" w:styleId="rysunek-podpis">
    <w:name w:val="rysunek-podpis"/>
    <w:basedOn w:val="Normalny"/>
    <w:next w:val="Normalny"/>
    <w:qFormat/>
    <w:rsid w:val="00510761"/>
    <w:pPr>
      <w:spacing w:after="200" w:line="276" w:lineRule="auto"/>
      <w:jc w:val="center"/>
    </w:pPr>
    <w:rPr>
      <w:rFonts w:eastAsiaTheme="minorHAnsi" w:cstheme="minorBidi"/>
      <w:szCs w:val="22"/>
      <w:lang w:eastAsia="en-US"/>
    </w:rPr>
  </w:style>
  <w:style w:type="paragraph" w:customStyle="1" w:styleId="Spis">
    <w:name w:val="Spis"/>
    <w:basedOn w:val="Normalny"/>
    <w:rsid w:val="00353F10"/>
    <w:pPr>
      <w:snapToGrid w:val="0"/>
      <w:spacing w:before="1200" w:after="1200"/>
      <w:ind w:left="851"/>
      <w:jc w:val="center"/>
    </w:pPr>
    <w:rPr>
      <w:b/>
      <w:sz w:val="36"/>
    </w:rPr>
  </w:style>
  <w:style w:type="paragraph" w:styleId="Spisilustracji">
    <w:name w:val="table of figures"/>
    <w:aliases w:val="Audytel Styl - spis ilustracji"/>
    <w:basedOn w:val="Normalny"/>
    <w:next w:val="Normalny"/>
    <w:uiPriority w:val="99"/>
    <w:unhideWhenUsed/>
    <w:rsid w:val="00353F10"/>
    <w:rPr>
      <w:i/>
      <w:iCs/>
    </w:rPr>
  </w:style>
  <w:style w:type="paragraph" w:styleId="Spistreci1">
    <w:name w:val="toc 1"/>
    <w:basedOn w:val="Normalny"/>
    <w:next w:val="Normalny"/>
    <w:uiPriority w:val="39"/>
    <w:unhideWhenUsed/>
    <w:qFormat/>
    <w:rsid w:val="00510761"/>
    <w:pPr>
      <w:tabs>
        <w:tab w:val="left" w:pos="426"/>
        <w:tab w:val="right" w:leader="dot" w:pos="8352"/>
      </w:tabs>
      <w:spacing w:before="120" w:after="100" w:line="276" w:lineRule="auto"/>
    </w:pPr>
    <w:rPr>
      <w:rFonts w:ascii="Verdana" w:hAnsi="Verdana"/>
      <w:szCs w:val="22"/>
      <w:lang w:eastAsia="en-US"/>
    </w:rPr>
  </w:style>
  <w:style w:type="paragraph" w:styleId="Spistreci2">
    <w:name w:val="toc 2"/>
    <w:basedOn w:val="Normalny"/>
    <w:next w:val="Normalny"/>
    <w:uiPriority w:val="39"/>
    <w:unhideWhenUsed/>
    <w:qFormat/>
    <w:rsid w:val="00510761"/>
    <w:pPr>
      <w:tabs>
        <w:tab w:val="left" w:pos="425"/>
        <w:tab w:val="left" w:pos="567"/>
        <w:tab w:val="left" w:pos="1134"/>
        <w:tab w:val="left" w:pos="1418"/>
        <w:tab w:val="right" w:leader="dot" w:pos="8352"/>
      </w:tabs>
      <w:spacing w:after="60"/>
      <w:ind w:left="1134" w:hanging="709"/>
    </w:pPr>
    <w:rPr>
      <w:rFonts w:asciiTheme="majorHAnsi" w:hAnsiTheme="majorHAns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51076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Standardeingerckt">
    <w:name w:val="Standard eingerückt"/>
    <w:basedOn w:val="Normalny"/>
    <w:rsid w:val="00353F10"/>
    <w:pPr>
      <w:spacing w:before="60" w:line="280" w:lineRule="atLeast"/>
      <w:ind w:left="567"/>
    </w:pPr>
    <w:rPr>
      <w:lang w:val="de-DE" w:eastAsia="de-DE"/>
    </w:rPr>
  </w:style>
  <w:style w:type="paragraph" w:styleId="Stopka">
    <w:name w:val="footer"/>
    <w:basedOn w:val="Normalny"/>
    <w:link w:val="StopkaZnak"/>
    <w:uiPriority w:val="99"/>
    <w:rsid w:val="00353F10"/>
    <w:rPr>
      <w:rFonts w:ascii="Arial" w:eastAsiaTheme="minorHAnsi" w:hAnsi="Arial" w:cstheme="minorBidi"/>
      <w:lang w:eastAsia="en-US"/>
    </w:rPr>
  </w:style>
  <w:style w:type="character" w:customStyle="1" w:styleId="StopkaZnak">
    <w:name w:val="Stopka Znak"/>
    <w:basedOn w:val="Domylnaczcionkaakapitu1"/>
    <w:link w:val="Stopka"/>
    <w:uiPriority w:val="99"/>
    <w:rsid w:val="00353F10"/>
    <w:rPr>
      <w:rFonts w:ascii="Arial" w:hAnsi="Arial"/>
      <w:sz w:val="24"/>
      <w:szCs w:val="24"/>
    </w:rPr>
  </w:style>
  <w:style w:type="paragraph" w:customStyle="1" w:styleId="Strich">
    <w:name w:val="Strich"/>
    <w:basedOn w:val="Normalny"/>
    <w:rsid w:val="00353F10"/>
    <w:pPr>
      <w:ind w:left="2340"/>
    </w:pPr>
    <w:rPr>
      <w:color w:val="808080"/>
      <w:u w:val="single"/>
      <w:lang w:val="en-US"/>
    </w:rPr>
  </w:style>
  <w:style w:type="table" w:styleId="redniasiatka3akcent6">
    <w:name w:val="Medium Grid 3 Accent 6"/>
    <w:basedOn w:val="Standardowy"/>
    <w:uiPriority w:val="69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ecieniowanie1akcent5">
    <w:name w:val="Medium Shading 1 Accent 5"/>
    <w:basedOn w:val="Standardowy"/>
    <w:uiPriority w:val="63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a-Siatka">
    <w:name w:val="Table Grid"/>
    <w:basedOn w:val="Standardowy"/>
    <w:uiPriority w:val="39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listy3akcent11">
    <w:name w:val="Tabela listy 3 — akcent 11"/>
    <w:basedOn w:val="Standardowy"/>
    <w:uiPriority w:val="48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Tabelalisty4akcent11">
    <w:name w:val="Tabela listy 4 — akcent 11"/>
    <w:basedOn w:val="Standardowy"/>
    <w:uiPriority w:val="49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elalisty4akcent12">
    <w:name w:val="Tabela listy 4 — akcent 12"/>
    <w:basedOn w:val="Standardowy"/>
    <w:uiPriority w:val="49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abelatre">
    <w:name w:val="Tabela treść"/>
    <w:basedOn w:val="Normalny"/>
    <w:rsid w:val="00353F10"/>
    <w:pPr>
      <w:spacing w:before="60" w:after="60"/>
    </w:pPr>
  </w:style>
  <w:style w:type="paragraph" w:customStyle="1" w:styleId="Tabelanagwek">
    <w:name w:val="Tabela nagłówek"/>
    <w:basedOn w:val="Tabelatre"/>
    <w:rsid w:val="00353F10"/>
    <w:rPr>
      <w:b/>
    </w:rPr>
  </w:style>
  <w:style w:type="table" w:customStyle="1" w:styleId="Tabelasiatki4akcent11">
    <w:name w:val="Tabela siatki 4 — akcent 11"/>
    <w:basedOn w:val="Standardowy"/>
    <w:uiPriority w:val="49"/>
    <w:rsid w:val="00353F10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tabela-tre">
    <w:name w:val="tabela-treść"/>
    <w:basedOn w:val="Bezodstpw"/>
    <w:qFormat/>
    <w:rsid w:val="00510761"/>
    <w:pPr>
      <w:suppressAutoHyphens w:val="0"/>
      <w:jc w:val="center"/>
    </w:pPr>
    <w:rPr>
      <w:rFonts w:asciiTheme="minorHAnsi" w:eastAsiaTheme="minorHAnsi" w:hAnsiTheme="minorHAnsi" w:cstheme="minorBidi"/>
      <w:sz w:val="18"/>
      <w:szCs w:val="18"/>
      <w:lang w:eastAsia="pl-PL"/>
    </w:rPr>
  </w:style>
  <w:style w:type="paragraph" w:customStyle="1" w:styleId="tabela-tytu">
    <w:name w:val="tabela-tytuł"/>
    <w:basedOn w:val="Normalny"/>
    <w:qFormat/>
    <w:rsid w:val="00510761"/>
    <w:pPr>
      <w:spacing w:before="120" w:line="276" w:lineRule="auto"/>
    </w:pPr>
    <w:rPr>
      <w:rFonts w:eastAsiaTheme="minorHAnsi" w:cstheme="minorBidi"/>
      <w:lang w:eastAsia="en-US"/>
    </w:rPr>
  </w:style>
  <w:style w:type="paragraph" w:customStyle="1" w:styleId="TableText">
    <w:name w:val="Table Text"/>
    <w:basedOn w:val="Normalny"/>
    <w:rsid w:val="00353F10"/>
    <w:pPr>
      <w:keepLines/>
    </w:pPr>
    <w:rPr>
      <w:sz w:val="18"/>
      <w:lang w:eastAsia="en-US"/>
    </w:rPr>
  </w:style>
  <w:style w:type="paragraph" w:customStyle="1" w:styleId="Tektre">
    <w:name w:val="Tek_treść"/>
    <w:basedOn w:val="Normalny"/>
    <w:rsid w:val="00353F10"/>
    <w:pPr>
      <w:spacing w:before="40" w:after="120"/>
      <w:ind w:firstLine="284"/>
    </w:pPr>
  </w:style>
  <w:style w:type="paragraph" w:styleId="Tekstblokowy">
    <w:name w:val="Block Text"/>
    <w:basedOn w:val="Normalny"/>
    <w:rsid w:val="00353F10"/>
    <w:pPr>
      <w:tabs>
        <w:tab w:val="left" w:pos="9000"/>
      </w:tabs>
      <w:spacing w:before="120"/>
      <w:ind w:left="3" w:right="72"/>
    </w:pPr>
  </w:style>
  <w:style w:type="paragraph" w:styleId="Tekstdymka">
    <w:name w:val="Balloon Text"/>
    <w:basedOn w:val="Normalny"/>
    <w:link w:val="TekstdymkaZnak"/>
    <w:rsid w:val="00353F1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53F10"/>
    <w:rPr>
      <w:rFonts w:ascii="Tahoma" w:eastAsia="Times New Roman" w:hAnsi="Tahoma" w:cs="Tahoma"/>
      <w:sz w:val="16"/>
      <w:szCs w:val="16"/>
      <w:lang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353F10"/>
  </w:style>
  <w:style w:type="character" w:customStyle="1" w:styleId="TekstkomentarzaZnak">
    <w:name w:val="Tekst komentarza Znak"/>
    <w:basedOn w:val="Domylnaczcionkaakapitu1"/>
    <w:uiPriority w:val="99"/>
    <w:rsid w:val="00353F10"/>
  </w:style>
  <w:style w:type="character" w:customStyle="1" w:styleId="TekstkomentarzaZnak1">
    <w:name w:val="Tekst komentarza Znak1"/>
    <w:basedOn w:val="Domylnaczcionkaakapitu"/>
    <w:link w:val="Tekstkomentarza"/>
    <w:uiPriority w:val="99"/>
    <w:rsid w:val="00353F10"/>
    <w:rPr>
      <w:rFonts w:eastAsia="Times New Roman" w:cs="Arial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353F10"/>
  </w:style>
  <w:style w:type="paragraph" w:styleId="Tekstpodstawowy3">
    <w:name w:val="Body Text 3"/>
    <w:basedOn w:val="Normalny"/>
    <w:link w:val="Tekstpodstawowy3Znak"/>
    <w:uiPriority w:val="99"/>
    <w:unhideWhenUsed/>
    <w:rsid w:val="00353F1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53F10"/>
    <w:rPr>
      <w:rFonts w:eastAsia="Times New Roman" w:cs="Arial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53F1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53F10"/>
    <w:rPr>
      <w:rFonts w:eastAsia="Times New Roman" w:cs="Arial"/>
      <w:sz w:val="20"/>
      <w:szCs w:val="20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53F1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53F10"/>
    <w:rPr>
      <w:rFonts w:eastAsia="Times New Roman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353F10"/>
    <w:rPr>
      <w:rFonts w:ascii="Arial" w:eastAsiaTheme="minorHAnsi" w:hAnsi="Arial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basedOn w:val="Domylnaczcionkaakapitu1"/>
    <w:link w:val="Tekstprzypisudolnego"/>
    <w:uiPriority w:val="99"/>
    <w:rsid w:val="00353F10"/>
    <w:rPr>
      <w:rFonts w:ascii="Arial" w:hAnsi="Aria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3F1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3F10"/>
    <w:rPr>
      <w:rFonts w:eastAsia="Times New Roman" w:cs="Arial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353F10"/>
    <w:rPr>
      <w:color w:val="808080"/>
    </w:rPr>
  </w:style>
  <w:style w:type="paragraph" w:customStyle="1" w:styleId="TekstPodst">
    <w:name w:val="TekstPodst"/>
    <w:basedOn w:val="Normalny"/>
    <w:rsid w:val="00353F10"/>
    <w:pPr>
      <w:spacing w:after="120"/>
    </w:pPr>
  </w:style>
  <w:style w:type="paragraph" w:customStyle="1" w:styleId="tekst-wasny">
    <w:name w:val="tekst-własny"/>
    <w:basedOn w:val="Normalny"/>
    <w:qFormat/>
    <w:rsid w:val="00510761"/>
    <w:pPr>
      <w:spacing w:line="360" w:lineRule="auto"/>
    </w:pPr>
    <w:rPr>
      <w:rFonts w:asciiTheme="majorHAnsi" w:hAnsiTheme="majorHAnsi"/>
    </w:rPr>
  </w:style>
  <w:style w:type="paragraph" w:styleId="Tematkomentarza">
    <w:name w:val="annotation subject"/>
    <w:basedOn w:val="Tekstkomentarza1"/>
    <w:next w:val="Tekstkomentarza1"/>
    <w:link w:val="TematkomentarzaZnak"/>
    <w:rsid w:val="00353F10"/>
    <w:rPr>
      <w:rFonts w:ascii="Arial" w:eastAsiaTheme="minorHAnsi" w:hAnsi="Arial" w:cstheme="minorBidi"/>
      <w:b/>
      <w:bCs/>
      <w:sz w:val="22"/>
      <w:szCs w:val="22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rsid w:val="00353F10"/>
    <w:rPr>
      <w:rFonts w:ascii="Arial" w:hAnsi="Arial"/>
      <w:b/>
      <w:bCs/>
    </w:rPr>
  </w:style>
  <w:style w:type="paragraph" w:styleId="Tytu">
    <w:name w:val="Title"/>
    <w:basedOn w:val="Normalny"/>
    <w:next w:val="Normalny"/>
    <w:link w:val="TytuZnak"/>
    <w:qFormat/>
    <w:rsid w:val="00510761"/>
    <w:pPr>
      <w:spacing w:after="60"/>
      <w:jc w:val="center"/>
    </w:pPr>
    <w:rPr>
      <w:rFonts w:ascii="Cambria" w:hAnsi="Cambria"/>
      <w:b/>
      <w:bCs/>
      <w:kern w:val="1"/>
      <w:sz w:val="32"/>
      <w:szCs w:val="32"/>
      <w:lang w:eastAsia="en-US"/>
    </w:rPr>
  </w:style>
  <w:style w:type="character" w:customStyle="1" w:styleId="TytuZnak">
    <w:name w:val="Tytuł Znak"/>
    <w:basedOn w:val="Domylnaczcionkaakapitu1"/>
    <w:link w:val="Tytu"/>
    <w:rsid w:val="00510761"/>
    <w:rPr>
      <w:rFonts w:ascii="Cambria" w:hAnsi="Cambria" w:cs="Times New Roman"/>
      <w:b/>
      <w:bCs/>
      <w:kern w:val="1"/>
      <w:sz w:val="32"/>
      <w:szCs w:val="32"/>
    </w:rPr>
  </w:style>
  <w:style w:type="paragraph" w:customStyle="1" w:styleId="Title-Major">
    <w:name w:val="Title-Major"/>
    <w:basedOn w:val="Tytu"/>
    <w:rsid w:val="00353F10"/>
    <w:pPr>
      <w:keepLines/>
      <w:spacing w:after="120"/>
      <w:ind w:left="2520" w:right="720"/>
      <w:jc w:val="left"/>
    </w:pPr>
    <w:rPr>
      <w:rFonts w:ascii="Book Antiqua" w:hAnsi="Book Antiqua"/>
      <w:b w:val="0"/>
      <w:bCs w:val="0"/>
      <w:smallCaps/>
      <w:kern w:val="0"/>
      <w:sz w:val="48"/>
      <w:szCs w:val="20"/>
      <w:lang w:val="en-US"/>
    </w:rPr>
  </w:style>
  <w:style w:type="paragraph" w:customStyle="1" w:styleId="Zawartotabeli">
    <w:name w:val="Zawartość tabeli"/>
    <w:basedOn w:val="Normalny"/>
    <w:rsid w:val="00353F10"/>
    <w:pPr>
      <w:suppressLineNumbers/>
    </w:pPr>
  </w:style>
  <w:style w:type="character" w:customStyle="1" w:styleId="Znakiprzypiswdolnych">
    <w:name w:val="Znaki przypisów dolnych"/>
    <w:basedOn w:val="Domylnaczcionkaakapitu1"/>
    <w:rsid w:val="00353F10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53F10"/>
    <w:rPr>
      <w:rFonts w:ascii="Verdana" w:eastAsiaTheme="minorHAnsi" w:hAnsi="Verdana" w:cs="Consolas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53F10"/>
    <w:rPr>
      <w:rFonts w:ascii="Verdana" w:hAnsi="Verdana" w:cs="Consolas"/>
      <w:sz w:val="20"/>
      <w:szCs w:val="21"/>
    </w:rPr>
  </w:style>
  <w:style w:type="paragraph" w:customStyle="1" w:styleId="rdo">
    <w:name w:val="Źródło"/>
    <w:basedOn w:val="Normalny"/>
    <w:link w:val="rdoZnak"/>
    <w:qFormat/>
    <w:rsid w:val="00510761"/>
    <w:rPr>
      <w:sz w:val="16"/>
      <w:szCs w:val="16"/>
    </w:rPr>
  </w:style>
  <w:style w:type="paragraph" w:customStyle="1" w:styleId="Table">
    <w:name w:val="Table"/>
    <w:basedOn w:val="Normalny"/>
    <w:rsid w:val="00510761"/>
    <w:rPr>
      <w:sz w:val="12"/>
    </w:rPr>
  </w:style>
  <w:style w:type="paragraph" w:customStyle="1" w:styleId="Akapitzlist1">
    <w:name w:val="Akapit z listą1"/>
    <w:basedOn w:val="Normalny"/>
    <w:uiPriority w:val="99"/>
    <w:rsid w:val="00510761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Numerowanieprocesw">
    <w:name w:val="Numerowanie procesów"/>
    <w:basedOn w:val="Normalny"/>
    <w:link w:val="NumerowanieproceswZnak"/>
    <w:rsid w:val="00510761"/>
    <w:pPr>
      <w:tabs>
        <w:tab w:val="num" w:pos="360"/>
      </w:tabs>
      <w:spacing w:after="60"/>
      <w:ind w:left="360" w:hanging="360"/>
    </w:pPr>
    <w:rPr>
      <w:rFonts w:ascii="Tahoma" w:hAnsi="Tahoma" w:cs="Tahoma"/>
      <w:b/>
      <w:sz w:val="22"/>
      <w:szCs w:val="22"/>
      <w:lang w:val="cs-CZ"/>
    </w:rPr>
  </w:style>
  <w:style w:type="character" w:customStyle="1" w:styleId="NumerowanieproceswZnak">
    <w:name w:val="Numerowanie procesów Znak"/>
    <w:link w:val="Numerowanieprocesw"/>
    <w:rsid w:val="00510761"/>
    <w:rPr>
      <w:rFonts w:ascii="Tahoma" w:hAnsi="Tahoma" w:cs="Tahoma"/>
      <w:b/>
      <w:lang w:val="cs-CZ" w:eastAsia="ar-SA"/>
    </w:rPr>
  </w:style>
  <w:style w:type="character" w:customStyle="1" w:styleId="BezodstpwZnak">
    <w:name w:val="Bez odstępów Znak"/>
    <w:link w:val="Bezodstpw"/>
    <w:uiPriority w:val="1"/>
    <w:rsid w:val="00510761"/>
    <w:rPr>
      <w:rFonts w:ascii="Arial" w:hAnsi="Arial" w:cs="Times New Roman"/>
      <w:sz w:val="24"/>
      <w:szCs w:val="24"/>
      <w:lang w:eastAsia="ar-SA"/>
    </w:rPr>
  </w:style>
  <w:style w:type="character" w:customStyle="1" w:styleId="rdoZnak">
    <w:name w:val="Źródło Znak"/>
    <w:basedOn w:val="Domylnaczcionkaakapitu"/>
    <w:link w:val="rdo"/>
    <w:rsid w:val="00510761"/>
    <w:rPr>
      <w:rFonts w:cs="Arial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3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dyte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3158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Wyżykowska</dc:creator>
  <cp:lastModifiedBy>Katarzyna Komakowska-Helińska</cp:lastModifiedBy>
  <cp:revision>2</cp:revision>
  <cp:lastPrinted>2020-04-29T06:26:00Z</cp:lastPrinted>
  <dcterms:created xsi:type="dcterms:W3CDTF">2020-04-29T06:27:00Z</dcterms:created>
  <dcterms:modified xsi:type="dcterms:W3CDTF">2020-04-29T06:27:00Z</dcterms:modified>
</cp:coreProperties>
</file>