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28DC" w:rsidRPr="006228DC" w:rsidRDefault="006228DC" w:rsidP="006228DC">
      <w:pPr>
        <w:spacing w:after="0" w:line="240" w:lineRule="auto"/>
        <w:rPr>
          <w:rFonts w:ascii="Times New Roman" w:eastAsia="Times New Roman" w:hAnsi="Times New Roman" w:cs="Times New Roman"/>
          <w:b/>
          <w:sz w:val="24"/>
          <w:szCs w:val="24"/>
          <w:lang w:eastAsia="pl-PL"/>
        </w:rPr>
      </w:pPr>
    </w:p>
    <w:p w:rsidR="006228DC" w:rsidRPr="006228DC" w:rsidRDefault="006228DC" w:rsidP="006228DC">
      <w:pPr>
        <w:spacing w:after="0" w:line="240" w:lineRule="auto"/>
        <w:jc w:val="center"/>
        <w:rPr>
          <w:rFonts w:ascii="Times New Roman" w:eastAsia="Times New Roman" w:hAnsi="Times New Roman" w:cs="Times New Roman"/>
          <w:b/>
          <w:sz w:val="36"/>
          <w:szCs w:val="36"/>
          <w:lang w:eastAsia="pl-PL"/>
        </w:rPr>
      </w:pPr>
      <w:r w:rsidRPr="006228DC">
        <w:rPr>
          <w:rFonts w:ascii="Times New Roman" w:eastAsia="Times New Roman" w:hAnsi="Times New Roman" w:cs="Times New Roman"/>
          <w:b/>
          <w:sz w:val="36"/>
          <w:szCs w:val="36"/>
          <w:lang w:eastAsia="pl-PL"/>
        </w:rPr>
        <w:t>PKP  SZYBKA KOLEJ MIEJSKA</w:t>
      </w:r>
    </w:p>
    <w:p w:rsidR="006228DC" w:rsidRPr="006228DC" w:rsidRDefault="006228DC" w:rsidP="006228DC">
      <w:pPr>
        <w:spacing w:after="0" w:line="240" w:lineRule="auto"/>
        <w:jc w:val="center"/>
        <w:rPr>
          <w:rFonts w:ascii="Times New Roman" w:eastAsia="Times New Roman" w:hAnsi="Times New Roman" w:cs="Times New Roman"/>
          <w:b/>
          <w:sz w:val="36"/>
          <w:szCs w:val="36"/>
          <w:lang w:eastAsia="pl-PL"/>
        </w:rPr>
      </w:pPr>
      <w:r w:rsidRPr="006228DC">
        <w:rPr>
          <w:rFonts w:ascii="Times New Roman" w:eastAsia="Times New Roman" w:hAnsi="Times New Roman" w:cs="Times New Roman"/>
          <w:b/>
          <w:sz w:val="36"/>
          <w:szCs w:val="36"/>
          <w:lang w:eastAsia="pl-PL"/>
        </w:rPr>
        <w:t xml:space="preserve"> W TRÓJMIEŚCIE SP. Z O.O.</w:t>
      </w:r>
    </w:p>
    <w:p w:rsidR="006228DC" w:rsidRPr="006228DC" w:rsidRDefault="006228DC" w:rsidP="006228DC">
      <w:pPr>
        <w:spacing w:after="0" w:line="240" w:lineRule="auto"/>
        <w:jc w:val="center"/>
        <w:rPr>
          <w:rFonts w:ascii="Times New Roman" w:eastAsia="Times New Roman" w:hAnsi="Times New Roman" w:cs="Times New Roman"/>
          <w:b/>
          <w:sz w:val="36"/>
          <w:szCs w:val="36"/>
          <w:lang w:eastAsia="pl-PL"/>
        </w:rPr>
      </w:pPr>
      <w:r w:rsidRPr="006228DC">
        <w:rPr>
          <w:rFonts w:ascii="Times New Roman" w:eastAsia="Times New Roman" w:hAnsi="Times New Roman" w:cs="Times New Roman"/>
          <w:b/>
          <w:sz w:val="36"/>
          <w:szCs w:val="36"/>
          <w:lang w:eastAsia="pl-PL"/>
        </w:rPr>
        <w:t>UL. MORSKA 350 A</w:t>
      </w:r>
    </w:p>
    <w:p w:rsidR="006228DC" w:rsidRPr="006228DC" w:rsidRDefault="006228DC" w:rsidP="006228DC">
      <w:pPr>
        <w:spacing w:after="0" w:line="240" w:lineRule="auto"/>
        <w:jc w:val="center"/>
        <w:rPr>
          <w:rFonts w:ascii="Times New Roman" w:eastAsia="Times New Roman" w:hAnsi="Times New Roman" w:cs="Times New Roman"/>
          <w:b/>
          <w:sz w:val="36"/>
          <w:szCs w:val="36"/>
          <w:lang w:eastAsia="pl-PL"/>
        </w:rPr>
      </w:pPr>
      <w:r w:rsidRPr="006228DC">
        <w:rPr>
          <w:rFonts w:ascii="Times New Roman" w:eastAsia="Times New Roman" w:hAnsi="Times New Roman" w:cs="Times New Roman"/>
          <w:b/>
          <w:sz w:val="36"/>
          <w:szCs w:val="36"/>
          <w:lang w:eastAsia="pl-PL"/>
        </w:rPr>
        <w:t>81-002 GDYNIA</w:t>
      </w:r>
    </w:p>
    <w:p w:rsidR="006228DC" w:rsidRPr="006228DC" w:rsidRDefault="006228DC" w:rsidP="006228DC">
      <w:pPr>
        <w:spacing w:after="0" w:line="240" w:lineRule="auto"/>
        <w:jc w:val="center"/>
        <w:rPr>
          <w:rFonts w:ascii="Times New Roman" w:eastAsia="Times New Roman" w:hAnsi="Times New Roman" w:cs="Times New Roman"/>
          <w:b/>
          <w:sz w:val="36"/>
          <w:szCs w:val="36"/>
          <w:lang w:eastAsia="pl-PL"/>
        </w:rPr>
      </w:pPr>
      <w:r w:rsidRPr="006228DC">
        <w:rPr>
          <w:rFonts w:ascii="Times New Roman" w:eastAsia="Times New Roman" w:hAnsi="Times New Roman" w:cs="Times New Roman"/>
          <w:b/>
          <w:sz w:val="36"/>
          <w:szCs w:val="36"/>
          <w:lang w:eastAsia="pl-PL"/>
        </w:rPr>
        <w:t>TEL. : (0-58) 721-28-19</w:t>
      </w:r>
    </w:p>
    <w:p w:rsidR="006228DC" w:rsidRPr="006228DC" w:rsidRDefault="006228DC" w:rsidP="006228DC">
      <w:pPr>
        <w:spacing w:after="0" w:line="240" w:lineRule="auto"/>
        <w:ind w:left="2124"/>
        <w:rPr>
          <w:rFonts w:ascii="Times New Roman" w:eastAsia="Times New Roman" w:hAnsi="Times New Roman" w:cs="Times New Roman"/>
          <w:b/>
          <w:sz w:val="36"/>
          <w:szCs w:val="36"/>
          <w:lang w:eastAsia="pl-PL"/>
        </w:rPr>
      </w:pPr>
      <w:r w:rsidRPr="006228DC">
        <w:rPr>
          <w:rFonts w:ascii="Times New Roman" w:eastAsia="Times New Roman" w:hAnsi="Times New Roman" w:cs="Times New Roman"/>
          <w:b/>
          <w:sz w:val="36"/>
          <w:szCs w:val="36"/>
          <w:lang w:eastAsia="pl-PL"/>
        </w:rPr>
        <w:t xml:space="preserve">          FAX  : (0-58) 721-29-66</w:t>
      </w:r>
    </w:p>
    <w:p w:rsidR="006228DC" w:rsidRPr="006228DC" w:rsidRDefault="006228DC" w:rsidP="006228DC">
      <w:pPr>
        <w:spacing w:after="0" w:line="240" w:lineRule="auto"/>
        <w:rPr>
          <w:rFonts w:ascii="Times New Roman" w:eastAsia="Times New Roman" w:hAnsi="Times New Roman" w:cs="Times New Roman"/>
          <w:sz w:val="36"/>
          <w:szCs w:val="36"/>
          <w:lang w:eastAsia="pl-PL"/>
        </w:rPr>
      </w:pPr>
    </w:p>
    <w:p w:rsidR="006228DC" w:rsidRPr="006228DC" w:rsidRDefault="006228DC" w:rsidP="006228DC">
      <w:pPr>
        <w:spacing w:after="0" w:line="240" w:lineRule="auto"/>
        <w:rPr>
          <w:rFonts w:ascii="Times New Roman" w:eastAsia="Times New Roman" w:hAnsi="Times New Roman" w:cs="Times New Roman"/>
          <w:sz w:val="36"/>
          <w:szCs w:val="36"/>
          <w:lang w:eastAsia="pl-PL"/>
        </w:rPr>
      </w:pPr>
    </w:p>
    <w:p w:rsidR="006228DC" w:rsidRPr="006228DC" w:rsidRDefault="006228DC" w:rsidP="006228DC">
      <w:pPr>
        <w:spacing w:after="0" w:line="240" w:lineRule="auto"/>
        <w:jc w:val="center"/>
        <w:rPr>
          <w:rFonts w:ascii="Times New Roman" w:eastAsia="Times New Roman" w:hAnsi="Times New Roman" w:cs="Times New Roman"/>
          <w:b/>
          <w:sz w:val="32"/>
          <w:szCs w:val="32"/>
          <w:lang w:eastAsia="pl-PL"/>
        </w:rPr>
      </w:pPr>
      <w:r w:rsidRPr="006228DC">
        <w:rPr>
          <w:rFonts w:ascii="Times New Roman" w:eastAsia="Times New Roman" w:hAnsi="Times New Roman" w:cs="Times New Roman"/>
          <w:b/>
          <w:sz w:val="32"/>
          <w:szCs w:val="32"/>
          <w:lang w:eastAsia="pl-PL"/>
        </w:rPr>
        <w:t>ZNAK: SKMMU.086.24.19                           Kwiecień 2019 ROK</w:t>
      </w:r>
    </w:p>
    <w:p w:rsidR="006228DC" w:rsidRPr="006228DC" w:rsidRDefault="006228DC" w:rsidP="006228DC">
      <w:pPr>
        <w:spacing w:after="0" w:line="240" w:lineRule="auto"/>
        <w:jc w:val="center"/>
        <w:rPr>
          <w:rFonts w:ascii="Times New Roman" w:eastAsia="Times New Roman" w:hAnsi="Times New Roman" w:cs="Times New Roman"/>
          <w:b/>
          <w:sz w:val="32"/>
          <w:szCs w:val="32"/>
          <w:lang w:eastAsia="pl-PL"/>
        </w:rPr>
      </w:pPr>
    </w:p>
    <w:p w:rsidR="006228DC" w:rsidRPr="006228DC" w:rsidRDefault="006228DC" w:rsidP="006228DC">
      <w:pPr>
        <w:spacing w:after="0" w:line="240" w:lineRule="auto"/>
        <w:jc w:val="center"/>
        <w:rPr>
          <w:rFonts w:ascii="Times New Roman" w:eastAsia="Times New Roman" w:hAnsi="Times New Roman" w:cs="Times New Roman"/>
          <w:b/>
          <w:sz w:val="32"/>
          <w:szCs w:val="32"/>
          <w:lang w:eastAsia="pl-PL"/>
        </w:rPr>
      </w:pPr>
      <w:r w:rsidRPr="006228DC">
        <w:rPr>
          <w:rFonts w:ascii="Times New Roman" w:eastAsia="Times New Roman" w:hAnsi="Times New Roman" w:cs="Times New Roman"/>
          <w:b/>
          <w:sz w:val="32"/>
          <w:szCs w:val="32"/>
          <w:lang w:eastAsia="pl-PL"/>
        </w:rPr>
        <w:t>SPECYFIKACJA ISTOTNYCH  WARUNKÓW ZAMÓWIENIA</w:t>
      </w:r>
    </w:p>
    <w:p w:rsidR="006228DC" w:rsidRPr="006228DC" w:rsidRDefault="006228DC" w:rsidP="006228DC">
      <w:pPr>
        <w:spacing w:after="0" w:line="240" w:lineRule="auto"/>
        <w:rPr>
          <w:rFonts w:ascii="Times New Roman" w:eastAsia="Times New Roman" w:hAnsi="Times New Roman" w:cs="Times New Roman"/>
          <w:sz w:val="32"/>
          <w:szCs w:val="32"/>
          <w:lang w:eastAsia="pl-PL"/>
        </w:rPr>
      </w:pPr>
    </w:p>
    <w:p w:rsidR="006228DC" w:rsidRPr="006228DC" w:rsidRDefault="006228DC" w:rsidP="006228DC">
      <w:pPr>
        <w:spacing w:after="0" w:line="240" w:lineRule="auto"/>
        <w:rPr>
          <w:rFonts w:ascii="Times New Roman" w:eastAsia="Times New Roman" w:hAnsi="Times New Roman" w:cs="Times New Roman"/>
          <w:sz w:val="32"/>
          <w:szCs w:val="32"/>
          <w:lang w:eastAsia="pl-PL"/>
        </w:rPr>
      </w:pPr>
    </w:p>
    <w:p w:rsidR="006228DC" w:rsidRPr="006228DC" w:rsidRDefault="006228DC" w:rsidP="006228DC">
      <w:pPr>
        <w:spacing w:after="0" w:line="240" w:lineRule="auto"/>
        <w:jc w:val="center"/>
        <w:rPr>
          <w:rFonts w:ascii="Times New Roman" w:eastAsia="Times New Roman" w:hAnsi="Times New Roman" w:cs="Times New Roman"/>
          <w:b/>
          <w:sz w:val="32"/>
          <w:szCs w:val="32"/>
          <w:lang w:eastAsia="pl-PL"/>
        </w:rPr>
      </w:pPr>
      <w:r w:rsidRPr="006228DC">
        <w:rPr>
          <w:rFonts w:ascii="Times New Roman" w:eastAsia="Times New Roman" w:hAnsi="Times New Roman" w:cs="Times New Roman"/>
          <w:b/>
          <w:sz w:val="32"/>
          <w:szCs w:val="32"/>
          <w:lang w:eastAsia="pl-PL"/>
        </w:rPr>
        <w:t xml:space="preserve">ZATWIERDZONA PRZEZ: Zarząd PKP Szybka Kolej Miejska w Trójmieście Sp. z o.o. </w:t>
      </w:r>
    </w:p>
    <w:p w:rsidR="006228DC" w:rsidRPr="006228DC" w:rsidRDefault="006228DC" w:rsidP="006228DC">
      <w:pPr>
        <w:spacing w:after="0" w:line="240" w:lineRule="auto"/>
        <w:rPr>
          <w:rFonts w:ascii="Times New Roman" w:eastAsia="Times New Roman" w:hAnsi="Times New Roman" w:cs="Times New Roman"/>
          <w:sz w:val="32"/>
          <w:szCs w:val="32"/>
          <w:lang w:eastAsia="pl-PL"/>
        </w:rPr>
      </w:pPr>
    </w:p>
    <w:p w:rsidR="006228DC" w:rsidRPr="006228DC" w:rsidRDefault="006228DC" w:rsidP="006228DC">
      <w:pPr>
        <w:spacing w:after="0" w:line="240" w:lineRule="auto"/>
        <w:rPr>
          <w:rFonts w:ascii="Times New Roman" w:eastAsia="Times New Roman" w:hAnsi="Times New Roman" w:cs="Times New Roman"/>
          <w:sz w:val="32"/>
          <w:szCs w:val="32"/>
          <w:lang w:eastAsia="pl-PL"/>
        </w:rPr>
      </w:pPr>
    </w:p>
    <w:p w:rsidR="006228DC" w:rsidRPr="006228DC" w:rsidRDefault="006228DC" w:rsidP="006228DC">
      <w:pPr>
        <w:spacing w:after="0" w:line="240" w:lineRule="auto"/>
        <w:jc w:val="center"/>
        <w:rPr>
          <w:rFonts w:ascii="Times New Roman" w:eastAsia="Times New Roman" w:hAnsi="Times New Roman" w:cs="Times New Roman"/>
          <w:b/>
          <w:sz w:val="32"/>
          <w:szCs w:val="32"/>
          <w:lang w:eastAsia="pl-PL"/>
        </w:rPr>
      </w:pPr>
      <w:r w:rsidRPr="006228DC">
        <w:rPr>
          <w:rFonts w:ascii="Times New Roman" w:eastAsia="Times New Roman" w:hAnsi="Times New Roman" w:cs="Times New Roman"/>
          <w:b/>
          <w:sz w:val="32"/>
          <w:szCs w:val="32"/>
          <w:lang w:eastAsia="pl-PL"/>
        </w:rPr>
        <w:t>DNIA: 7 maja 2019 r.</w:t>
      </w:r>
    </w:p>
    <w:p w:rsidR="006228DC" w:rsidRPr="006228DC" w:rsidRDefault="006228DC" w:rsidP="006228DC">
      <w:pPr>
        <w:tabs>
          <w:tab w:val="left" w:pos="708"/>
        </w:tabs>
        <w:spacing w:after="0" w:line="240" w:lineRule="auto"/>
        <w:rPr>
          <w:rFonts w:ascii="Times New Roman" w:eastAsia="Times New Roman" w:hAnsi="Times New Roman" w:cs="Times New Roman"/>
          <w:sz w:val="24"/>
          <w:szCs w:val="24"/>
          <w:lang w:eastAsia="pl-PL"/>
        </w:rPr>
      </w:pPr>
    </w:p>
    <w:p w:rsidR="006228DC" w:rsidRPr="006228DC" w:rsidRDefault="006228DC" w:rsidP="006228DC">
      <w:pPr>
        <w:autoSpaceDE w:val="0"/>
        <w:autoSpaceDN w:val="0"/>
        <w:adjustRightInd w:val="0"/>
        <w:spacing w:after="0" w:line="240" w:lineRule="auto"/>
        <w:rPr>
          <w:rFonts w:ascii="Times New Roman" w:eastAsia="Times New Roman" w:hAnsi="Times New Roman" w:cs="Times New Roman"/>
          <w:b/>
          <w:i/>
          <w:sz w:val="28"/>
          <w:szCs w:val="28"/>
          <w:lang w:eastAsia="pl-PL"/>
        </w:rPr>
      </w:pPr>
    </w:p>
    <w:p w:rsidR="006228DC" w:rsidRPr="006228DC" w:rsidRDefault="006228DC" w:rsidP="006228DC">
      <w:pPr>
        <w:autoSpaceDE w:val="0"/>
        <w:autoSpaceDN w:val="0"/>
        <w:adjustRightInd w:val="0"/>
        <w:spacing w:after="0" w:line="240" w:lineRule="auto"/>
        <w:rPr>
          <w:rFonts w:ascii="Times New Roman" w:eastAsia="Times New Roman" w:hAnsi="Times New Roman" w:cs="Times New Roman"/>
          <w:b/>
          <w:bCs/>
          <w:sz w:val="28"/>
          <w:szCs w:val="28"/>
          <w:lang w:eastAsia="pl-PL"/>
        </w:rPr>
      </w:pPr>
      <w:r w:rsidRPr="006228DC">
        <w:rPr>
          <w:rFonts w:ascii="Times New Roman" w:eastAsia="Times New Roman" w:hAnsi="Times New Roman" w:cs="Times New Roman"/>
          <w:b/>
          <w:i/>
          <w:sz w:val="28"/>
          <w:szCs w:val="28"/>
          <w:lang w:eastAsia="pl-PL"/>
        </w:rPr>
        <w:t>dotyczy:</w:t>
      </w:r>
      <w:r w:rsidRPr="006228DC">
        <w:rPr>
          <w:rFonts w:ascii="Times New Roman" w:eastAsia="Times New Roman" w:hAnsi="Times New Roman" w:cs="Times New Roman"/>
          <w:b/>
          <w:sz w:val="28"/>
          <w:szCs w:val="28"/>
          <w:lang w:eastAsia="pl-PL"/>
        </w:rPr>
        <w:t xml:space="preserve"> </w:t>
      </w:r>
      <w:r w:rsidRPr="006228DC">
        <w:rPr>
          <w:rFonts w:ascii="Times New Roman" w:eastAsia="Times New Roman" w:hAnsi="Times New Roman" w:cs="Times New Roman"/>
          <w:b/>
          <w:bCs/>
          <w:sz w:val="28"/>
          <w:szCs w:val="28"/>
          <w:lang w:eastAsia="pl-PL"/>
        </w:rPr>
        <w:t xml:space="preserve">na sprzedaż podróżnym biletów kartkowych i z elektronicznych kas fiskalnych typu rPOS </w:t>
      </w:r>
      <w:r w:rsidRPr="006228DC">
        <w:rPr>
          <w:rFonts w:ascii="Times New Roman" w:eastAsia="Times New Roman" w:hAnsi="Times New Roman" w:cs="Times New Roman"/>
          <w:b/>
          <w:sz w:val="28"/>
          <w:szCs w:val="28"/>
          <w:lang w:eastAsia="pl-PL"/>
        </w:rPr>
        <w:t>- znak: SKMMU.086.24.19</w:t>
      </w:r>
    </w:p>
    <w:p w:rsidR="006228DC" w:rsidRPr="006228DC" w:rsidRDefault="006228DC" w:rsidP="006228DC">
      <w:pPr>
        <w:spacing w:after="0" w:line="240" w:lineRule="auto"/>
        <w:jc w:val="both"/>
        <w:rPr>
          <w:rFonts w:ascii="Times New Roman" w:eastAsia="Times New Roman" w:hAnsi="Times New Roman" w:cs="Times New Roman"/>
          <w:b/>
          <w:sz w:val="28"/>
          <w:szCs w:val="28"/>
          <w:lang w:eastAsia="pl-PL"/>
        </w:rPr>
      </w:pPr>
    </w:p>
    <w:p w:rsidR="006228DC" w:rsidRPr="006228DC" w:rsidRDefault="006228DC" w:rsidP="006228DC">
      <w:pPr>
        <w:spacing w:after="0" w:line="240" w:lineRule="auto"/>
        <w:jc w:val="both"/>
        <w:rPr>
          <w:rFonts w:ascii="Times New Roman" w:eastAsia="Times New Roman" w:hAnsi="Times New Roman" w:cs="Times New Roman"/>
          <w:b/>
          <w:i/>
          <w:sz w:val="28"/>
          <w:szCs w:val="28"/>
          <w:lang w:eastAsia="pl-PL"/>
        </w:rPr>
      </w:pPr>
    </w:p>
    <w:p w:rsidR="006228DC" w:rsidRPr="006228DC" w:rsidRDefault="006228DC" w:rsidP="006228DC">
      <w:pPr>
        <w:spacing w:after="0" w:line="240" w:lineRule="auto"/>
        <w:jc w:val="both"/>
        <w:rPr>
          <w:rFonts w:ascii="Times New Roman" w:eastAsia="Times New Roman" w:hAnsi="Times New Roman" w:cs="Times New Roman"/>
          <w:b/>
          <w:i/>
          <w:sz w:val="28"/>
          <w:szCs w:val="28"/>
          <w:lang w:eastAsia="pl-PL"/>
        </w:rPr>
      </w:pPr>
      <w:r w:rsidRPr="006228DC">
        <w:rPr>
          <w:rFonts w:ascii="Times New Roman" w:eastAsia="Times New Roman" w:hAnsi="Times New Roman" w:cs="Times New Roman"/>
          <w:b/>
          <w:i/>
          <w:sz w:val="28"/>
          <w:szCs w:val="28"/>
          <w:lang w:eastAsia="pl-PL"/>
        </w:rPr>
        <w:t>UWAGA: Niniejsze postępowanie prowadzone jest w oparciu o przepisy</w:t>
      </w:r>
      <w:r w:rsidRPr="006228DC">
        <w:rPr>
          <w:rFonts w:ascii="Times New Roman" w:eastAsia="Times New Roman" w:hAnsi="Times New Roman" w:cs="Times New Roman"/>
          <w:sz w:val="28"/>
          <w:szCs w:val="28"/>
          <w:lang w:eastAsia="pl-PL"/>
        </w:rPr>
        <w:t xml:space="preserve"> </w:t>
      </w:r>
      <w:r w:rsidRPr="006228DC">
        <w:rPr>
          <w:rFonts w:ascii="Times New Roman" w:eastAsia="Times New Roman" w:hAnsi="Times New Roman" w:cs="Times New Roman"/>
          <w:b/>
          <w:i/>
          <w:sz w:val="28"/>
          <w:szCs w:val="28"/>
          <w:lang w:eastAsia="pl-PL"/>
        </w:rPr>
        <w:t>Regulaminu udzielania przez PKP Szybka Kolej Miejska w Trójmieście Sp. z o.o.  zamówień sektorowych podprogowych na roboty budowlane, dostawy i usługi, o których mowa w art. 132 ustawy prawo zamówień publicznych (t.j. Dz. U. z 2018 r. poz. 1986 z późn. zm.)</w:t>
      </w:r>
      <w:r w:rsidRPr="006228DC">
        <w:rPr>
          <w:rFonts w:ascii="Times New Roman" w:eastAsia="Times New Roman" w:hAnsi="Times New Roman" w:cs="Times New Roman"/>
          <w:b/>
          <w:bCs/>
          <w:i/>
          <w:iCs/>
          <w:sz w:val="28"/>
          <w:szCs w:val="28"/>
          <w:lang w:eastAsia="pl-PL"/>
        </w:rPr>
        <w:t>*</w:t>
      </w:r>
      <w:r w:rsidRPr="006228DC">
        <w:rPr>
          <w:rFonts w:ascii="Times New Roman" w:eastAsia="Times New Roman" w:hAnsi="Times New Roman" w:cs="Times New Roman"/>
          <w:b/>
          <w:i/>
          <w:sz w:val="28"/>
          <w:szCs w:val="28"/>
          <w:lang w:eastAsia="pl-PL"/>
        </w:rPr>
        <w:t xml:space="preserve"> </w:t>
      </w:r>
    </w:p>
    <w:p w:rsidR="006228DC" w:rsidRPr="006228DC" w:rsidRDefault="006228DC" w:rsidP="006228DC">
      <w:pPr>
        <w:spacing w:after="0" w:line="240" w:lineRule="auto"/>
        <w:jc w:val="both"/>
        <w:rPr>
          <w:rFonts w:ascii="Times New Roman" w:eastAsia="Times New Roman" w:hAnsi="Times New Roman" w:cs="Times New Roman"/>
          <w:b/>
          <w:i/>
          <w:sz w:val="28"/>
          <w:szCs w:val="28"/>
          <w:lang w:eastAsia="pl-PL"/>
        </w:rPr>
      </w:pPr>
    </w:p>
    <w:p w:rsidR="006228DC" w:rsidRPr="006228DC" w:rsidRDefault="006228DC" w:rsidP="006228DC">
      <w:pPr>
        <w:spacing w:after="0" w:line="240" w:lineRule="auto"/>
        <w:jc w:val="both"/>
        <w:rPr>
          <w:rFonts w:ascii="Times New Roman" w:eastAsia="Times New Roman" w:hAnsi="Times New Roman" w:cs="Times New Roman"/>
          <w:b/>
          <w:i/>
          <w:sz w:val="24"/>
          <w:szCs w:val="24"/>
          <w:lang w:eastAsia="pl-PL"/>
        </w:rPr>
      </w:pPr>
    </w:p>
    <w:p w:rsidR="006228DC" w:rsidRPr="006228DC" w:rsidRDefault="006228DC" w:rsidP="006228DC">
      <w:pPr>
        <w:spacing w:after="0" w:line="240" w:lineRule="auto"/>
        <w:jc w:val="both"/>
        <w:rPr>
          <w:rFonts w:ascii="Times New Roman" w:eastAsia="Times New Roman" w:hAnsi="Times New Roman" w:cs="Times New Roman"/>
          <w:b/>
          <w:i/>
          <w:sz w:val="24"/>
          <w:szCs w:val="24"/>
          <w:lang w:eastAsia="pl-PL"/>
        </w:rPr>
      </w:pPr>
    </w:p>
    <w:p w:rsidR="006228DC" w:rsidRPr="006228DC" w:rsidRDefault="006228DC" w:rsidP="006228DC">
      <w:pPr>
        <w:spacing w:after="0" w:line="240" w:lineRule="auto"/>
        <w:jc w:val="both"/>
        <w:rPr>
          <w:rFonts w:ascii="Times New Roman" w:eastAsia="Times New Roman" w:hAnsi="Times New Roman" w:cs="Times New Roman"/>
          <w:b/>
          <w:i/>
          <w:sz w:val="24"/>
          <w:szCs w:val="24"/>
          <w:lang w:eastAsia="pl-PL"/>
        </w:rPr>
      </w:pPr>
    </w:p>
    <w:p w:rsidR="006228DC" w:rsidRPr="006228DC" w:rsidRDefault="006228DC" w:rsidP="006228DC">
      <w:pPr>
        <w:spacing w:after="0" w:line="240" w:lineRule="auto"/>
        <w:jc w:val="both"/>
        <w:rPr>
          <w:rFonts w:ascii="Times New Roman" w:eastAsia="Times New Roman" w:hAnsi="Times New Roman" w:cs="Times New Roman"/>
          <w:b/>
          <w:i/>
          <w:sz w:val="24"/>
          <w:szCs w:val="24"/>
          <w:lang w:eastAsia="pl-PL"/>
        </w:rPr>
      </w:pPr>
    </w:p>
    <w:p w:rsidR="006228DC" w:rsidRPr="006228DC" w:rsidRDefault="006228DC" w:rsidP="006228DC">
      <w:pPr>
        <w:spacing w:after="0" w:line="240" w:lineRule="auto"/>
        <w:jc w:val="both"/>
        <w:rPr>
          <w:rFonts w:ascii="Times New Roman" w:eastAsia="Times New Roman" w:hAnsi="Times New Roman" w:cs="Times New Roman"/>
          <w:b/>
          <w:i/>
          <w:sz w:val="24"/>
          <w:szCs w:val="24"/>
          <w:lang w:eastAsia="pl-PL"/>
        </w:rPr>
      </w:pPr>
      <w:r w:rsidRPr="006228DC">
        <w:rPr>
          <w:rFonts w:ascii="Times New Roman" w:eastAsia="Times New Roman" w:hAnsi="Times New Roman" w:cs="Times New Roman"/>
          <w:b/>
          <w:i/>
          <w:sz w:val="24"/>
          <w:szCs w:val="24"/>
          <w:lang w:eastAsia="pl-PL"/>
        </w:rPr>
        <w:t xml:space="preserve">*Przedmiotowy regulamin znajduje się na stronie: </w:t>
      </w:r>
      <w:hyperlink r:id="rId7" w:history="1">
        <w:r w:rsidRPr="006228DC">
          <w:rPr>
            <w:rFonts w:ascii="Times New Roman" w:eastAsia="Times New Roman" w:hAnsi="Times New Roman" w:cs="Times New Roman"/>
            <w:b/>
            <w:i/>
            <w:color w:val="0000FF"/>
            <w:sz w:val="24"/>
            <w:szCs w:val="24"/>
            <w:u w:val="single"/>
            <w:lang w:eastAsia="pl-PL"/>
          </w:rPr>
          <w:t>www.skm.pkp.pl</w:t>
        </w:r>
      </w:hyperlink>
    </w:p>
    <w:p w:rsidR="006228DC" w:rsidRPr="006228DC" w:rsidRDefault="006228DC" w:rsidP="006228DC">
      <w:pPr>
        <w:spacing w:after="0" w:line="360" w:lineRule="auto"/>
        <w:rPr>
          <w:rFonts w:ascii="Times New Roman" w:eastAsia="Times New Roman" w:hAnsi="Times New Roman" w:cs="Times New Roman"/>
          <w:b/>
          <w:sz w:val="24"/>
          <w:szCs w:val="24"/>
          <w:lang w:eastAsia="pl-PL"/>
        </w:rPr>
      </w:pPr>
    </w:p>
    <w:p w:rsidR="006228DC" w:rsidRPr="006228DC" w:rsidRDefault="006228DC" w:rsidP="006228DC">
      <w:pPr>
        <w:spacing w:after="0" w:line="360" w:lineRule="auto"/>
        <w:rPr>
          <w:rFonts w:ascii="Times New Roman" w:eastAsia="Times New Roman" w:hAnsi="Times New Roman" w:cs="Times New Roman"/>
          <w:b/>
          <w:sz w:val="24"/>
          <w:szCs w:val="24"/>
          <w:lang w:eastAsia="pl-PL"/>
        </w:rPr>
      </w:pPr>
    </w:p>
    <w:p w:rsidR="006228DC" w:rsidRPr="006228DC" w:rsidRDefault="006228DC" w:rsidP="006228DC">
      <w:pPr>
        <w:spacing w:after="0" w:line="360" w:lineRule="auto"/>
        <w:rPr>
          <w:rFonts w:ascii="Times New Roman" w:eastAsia="Times New Roman" w:hAnsi="Times New Roman" w:cs="Times New Roman"/>
          <w:b/>
          <w:sz w:val="24"/>
          <w:szCs w:val="24"/>
          <w:lang w:eastAsia="pl-PL"/>
        </w:rPr>
      </w:pPr>
    </w:p>
    <w:p w:rsidR="006228DC" w:rsidRPr="006228DC" w:rsidRDefault="006228DC" w:rsidP="006228DC">
      <w:pPr>
        <w:spacing w:after="0" w:line="360" w:lineRule="auto"/>
        <w:rPr>
          <w:rFonts w:ascii="Times New Roman" w:eastAsia="Times New Roman" w:hAnsi="Times New Roman" w:cs="Times New Roman"/>
          <w:b/>
          <w:sz w:val="24"/>
          <w:szCs w:val="24"/>
          <w:lang w:eastAsia="pl-PL"/>
        </w:rPr>
      </w:pPr>
    </w:p>
    <w:p w:rsidR="006228DC" w:rsidRPr="006228DC" w:rsidRDefault="006228DC" w:rsidP="006228DC">
      <w:pPr>
        <w:spacing w:after="0" w:line="240" w:lineRule="auto"/>
        <w:rPr>
          <w:rFonts w:ascii="Times New Roman" w:eastAsia="Times New Roman" w:hAnsi="Times New Roman" w:cs="Times New Roman"/>
          <w:b/>
          <w:sz w:val="24"/>
          <w:szCs w:val="24"/>
          <w:u w:val="single"/>
          <w:lang w:eastAsia="pl-PL"/>
        </w:rPr>
      </w:pPr>
      <w:r w:rsidRPr="006228DC">
        <w:rPr>
          <w:rFonts w:ascii="Times New Roman" w:eastAsia="Times New Roman" w:hAnsi="Times New Roman" w:cs="Times New Roman"/>
          <w:b/>
          <w:sz w:val="24"/>
          <w:szCs w:val="24"/>
          <w:lang w:eastAsia="pl-PL"/>
        </w:rPr>
        <w:lastRenderedPageBreak/>
        <w:t>I. STRONY ZAMÓWIENIA PUBLICZNEGO</w:t>
      </w:r>
    </w:p>
    <w:p w:rsidR="006228DC" w:rsidRPr="006228DC" w:rsidRDefault="006228DC" w:rsidP="006228DC">
      <w:pPr>
        <w:numPr>
          <w:ilvl w:val="0"/>
          <w:numId w:val="12"/>
        </w:numPr>
        <w:spacing w:after="0" w:line="240" w:lineRule="auto"/>
        <w:rPr>
          <w:rFonts w:ascii="Times New Roman" w:eastAsia="Times New Roman" w:hAnsi="Times New Roman" w:cs="Times New Roman"/>
          <w:sz w:val="24"/>
          <w:szCs w:val="24"/>
          <w:u w:val="single"/>
          <w:lang w:eastAsia="pl-PL"/>
        </w:rPr>
      </w:pPr>
      <w:r w:rsidRPr="006228DC">
        <w:rPr>
          <w:rFonts w:ascii="Times New Roman" w:eastAsia="Times New Roman" w:hAnsi="Times New Roman" w:cs="Times New Roman"/>
          <w:sz w:val="24"/>
          <w:szCs w:val="24"/>
          <w:u w:val="single"/>
          <w:lang w:eastAsia="pl-PL"/>
        </w:rPr>
        <w:t xml:space="preserve">Zamawiający: </w:t>
      </w:r>
    </w:p>
    <w:p w:rsidR="006228DC" w:rsidRPr="006228DC" w:rsidRDefault="006228DC" w:rsidP="006228DC">
      <w:pPr>
        <w:spacing w:after="0" w:line="240" w:lineRule="auto"/>
        <w:ind w:left="360"/>
        <w:rPr>
          <w:rFonts w:ascii="Times New Roman" w:eastAsia="Times New Roman" w:hAnsi="Times New Roman" w:cs="Times New Roman"/>
          <w:sz w:val="24"/>
          <w:szCs w:val="24"/>
          <w:u w:val="single"/>
          <w:lang w:eastAsia="pl-PL"/>
        </w:rPr>
      </w:pPr>
      <w:r w:rsidRPr="006228DC">
        <w:rPr>
          <w:rFonts w:ascii="Times New Roman" w:eastAsia="Times New Roman" w:hAnsi="Times New Roman" w:cs="Times New Roman"/>
          <w:sz w:val="24"/>
          <w:szCs w:val="24"/>
          <w:lang w:eastAsia="pl-PL"/>
        </w:rPr>
        <w:t>Zamawiającym w postępowaniu o udzielenie zamówienia publicznego jest:</w:t>
      </w:r>
    </w:p>
    <w:p w:rsidR="006228DC" w:rsidRPr="006228DC" w:rsidRDefault="006228DC" w:rsidP="006228DC">
      <w:pPr>
        <w:spacing w:after="0" w:line="240" w:lineRule="auto"/>
        <w:ind w:left="1980"/>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PKP SZYBKA KOLEJ MIEJSKA W TRÓJMIEŚCIE  Sp. z o.o.</w:t>
      </w:r>
    </w:p>
    <w:p w:rsidR="006228DC" w:rsidRPr="006228DC" w:rsidRDefault="006228DC" w:rsidP="006228DC">
      <w:pPr>
        <w:spacing w:after="0" w:line="240" w:lineRule="auto"/>
        <w:ind w:left="1980"/>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 xml:space="preserve">ul. Morska 350a, </w:t>
      </w:r>
    </w:p>
    <w:p w:rsidR="006228DC" w:rsidRPr="006228DC" w:rsidRDefault="006228DC" w:rsidP="006228DC">
      <w:pPr>
        <w:spacing w:after="0" w:line="240" w:lineRule="auto"/>
        <w:ind w:left="1980"/>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 xml:space="preserve">81-002 Gdynia </w:t>
      </w:r>
    </w:p>
    <w:p w:rsidR="006228DC" w:rsidRPr="006228DC" w:rsidRDefault="006228DC" w:rsidP="006228DC">
      <w:pPr>
        <w:spacing w:after="0" w:line="240" w:lineRule="auto"/>
        <w:ind w:left="426" w:right="289"/>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zarejestrowana w rejestrze przedsiębiorców prowadzonym przez Sąd Rejonowy Gdańsk-Północ w Gdańsku, VIII Wydział Gospodarczy Krajowego Rejestru Sądowego pod numerem KRS 0000076705 NIP 958-13-70-512, Regon 192488478, Kapitał Zakładowy 165 919 000,00 zł.</w:t>
      </w:r>
    </w:p>
    <w:p w:rsidR="006228DC" w:rsidRPr="006228DC" w:rsidRDefault="006228DC" w:rsidP="006228DC">
      <w:pPr>
        <w:spacing w:after="0" w:line="240" w:lineRule="auto"/>
        <w:ind w:right="289" w:firstLine="357"/>
        <w:jc w:val="both"/>
        <w:rPr>
          <w:rFonts w:ascii="Times New Roman" w:eastAsia="Times New Roman" w:hAnsi="Times New Roman" w:cs="Times New Roman"/>
          <w:sz w:val="24"/>
          <w:szCs w:val="24"/>
          <w:lang w:eastAsia="pl-PL"/>
        </w:rPr>
      </w:pPr>
    </w:p>
    <w:p w:rsidR="006228DC" w:rsidRPr="006228DC" w:rsidRDefault="006228DC" w:rsidP="006228DC">
      <w:pPr>
        <w:numPr>
          <w:ilvl w:val="0"/>
          <w:numId w:val="12"/>
        </w:numPr>
        <w:spacing w:after="0" w:line="240" w:lineRule="auto"/>
        <w:rPr>
          <w:rFonts w:ascii="Times New Roman" w:eastAsia="Times New Roman" w:hAnsi="Times New Roman" w:cs="Times New Roman"/>
          <w:sz w:val="24"/>
          <w:szCs w:val="24"/>
          <w:u w:val="single"/>
          <w:lang w:eastAsia="pl-PL"/>
        </w:rPr>
      </w:pPr>
      <w:r w:rsidRPr="006228DC">
        <w:rPr>
          <w:rFonts w:ascii="Times New Roman" w:eastAsia="Times New Roman" w:hAnsi="Times New Roman" w:cs="Times New Roman"/>
          <w:sz w:val="24"/>
          <w:szCs w:val="24"/>
          <w:u w:val="single"/>
          <w:lang w:eastAsia="pl-PL"/>
        </w:rPr>
        <w:t>Wykonawcy:</w:t>
      </w:r>
    </w:p>
    <w:p w:rsidR="006228DC" w:rsidRPr="006228DC" w:rsidRDefault="006228DC" w:rsidP="006228DC">
      <w:pPr>
        <w:spacing w:after="0" w:line="240" w:lineRule="auto"/>
        <w:ind w:left="360"/>
        <w:jc w:val="both"/>
        <w:rPr>
          <w:rFonts w:ascii="Times New Roman" w:eastAsia="Times New Roman" w:hAnsi="Times New Roman" w:cs="Times New Roman"/>
          <w:sz w:val="24"/>
          <w:szCs w:val="24"/>
          <w:u w:val="single"/>
          <w:lang w:eastAsia="pl-PL"/>
        </w:rPr>
      </w:pPr>
      <w:r w:rsidRPr="006228DC">
        <w:rPr>
          <w:rFonts w:ascii="Times New Roman" w:eastAsia="Times New Roman" w:hAnsi="Times New Roman" w:cs="Times New Roman"/>
          <w:sz w:val="24"/>
          <w:szCs w:val="24"/>
          <w:lang w:eastAsia="pl-PL"/>
        </w:rPr>
        <w:t>O udzielenie niniejszego zamówienia publicznego mogą ubiegać się Wykonawcy spełniający warunki określone w §11 ust.1 Regulaminu udzielania przez PKP Szybka Kolej Miejska w Trójmieście Sp. z o.o. zamówień sektorowych podprogowych na roboty budowlane, dostawy i usługi, o których mowa w art. 132 ustawy Prawo zamówień publicznych (tekst jednolity:   Dz. U. z 2018 r., poz. 1986 z późn. zm.).)</w:t>
      </w:r>
      <w:r w:rsidRPr="006228DC">
        <w:rPr>
          <w:rFonts w:ascii="Times New Roman" w:eastAsia="Times New Roman" w:hAnsi="Times New Roman" w:cs="Times New Roman"/>
          <w:b/>
          <w:i/>
          <w:sz w:val="24"/>
          <w:szCs w:val="24"/>
          <w:lang w:eastAsia="pl-PL"/>
        </w:rPr>
        <w:t xml:space="preserve"> </w:t>
      </w:r>
      <w:r w:rsidRPr="006228DC">
        <w:rPr>
          <w:rFonts w:ascii="Times New Roman" w:eastAsia="Times New Roman" w:hAnsi="Times New Roman" w:cs="Times New Roman"/>
          <w:sz w:val="24"/>
          <w:szCs w:val="24"/>
          <w:lang w:eastAsia="pl-PL"/>
        </w:rPr>
        <w:t>oraz w niniejszej Specyfikacji Istotnych Warunków Zamówienia.</w:t>
      </w:r>
    </w:p>
    <w:p w:rsidR="006228DC" w:rsidRPr="006228DC" w:rsidRDefault="006228DC" w:rsidP="006228DC">
      <w:pPr>
        <w:spacing w:after="0" w:line="360" w:lineRule="auto"/>
        <w:jc w:val="both"/>
        <w:rPr>
          <w:rFonts w:ascii="Times New Roman" w:eastAsia="Times New Roman" w:hAnsi="Times New Roman" w:cs="Times New Roman"/>
          <w:b/>
          <w:sz w:val="24"/>
          <w:szCs w:val="24"/>
          <w:lang w:eastAsia="pl-PL"/>
        </w:rPr>
      </w:pPr>
    </w:p>
    <w:p w:rsidR="006228DC" w:rsidRPr="006228DC" w:rsidRDefault="006228DC" w:rsidP="006228DC">
      <w:pPr>
        <w:spacing w:after="0" w:line="360" w:lineRule="auto"/>
        <w:jc w:val="both"/>
        <w:rPr>
          <w:rFonts w:ascii="Times New Roman" w:eastAsia="Times New Roman" w:hAnsi="Times New Roman" w:cs="Times New Roman"/>
          <w:b/>
          <w:sz w:val="24"/>
          <w:szCs w:val="24"/>
          <w:lang w:eastAsia="pl-PL"/>
        </w:rPr>
      </w:pPr>
      <w:r w:rsidRPr="006228DC">
        <w:rPr>
          <w:rFonts w:ascii="Times New Roman" w:eastAsia="Times New Roman" w:hAnsi="Times New Roman" w:cs="Times New Roman"/>
          <w:b/>
          <w:sz w:val="24"/>
          <w:szCs w:val="24"/>
          <w:lang w:eastAsia="pl-PL"/>
        </w:rPr>
        <w:t>II. SPOSÓB PRZYGOTOWANIA OFERTY</w:t>
      </w:r>
    </w:p>
    <w:p w:rsidR="006228DC" w:rsidRPr="006228DC" w:rsidRDefault="006228DC" w:rsidP="006228DC">
      <w:pPr>
        <w:numPr>
          <w:ilvl w:val="0"/>
          <w:numId w:val="13"/>
        </w:num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Ofertę należy przedstawić zgodnie z wymaganiami określonymi w Specyfikacji Istotnych Warunków Zamówienia (zwanej dalej: SIWZ).</w:t>
      </w:r>
    </w:p>
    <w:p w:rsidR="006228DC" w:rsidRPr="006228DC" w:rsidRDefault="006228DC" w:rsidP="006228DC">
      <w:pPr>
        <w:numPr>
          <w:ilvl w:val="0"/>
          <w:numId w:val="13"/>
        </w:num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Wszelkie koszty związane z przygotowaniem i złożeniem oferty ponoszą Wykonawcy.</w:t>
      </w:r>
    </w:p>
    <w:p w:rsidR="006228DC" w:rsidRPr="006228DC" w:rsidRDefault="006228DC" w:rsidP="006228DC">
      <w:pPr>
        <w:numPr>
          <w:ilvl w:val="0"/>
          <w:numId w:val="13"/>
        </w:num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Oferta musi być sporządzona w języku polskim, z zachowaniem formy pisemnej pod rygorem nieważności oraz podpisana przez osobę upoważnioną do reprezentowania Wykonawcy na zewnątrz.</w:t>
      </w:r>
    </w:p>
    <w:p w:rsidR="006228DC" w:rsidRPr="006228DC" w:rsidRDefault="006228DC" w:rsidP="006228DC">
      <w:pPr>
        <w:numPr>
          <w:ilvl w:val="0"/>
          <w:numId w:val="13"/>
        </w:num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 xml:space="preserve">Ofertę - wraz ze wszystkimi załącznikami - należy umieścić w zamkniętej kopercie, opatrzonej następującymi napisami: </w:t>
      </w:r>
    </w:p>
    <w:p w:rsidR="006228DC" w:rsidRPr="006228DC" w:rsidRDefault="006228DC" w:rsidP="006228DC">
      <w:pPr>
        <w:pBdr>
          <w:top w:val="single" w:sz="6" w:space="1" w:color="auto"/>
          <w:left w:val="single" w:sz="6" w:space="1" w:color="auto"/>
          <w:bottom w:val="single" w:sz="6" w:space="1" w:color="auto"/>
          <w:right w:val="single" w:sz="6" w:space="1" w:color="auto"/>
        </w:pBdr>
        <w:spacing w:after="0" w:line="240" w:lineRule="auto"/>
        <w:ind w:left="360"/>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 xml:space="preserve">Oferta - przetarg nieograniczony – </w:t>
      </w:r>
      <w:r w:rsidRPr="006228DC">
        <w:rPr>
          <w:rFonts w:ascii="Times New Roman" w:eastAsia="Times New Roman" w:hAnsi="Times New Roman" w:cs="Times New Roman"/>
          <w:b/>
          <w:bCs/>
          <w:sz w:val="24"/>
          <w:szCs w:val="24"/>
          <w:lang w:eastAsia="pl-PL"/>
        </w:rPr>
        <w:t>na sprzedaż podróżnym biletów kartkowych i z elektronicznych kas fiskalnych typu rPOS</w:t>
      </w:r>
      <w:r w:rsidRPr="006228DC">
        <w:rPr>
          <w:rFonts w:ascii="Times New Roman" w:eastAsia="Times New Roman" w:hAnsi="Times New Roman" w:cs="Times New Roman"/>
          <w:sz w:val="24"/>
          <w:szCs w:val="24"/>
          <w:lang w:eastAsia="pl-PL"/>
        </w:rPr>
        <w:t xml:space="preserve"> znak: SKMMU.086.24.19</w:t>
      </w:r>
    </w:p>
    <w:p w:rsidR="006228DC" w:rsidRPr="006228DC" w:rsidRDefault="006228DC" w:rsidP="006228DC">
      <w:pPr>
        <w:pBdr>
          <w:top w:val="single" w:sz="6" w:space="1" w:color="auto"/>
          <w:left w:val="single" w:sz="6" w:space="1" w:color="auto"/>
          <w:bottom w:val="single" w:sz="6" w:space="1" w:color="auto"/>
          <w:right w:val="single" w:sz="6" w:space="1" w:color="auto"/>
        </w:pBdr>
        <w:spacing w:after="0" w:line="240" w:lineRule="auto"/>
        <w:ind w:left="360"/>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dane wykonawcy (nazwa i siedziba)</w:t>
      </w:r>
    </w:p>
    <w:p w:rsidR="006228DC" w:rsidRPr="006228DC" w:rsidRDefault="006228DC" w:rsidP="006228DC">
      <w:pPr>
        <w:pBdr>
          <w:top w:val="single" w:sz="6" w:space="1" w:color="auto"/>
          <w:left w:val="single" w:sz="6" w:space="1" w:color="auto"/>
          <w:bottom w:val="single" w:sz="6" w:space="1" w:color="auto"/>
          <w:right w:val="single" w:sz="6" w:space="1" w:color="auto"/>
        </w:pBdr>
        <w:spacing w:after="0" w:line="240" w:lineRule="auto"/>
        <w:ind w:left="360"/>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NIE OTWIERAĆ PRZED: 17 maja 2019 r. GODZ. 11:00</w:t>
      </w:r>
    </w:p>
    <w:p w:rsidR="006228DC" w:rsidRPr="006228DC" w:rsidRDefault="006228DC" w:rsidP="006228DC">
      <w:pPr>
        <w:pBdr>
          <w:top w:val="single" w:sz="6" w:space="1" w:color="auto"/>
          <w:left w:val="single" w:sz="6" w:space="1" w:color="auto"/>
          <w:bottom w:val="single" w:sz="6" w:space="1" w:color="auto"/>
          <w:right w:val="single" w:sz="6" w:space="1" w:color="auto"/>
        </w:pBdr>
        <w:spacing w:after="0" w:line="240" w:lineRule="auto"/>
        <w:ind w:left="360"/>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Zamknięcie koperty powinno wykluczać możliwość przypadkowego jej otwarcia.</w:t>
      </w:r>
    </w:p>
    <w:p w:rsidR="006228DC" w:rsidRPr="006228DC" w:rsidRDefault="006228DC" w:rsidP="006228DC">
      <w:pPr>
        <w:pBdr>
          <w:top w:val="single" w:sz="6" w:space="1" w:color="auto"/>
          <w:left w:val="single" w:sz="6" w:space="1" w:color="auto"/>
          <w:bottom w:val="single" w:sz="6" w:space="1" w:color="auto"/>
          <w:right w:val="single" w:sz="6" w:space="1" w:color="auto"/>
        </w:pBdr>
        <w:spacing w:after="0" w:line="240" w:lineRule="auto"/>
        <w:ind w:left="360"/>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 xml:space="preserve">UWAGA: </w:t>
      </w:r>
    </w:p>
    <w:p w:rsidR="006228DC" w:rsidRPr="006228DC" w:rsidRDefault="006228DC" w:rsidP="006228DC">
      <w:pPr>
        <w:pBdr>
          <w:top w:val="single" w:sz="6" w:space="1" w:color="auto"/>
          <w:left w:val="single" w:sz="6" w:space="1" w:color="auto"/>
          <w:bottom w:val="single" w:sz="6" w:space="1" w:color="auto"/>
          <w:right w:val="single" w:sz="6" w:space="1" w:color="auto"/>
        </w:pBdr>
        <w:spacing w:after="0" w:line="240" w:lineRule="auto"/>
        <w:ind w:left="360"/>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 xml:space="preserve">Wykonawca może złożyć tylko jedną ofertę. </w:t>
      </w:r>
    </w:p>
    <w:p w:rsidR="006228DC" w:rsidRPr="006228DC" w:rsidRDefault="006228DC" w:rsidP="006228DC">
      <w:pPr>
        <w:pBdr>
          <w:top w:val="single" w:sz="6" w:space="1" w:color="auto"/>
          <w:left w:val="single" w:sz="6" w:space="1" w:color="auto"/>
          <w:bottom w:val="single" w:sz="6" w:space="1" w:color="auto"/>
          <w:right w:val="single" w:sz="6" w:space="1" w:color="auto"/>
        </w:pBdr>
        <w:spacing w:after="0" w:line="240" w:lineRule="auto"/>
        <w:ind w:left="360"/>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 xml:space="preserve">Niedopuszczalne jest składanie ofert wariantowych  </w:t>
      </w:r>
    </w:p>
    <w:p w:rsidR="006228DC" w:rsidRPr="006228DC" w:rsidRDefault="006228DC" w:rsidP="006228DC">
      <w:pPr>
        <w:pBdr>
          <w:top w:val="single" w:sz="6" w:space="1" w:color="auto"/>
          <w:left w:val="single" w:sz="6" w:space="1" w:color="auto"/>
          <w:bottom w:val="single" w:sz="6" w:space="1" w:color="auto"/>
          <w:right w:val="single" w:sz="6" w:space="1" w:color="auto"/>
        </w:pBdr>
        <w:spacing w:after="0" w:line="240" w:lineRule="auto"/>
        <w:ind w:left="360"/>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Zamawiający nie przewiduje możliwość udzielenia zamówień uzupełniających.</w:t>
      </w:r>
    </w:p>
    <w:p w:rsidR="006228DC" w:rsidRPr="006228DC" w:rsidRDefault="006228DC" w:rsidP="006228DC">
      <w:pPr>
        <w:spacing w:after="0" w:line="360" w:lineRule="auto"/>
        <w:jc w:val="both"/>
        <w:rPr>
          <w:rFonts w:ascii="Times New Roman" w:eastAsia="Times New Roman" w:hAnsi="Times New Roman" w:cs="Times New Roman"/>
          <w:b/>
          <w:sz w:val="24"/>
          <w:szCs w:val="24"/>
          <w:lang w:eastAsia="pl-PL"/>
        </w:rPr>
      </w:pPr>
    </w:p>
    <w:p w:rsidR="006228DC" w:rsidRPr="006228DC" w:rsidRDefault="006228DC" w:rsidP="006228DC">
      <w:pPr>
        <w:numPr>
          <w:ilvl w:val="0"/>
          <w:numId w:val="13"/>
        </w:numPr>
        <w:spacing w:after="0" w:line="360" w:lineRule="auto"/>
        <w:ind w:left="567" w:right="289" w:hanging="567"/>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Wykonawca jest zobowiązany dołączyć do oferty następujące dokumenty stanowiące potwierdzenie spełniania niżej wymienionych warunków:</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68"/>
        <w:gridCol w:w="4463"/>
        <w:gridCol w:w="4463"/>
      </w:tblGrid>
      <w:tr w:rsidR="006228DC" w:rsidRPr="006228DC" w:rsidTr="00D443E8">
        <w:trPr>
          <w:jc w:val="center"/>
        </w:trPr>
        <w:tc>
          <w:tcPr>
            <w:tcW w:w="0" w:type="auto"/>
          </w:tcPr>
          <w:p w:rsidR="006228DC" w:rsidRPr="006228DC" w:rsidRDefault="006228DC" w:rsidP="006228DC">
            <w:pPr>
              <w:spacing w:after="0" w:line="360" w:lineRule="auto"/>
              <w:jc w:val="center"/>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Lp.</w:t>
            </w:r>
          </w:p>
        </w:tc>
        <w:tc>
          <w:tcPr>
            <w:tcW w:w="0" w:type="auto"/>
          </w:tcPr>
          <w:p w:rsidR="006228DC" w:rsidRPr="006228DC" w:rsidRDefault="006228DC" w:rsidP="006228DC">
            <w:pPr>
              <w:spacing w:after="0" w:line="360" w:lineRule="auto"/>
              <w:jc w:val="center"/>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Warunek</w:t>
            </w:r>
          </w:p>
        </w:tc>
        <w:tc>
          <w:tcPr>
            <w:tcW w:w="0" w:type="auto"/>
          </w:tcPr>
          <w:p w:rsidR="006228DC" w:rsidRPr="006228DC" w:rsidRDefault="006228DC" w:rsidP="006228DC">
            <w:pPr>
              <w:spacing w:after="0" w:line="360" w:lineRule="auto"/>
              <w:jc w:val="center"/>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Potwierdzenie spełniania warunku</w:t>
            </w:r>
          </w:p>
        </w:tc>
      </w:tr>
      <w:tr w:rsidR="006228DC" w:rsidRPr="006228DC" w:rsidTr="00D443E8">
        <w:trPr>
          <w:jc w:val="center"/>
        </w:trPr>
        <w:tc>
          <w:tcPr>
            <w:tcW w:w="0" w:type="auto"/>
          </w:tcPr>
          <w:p w:rsidR="006228DC" w:rsidRPr="006228DC" w:rsidRDefault="006228DC" w:rsidP="006228DC">
            <w:pPr>
              <w:spacing w:after="0" w:line="360" w:lineRule="auto"/>
              <w:jc w:val="center"/>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1.</w:t>
            </w:r>
          </w:p>
        </w:tc>
        <w:tc>
          <w:tcPr>
            <w:tcW w:w="0" w:type="auto"/>
          </w:tcPr>
          <w:p w:rsidR="006228DC" w:rsidRPr="006228DC" w:rsidRDefault="006228DC" w:rsidP="006228DC">
            <w:pPr>
              <w:spacing w:after="0" w:line="240" w:lineRule="auto"/>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Wykonawca musi być uprawniony do występowania w obrocie prawnym zgodnie z wymaganiami ustawowymi.</w:t>
            </w:r>
          </w:p>
          <w:p w:rsidR="006228DC" w:rsidRPr="006228DC" w:rsidRDefault="006228DC" w:rsidP="006228DC">
            <w:pPr>
              <w:spacing w:after="0" w:line="360" w:lineRule="auto"/>
              <w:jc w:val="both"/>
              <w:rPr>
                <w:rFonts w:ascii="Times New Roman" w:eastAsia="Times New Roman" w:hAnsi="Times New Roman" w:cs="Times New Roman"/>
                <w:sz w:val="24"/>
                <w:szCs w:val="24"/>
                <w:lang w:eastAsia="pl-PL"/>
              </w:rPr>
            </w:pPr>
          </w:p>
        </w:tc>
        <w:tc>
          <w:tcPr>
            <w:tcW w:w="0" w:type="auto"/>
          </w:tcPr>
          <w:p w:rsidR="006228DC" w:rsidRPr="006228DC" w:rsidRDefault="006228DC" w:rsidP="006228DC">
            <w:pPr>
              <w:spacing w:after="0" w:line="240" w:lineRule="auto"/>
              <w:jc w:val="both"/>
              <w:rPr>
                <w:rFonts w:ascii="Times New Roman" w:eastAsia="Times New Roman" w:hAnsi="Times New Roman" w:cs="Times New Roman"/>
                <w:b/>
                <w:sz w:val="24"/>
                <w:szCs w:val="24"/>
                <w:lang w:eastAsia="pl-PL"/>
              </w:rPr>
            </w:pPr>
            <w:r w:rsidRPr="006228DC">
              <w:rPr>
                <w:rFonts w:ascii="Times New Roman" w:eastAsia="Times New Roman" w:hAnsi="Times New Roman" w:cs="Times New Roman"/>
                <w:b/>
                <w:sz w:val="24"/>
                <w:szCs w:val="24"/>
                <w:u w:val="single"/>
                <w:lang w:eastAsia="pl-PL"/>
              </w:rPr>
              <w:t>Aktualny</w:t>
            </w:r>
            <w:r w:rsidRPr="006228DC">
              <w:rPr>
                <w:rFonts w:ascii="Times New Roman" w:eastAsia="Times New Roman" w:hAnsi="Times New Roman" w:cs="Times New Roman"/>
                <w:sz w:val="24"/>
                <w:szCs w:val="24"/>
                <w:lang w:eastAsia="pl-PL"/>
              </w:rPr>
              <w:t xml:space="preserve"> odpis z właściwego rejestru lub wydruk informacji odpowiadającej odpisowi aktualnemu z Rejestru Przedsiębiorców – pobranej na podstawie art. 4 ust. 4aa Ustawy o Krajowym Rejestrze Sądowym albo wydruk z CEiDG, jeżeli odrębne przepisy </w:t>
            </w:r>
            <w:r w:rsidRPr="006228DC">
              <w:rPr>
                <w:rFonts w:ascii="Times New Roman" w:eastAsia="Times New Roman" w:hAnsi="Times New Roman" w:cs="Times New Roman"/>
                <w:sz w:val="24"/>
                <w:szCs w:val="24"/>
                <w:lang w:eastAsia="pl-PL"/>
              </w:rPr>
              <w:lastRenderedPageBreak/>
              <w:t xml:space="preserve">wymagają wpisu do rejestru lub ewidencji,  w celu wykazania braku podstaw do wykluczenia Wykonawcy w oparciu w </w:t>
            </w:r>
            <w:r w:rsidRPr="006228DC">
              <w:rPr>
                <w:rFonts w:ascii="Times New Roman" w:eastAsia="Times New Roman" w:hAnsi="Times New Roman" w:cs="Times New Roman"/>
                <w:bCs/>
                <w:sz w:val="24"/>
                <w:szCs w:val="24"/>
                <w:lang w:eastAsia="pl-PL"/>
              </w:rPr>
              <w:t>§</w:t>
            </w:r>
            <w:r w:rsidRPr="006228DC">
              <w:rPr>
                <w:rFonts w:ascii="Times New Roman" w:eastAsia="Times New Roman" w:hAnsi="Times New Roman" w:cs="Times New Roman"/>
                <w:sz w:val="24"/>
                <w:szCs w:val="24"/>
                <w:lang w:eastAsia="pl-PL"/>
              </w:rPr>
              <w:t xml:space="preserve">13 ust. 1 pkt 2 Regulaminu udzielania przez PKP Szybka Kolej Miejska w Trójmieście Sp. z o.o.  zamówień sektorowych podprogowych na roboty budowlane, dostawy i usługi a w stosunku do osób fizycznych oświadczenie w zakresie </w:t>
            </w:r>
            <w:r w:rsidRPr="006228DC">
              <w:rPr>
                <w:rFonts w:ascii="Times New Roman" w:eastAsia="Times New Roman" w:hAnsi="Times New Roman" w:cs="Times New Roman"/>
                <w:bCs/>
                <w:sz w:val="24"/>
                <w:szCs w:val="24"/>
                <w:lang w:eastAsia="pl-PL"/>
              </w:rPr>
              <w:t>§</w:t>
            </w:r>
            <w:r w:rsidRPr="006228DC">
              <w:rPr>
                <w:rFonts w:ascii="Times New Roman" w:eastAsia="Times New Roman" w:hAnsi="Times New Roman" w:cs="Times New Roman"/>
                <w:sz w:val="24"/>
                <w:szCs w:val="24"/>
                <w:lang w:eastAsia="pl-PL"/>
              </w:rPr>
              <w:t>13 ust. 1 pkt 2 ww. Regulaminu.</w:t>
            </w:r>
          </w:p>
        </w:tc>
      </w:tr>
      <w:tr w:rsidR="006228DC" w:rsidRPr="006228DC" w:rsidTr="00D443E8">
        <w:trPr>
          <w:jc w:val="center"/>
        </w:trPr>
        <w:tc>
          <w:tcPr>
            <w:tcW w:w="0" w:type="auto"/>
          </w:tcPr>
          <w:p w:rsidR="006228DC" w:rsidRPr="006228DC" w:rsidRDefault="006228DC" w:rsidP="006228DC">
            <w:pPr>
              <w:spacing w:after="0" w:line="360" w:lineRule="auto"/>
              <w:jc w:val="center"/>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lastRenderedPageBreak/>
              <w:t>2.</w:t>
            </w:r>
          </w:p>
        </w:tc>
        <w:tc>
          <w:tcPr>
            <w:tcW w:w="0" w:type="auto"/>
          </w:tcPr>
          <w:p w:rsidR="006228DC" w:rsidRPr="006228DC" w:rsidRDefault="006228DC" w:rsidP="006228DC">
            <w:pPr>
              <w:spacing w:after="0" w:line="240" w:lineRule="auto"/>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W przypadku podmiotów występujących wspólnie.</w:t>
            </w:r>
          </w:p>
        </w:tc>
        <w:tc>
          <w:tcPr>
            <w:tcW w:w="0" w:type="auto"/>
          </w:tcPr>
          <w:p w:rsidR="006228DC" w:rsidRPr="006228DC" w:rsidRDefault="006228DC" w:rsidP="006228DC">
            <w:pPr>
              <w:spacing w:after="0" w:line="360" w:lineRule="auto"/>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Pełnomocnictwo sygnatariusza.</w:t>
            </w:r>
          </w:p>
        </w:tc>
      </w:tr>
      <w:tr w:rsidR="006228DC" w:rsidRPr="006228DC" w:rsidTr="00D443E8">
        <w:trPr>
          <w:jc w:val="center"/>
        </w:trPr>
        <w:tc>
          <w:tcPr>
            <w:tcW w:w="0" w:type="auto"/>
          </w:tcPr>
          <w:p w:rsidR="006228DC" w:rsidRPr="006228DC" w:rsidRDefault="006228DC" w:rsidP="006228DC">
            <w:pPr>
              <w:spacing w:after="0" w:line="360" w:lineRule="auto"/>
              <w:jc w:val="center"/>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3.</w:t>
            </w:r>
          </w:p>
        </w:tc>
        <w:tc>
          <w:tcPr>
            <w:tcW w:w="0" w:type="auto"/>
          </w:tcPr>
          <w:p w:rsidR="006228DC" w:rsidRPr="006228DC" w:rsidRDefault="006228DC" w:rsidP="006228DC">
            <w:pPr>
              <w:spacing w:after="0" w:line="240" w:lineRule="auto"/>
              <w:ind w:right="289"/>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Wypełniony Formularz  oferty.</w:t>
            </w:r>
          </w:p>
        </w:tc>
        <w:tc>
          <w:tcPr>
            <w:tcW w:w="0" w:type="auto"/>
          </w:tcPr>
          <w:p w:rsidR="006228DC" w:rsidRPr="006228DC" w:rsidRDefault="006228DC" w:rsidP="006228DC">
            <w:pPr>
              <w:spacing w:after="0" w:line="240" w:lineRule="auto"/>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 xml:space="preserve">Załącznik nr 1 do SIWZ. </w:t>
            </w:r>
          </w:p>
        </w:tc>
      </w:tr>
      <w:tr w:rsidR="006228DC" w:rsidRPr="006228DC" w:rsidTr="00D443E8">
        <w:trPr>
          <w:jc w:val="center"/>
        </w:trPr>
        <w:tc>
          <w:tcPr>
            <w:tcW w:w="0" w:type="auto"/>
          </w:tcPr>
          <w:p w:rsidR="006228DC" w:rsidRPr="006228DC" w:rsidRDefault="006228DC" w:rsidP="006228DC">
            <w:pPr>
              <w:spacing w:after="0" w:line="360" w:lineRule="auto"/>
              <w:jc w:val="center"/>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4.</w:t>
            </w:r>
          </w:p>
        </w:tc>
        <w:tc>
          <w:tcPr>
            <w:tcW w:w="0" w:type="auto"/>
          </w:tcPr>
          <w:p w:rsidR="006228DC" w:rsidRPr="006228DC" w:rsidRDefault="006228DC" w:rsidP="006228DC">
            <w:pPr>
              <w:spacing w:after="0" w:line="240" w:lineRule="auto"/>
              <w:rPr>
                <w:rFonts w:ascii="Times New Roman" w:eastAsia="Times New Roman" w:hAnsi="Times New Roman" w:cs="Times New Roman"/>
                <w:b/>
                <w:sz w:val="24"/>
                <w:szCs w:val="24"/>
                <w:lang w:eastAsia="pl-PL"/>
              </w:rPr>
            </w:pPr>
            <w:r w:rsidRPr="006228DC">
              <w:rPr>
                <w:rFonts w:ascii="Times New Roman" w:eastAsia="Times New Roman" w:hAnsi="Times New Roman" w:cs="Times New Roman"/>
                <w:sz w:val="24"/>
                <w:szCs w:val="24"/>
                <w:lang w:eastAsia="pl-PL"/>
              </w:rPr>
              <w:t>Wykonawca musi spełniać wymagania określone w § 11 ust.1 Regulaminu udzielania przez PKP Szybka Kolej Miejska w Trójmieście Sp. z o.o.  zamówień sektorowych podprogowych na roboty budowlane, dostawy i usługi, o których mowa w art. 132 ustawy Prawo zamówień publicznych.</w:t>
            </w:r>
          </w:p>
        </w:tc>
        <w:tc>
          <w:tcPr>
            <w:tcW w:w="0" w:type="auto"/>
          </w:tcPr>
          <w:p w:rsidR="006228DC" w:rsidRPr="006228DC" w:rsidRDefault="006228DC" w:rsidP="006228DC">
            <w:pPr>
              <w:spacing w:after="0" w:line="240" w:lineRule="auto"/>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Pisemne oświadczenie Wykonawcy potwierdzające spełnianie tego warunku -  Załącznik nr 2 do SIWZ.</w:t>
            </w:r>
          </w:p>
          <w:p w:rsidR="006228DC" w:rsidRPr="006228DC" w:rsidRDefault="006228DC" w:rsidP="006228DC">
            <w:pPr>
              <w:spacing w:after="0" w:line="360" w:lineRule="auto"/>
              <w:jc w:val="both"/>
              <w:rPr>
                <w:rFonts w:ascii="Times New Roman" w:eastAsia="Times New Roman" w:hAnsi="Times New Roman" w:cs="Times New Roman"/>
                <w:sz w:val="24"/>
                <w:szCs w:val="24"/>
                <w:lang w:eastAsia="pl-PL"/>
              </w:rPr>
            </w:pPr>
          </w:p>
        </w:tc>
      </w:tr>
      <w:tr w:rsidR="006228DC" w:rsidRPr="006228DC" w:rsidTr="00D443E8">
        <w:trPr>
          <w:jc w:val="center"/>
        </w:trPr>
        <w:tc>
          <w:tcPr>
            <w:tcW w:w="0" w:type="auto"/>
          </w:tcPr>
          <w:p w:rsidR="006228DC" w:rsidRPr="006228DC" w:rsidRDefault="006228DC" w:rsidP="006228DC">
            <w:pPr>
              <w:spacing w:after="0" w:line="360" w:lineRule="auto"/>
              <w:jc w:val="center"/>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5.</w:t>
            </w:r>
          </w:p>
        </w:tc>
        <w:tc>
          <w:tcPr>
            <w:tcW w:w="0" w:type="auto"/>
          </w:tcPr>
          <w:p w:rsidR="006228DC" w:rsidRPr="006228DC" w:rsidRDefault="006228DC" w:rsidP="006228DC">
            <w:pPr>
              <w:spacing w:after="0" w:line="240" w:lineRule="auto"/>
              <w:rPr>
                <w:rFonts w:ascii="Times New Roman" w:eastAsia="Times New Roman" w:hAnsi="Times New Roman" w:cs="Times New Roman"/>
                <w:bCs/>
                <w:sz w:val="24"/>
                <w:szCs w:val="24"/>
                <w:lang w:eastAsia="pl-PL"/>
              </w:rPr>
            </w:pPr>
            <w:r w:rsidRPr="006228DC">
              <w:rPr>
                <w:rFonts w:ascii="Times New Roman" w:eastAsia="Times New Roman" w:hAnsi="Times New Roman" w:cs="Times New Roman"/>
                <w:sz w:val="24"/>
                <w:szCs w:val="24"/>
                <w:lang w:eastAsia="pl-PL"/>
              </w:rPr>
              <w:t>W zakresie sytuacji ekonomicznej i finansowej Wykonawca musi wykazać że posiada</w:t>
            </w:r>
            <w:r w:rsidRPr="006228DC">
              <w:rPr>
                <w:rFonts w:ascii="Times New Roman" w:eastAsia="Times New Roman" w:hAnsi="Times New Roman" w:cs="Times New Roman"/>
                <w:bCs/>
                <w:sz w:val="24"/>
                <w:szCs w:val="24"/>
                <w:lang w:eastAsia="pl-PL"/>
              </w:rPr>
              <w:t xml:space="preserve"> środki finansowe lub zdolność kredytową w wysokości  nie mniejszej niż:</w:t>
            </w:r>
          </w:p>
          <w:p w:rsidR="006228DC" w:rsidRPr="006228DC" w:rsidRDefault="006228DC" w:rsidP="006228DC">
            <w:pPr>
              <w:spacing w:after="0" w:line="240" w:lineRule="auto"/>
              <w:rPr>
                <w:rFonts w:ascii="Times New Roman" w:eastAsia="Times New Roman" w:hAnsi="Times New Roman" w:cs="Times New Roman"/>
                <w:bCs/>
                <w:sz w:val="24"/>
                <w:szCs w:val="24"/>
                <w:lang w:eastAsia="pl-PL"/>
              </w:rPr>
            </w:pPr>
            <w:r w:rsidRPr="006228DC">
              <w:rPr>
                <w:rFonts w:ascii="Times New Roman" w:eastAsia="Times New Roman" w:hAnsi="Times New Roman" w:cs="Times New Roman"/>
                <w:bCs/>
                <w:sz w:val="24"/>
                <w:szCs w:val="24"/>
                <w:lang w:eastAsia="pl-PL"/>
              </w:rPr>
              <w:t>Zadanie 1- 13.500 zł</w:t>
            </w:r>
          </w:p>
          <w:p w:rsidR="006228DC" w:rsidRPr="006228DC" w:rsidRDefault="006228DC" w:rsidP="006228DC">
            <w:pPr>
              <w:spacing w:after="0" w:line="240" w:lineRule="auto"/>
              <w:rPr>
                <w:rFonts w:ascii="Times New Roman" w:eastAsia="Times New Roman" w:hAnsi="Times New Roman" w:cs="Times New Roman"/>
                <w:bCs/>
                <w:sz w:val="24"/>
                <w:szCs w:val="24"/>
                <w:lang w:eastAsia="pl-PL"/>
              </w:rPr>
            </w:pPr>
            <w:r w:rsidRPr="006228DC">
              <w:rPr>
                <w:rFonts w:ascii="Times New Roman" w:eastAsia="Times New Roman" w:hAnsi="Times New Roman" w:cs="Times New Roman"/>
                <w:bCs/>
                <w:sz w:val="24"/>
                <w:szCs w:val="24"/>
                <w:lang w:eastAsia="pl-PL"/>
              </w:rPr>
              <w:t>Zadanie 2- 18.000 zł</w:t>
            </w:r>
          </w:p>
          <w:p w:rsidR="006228DC" w:rsidRPr="006228DC" w:rsidRDefault="006228DC" w:rsidP="006228DC">
            <w:pPr>
              <w:spacing w:after="0" w:line="240" w:lineRule="auto"/>
              <w:rPr>
                <w:rFonts w:ascii="Times New Roman" w:eastAsia="Times New Roman" w:hAnsi="Times New Roman" w:cs="Times New Roman"/>
                <w:bCs/>
                <w:sz w:val="24"/>
                <w:szCs w:val="24"/>
                <w:lang w:eastAsia="pl-PL"/>
              </w:rPr>
            </w:pPr>
            <w:r w:rsidRPr="006228DC">
              <w:rPr>
                <w:rFonts w:ascii="Times New Roman" w:eastAsia="Times New Roman" w:hAnsi="Times New Roman" w:cs="Times New Roman"/>
                <w:bCs/>
                <w:sz w:val="24"/>
                <w:szCs w:val="24"/>
                <w:lang w:eastAsia="pl-PL"/>
              </w:rPr>
              <w:t>Zadanie 3- 13.500 zł</w:t>
            </w:r>
          </w:p>
          <w:p w:rsidR="006228DC" w:rsidRPr="006228DC" w:rsidRDefault="006228DC" w:rsidP="006228DC">
            <w:pPr>
              <w:spacing w:after="0" w:line="240" w:lineRule="auto"/>
              <w:rPr>
                <w:rFonts w:ascii="Times New Roman" w:eastAsia="Times New Roman" w:hAnsi="Times New Roman" w:cs="Times New Roman"/>
                <w:bCs/>
                <w:sz w:val="24"/>
                <w:szCs w:val="24"/>
                <w:lang w:eastAsia="pl-PL"/>
              </w:rPr>
            </w:pPr>
            <w:r w:rsidRPr="006228DC">
              <w:rPr>
                <w:rFonts w:ascii="Times New Roman" w:eastAsia="Times New Roman" w:hAnsi="Times New Roman" w:cs="Times New Roman"/>
                <w:bCs/>
                <w:sz w:val="24"/>
                <w:szCs w:val="24"/>
                <w:lang w:eastAsia="pl-PL"/>
              </w:rPr>
              <w:t>Zadanie 4- 13.500 zł</w:t>
            </w:r>
          </w:p>
          <w:p w:rsidR="006228DC" w:rsidRPr="006228DC" w:rsidRDefault="006228DC" w:rsidP="006228DC">
            <w:pPr>
              <w:spacing w:after="0" w:line="240" w:lineRule="auto"/>
              <w:rPr>
                <w:rFonts w:ascii="Times New Roman" w:eastAsia="Times New Roman" w:hAnsi="Times New Roman" w:cs="Times New Roman"/>
                <w:bCs/>
                <w:sz w:val="24"/>
                <w:szCs w:val="24"/>
                <w:lang w:eastAsia="pl-PL"/>
              </w:rPr>
            </w:pPr>
            <w:r w:rsidRPr="006228DC">
              <w:rPr>
                <w:rFonts w:ascii="Times New Roman" w:eastAsia="Times New Roman" w:hAnsi="Times New Roman" w:cs="Times New Roman"/>
                <w:bCs/>
                <w:sz w:val="24"/>
                <w:szCs w:val="24"/>
                <w:lang w:eastAsia="pl-PL"/>
              </w:rPr>
              <w:t>Zadanie 5- 13.500 zł</w:t>
            </w:r>
          </w:p>
          <w:p w:rsidR="006228DC" w:rsidRPr="006228DC" w:rsidRDefault="006228DC" w:rsidP="006228DC">
            <w:pPr>
              <w:spacing w:after="0" w:line="240" w:lineRule="auto"/>
              <w:rPr>
                <w:rFonts w:ascii="Times New Roman" w:eastAsia="Times New Roman" w:hAnsi="Times New Roman" w:cs="Times New Roman"/>
                <w:sz w:val="24"/>
                <w:szCs w:val="24"/>
                <w:lang w:eastAsia="pl-PL"/>
              </w:rPr>
            </w:pPr>
            <w:r w:rsidRPr="006228DC">
              <w:rPr>
                <w:rFonts w:ascii="Times New Roman" w:eastAsia="Times New Roman" w:hAnsi="Times New Roman" w:cs="Times New Roman"/>
                <w:bCs/>
                <w:sz w:val="24"/>
                <w:szCs w:val="24"/>
                <w:lang w:eastAsia="pl-PL"/>
              </w:rPr>
              <w:t>Uwaga: Wykonawca składający ofertę na więcej niż jedno zadanie musi wykazać, że posiada środki finansowe lub zdolność kredytową w wysokości nie mniejszej niż suma wartości zadań, na które składa ofertę.</w:t>
            </w:r>
          </w:p>
        </w:tc>
        <w:tc>
          <w:tcPr>
            <w:tcW w:w="0" w:type="auto"/>
          </w:tcPr>
          <w:p w:rsidR="006228DC" w:rsidRPr="006228DC" w:rsidRDefault="006228DC" w:rsidP="006228DC">
            <w:pPr>
              <w:spacing w:after="0" w:line="240" w:lineRule="auto"/>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 xml:space="preserve">Zamawiający wymaga złożenia informacji banku lub spółdzielczej kasy oszczędnościowo - kredytowej, potwierdzającej wysokość posiadanych środków finansowych lub zdolność kredytową Wykonawcy, w okresie nie wcześniejszym niż 1 miesiąc przed upływem terminu składania ofert. </w:t>
            </w:r>
          </w:p>
          <w:p w:rsidR="006228DC" w:rsidRPr="006228DC" w:rsidRDefault="006228DC" w:rsidP="006228DC">
            <w:pPr>
              <w:spacing w:after="0" w:line="240" w:lineRule="auto"/>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 xml:space="preserve"> </w:t>
            </w:r>
          </w:p>
        </w:tc>
      </w:tr>
      <w:tr w:rsidR="006228DC" w:rsidRPr="006228DC" w:rsidTr="00D443E8">
        <w:trPr>
          <w:jc w:val="center"/>
        </w:trPr>
        <w:tc>
          <w:tcPr>
            <w:tcW w:w="0" w:type="auto"/>
          </w:tcPr>
          <w:p w:rsidR="006228DC" w:rsidRPr="006228DC" w:rsidRDefault="006228DC" w:rsidP="006228DC">
            <w:pPr>
              <w:spacing w:after="0" w:line="360" w:lineRule="auto"/>
              <w:jc w:val="center"/>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6.</w:t>
            </w:r>
          </w:p>
        </w:tc>
        <w:tc>
          <w:tcPr>
            <w:tcW w:w="0" w:type="auto"/>
          </w:tcPr>
          <w:p w:rsidR="006228DC" w:rsidRPr="006228DC" w:rsidRDefault="006228DC" w:rsidP="006228DC">
            <w:pPr>
              <w:spacing w:after="0" w:line="240" w:lineRule="auto"/>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W zakresie sytuacji ekonomicznej i finansowej Wykonawca musi wykazać że posiada aktualne ubezpieczenie od odpowiedzialności cywilnej w zakresie prowadzonej działalności związanej z przedmiotem zamówienia na sumę ubezpieczeniową nie mniejszą niż:</w:t>
            </w:r>
          </w:p>
          <w:p w:rsidR="006228DC" w:rsidRPr="006228DC" w:rsidRDefault="006228DC" w:rsidP="006228DC">
            <w:pPr>
              <w:spacing w:after="0" w:line="240" w:lineRule="auto"/>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Zadanie 1-   13.500 zł</w:t>
            </w:r>
          </w:p>
          <w:p w:rsidR="006228DC" w:rsidRPr="006228DC" w:rsidRDefault="006228DC" w:rsidP="006228DC">
            <w:pPr>
              <w:spacing w:after="0" w:line="240" w:lineRule="auto"/>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Zadanie 2-   18.000 zł</w:t>
            </w:r>
          </w:p>
          <w:p w:rsidR="006228DC" w:rsidRPr="006228DC" w:rsidRDefault="006228DC" w:rsidP="006228DC">
            <w:pPr>
              <w:spacing w:after="0" w:line="240" w:lineRule="auto"/>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Zadanie 3 – 13.500 zł</w:t>
            </w:r>
          </w:p>
          <w:p w:rsidR="006228DC" w:rsidRPr="006228DC" w:rsidRDefault="006228DC" w:rsidP="006228DC">
            <w:pPr>
              <w:spacing w:after="0" w:line="240" w:lineRule="auto"/>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Zadanie 4 – 13.500 zł</w:t>
            </w:r>
          </w:p>
          <w:p w:rsidR="006228DC" w:rsidRPr="006228DC" w:rsidRDefault="006228DC" w:rsidP="006228DC">
            <w:pPr>
              <w:spacing w:after="0" w:line="240" w:lineRule="auto"/>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Zadanie 5 – 13.500 zł</w:t>
            </w:r>
          </w:p>
          <w:p w:rsidR="006228DC" w:rsidRPr="006228DC" w:rsidRDefault="006228DC" w:rsidP="006228DC">
            <w:pPr>
              <w:spacing w:after="0" w:line="240" w:lineRule="auto"/>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 xml:space="preserve">Uwaga: Wykonawca składający ofertę na więcej niż jedno zadanie musi wykazać, że posiada aktualne ubezpieczenie od </w:t>
            </w:r>
            <w:r w:rsidRPr="006228DC">
              <w:rPr>
                <w:rFonts w:ascii="Times New Roman" w:eastAsia="Times New Roman" w:hAnsi="Times New Roman" w:cs="Times New Roman"/>
                <w:sz w:val="24"/>
                <w:szCs w:val="24"/>
                <w:lang w:eastAsia="pl-PL"/>
              </w:rPr>
              <w:lastRenderedPageBreak/>
              <w:t>odpowiedzialności cywilnej w zakresie prowadzonej działalności związanej z przedmiotem zamówienia na sumę nie mniejszą niż suma wartości zadań, na które składa ofertę.</w:t>
            </w:r>
          </w:p>
        </w:tc>
        <w:tc>
          <w:tcPr>
            <w:tcW w:w="0" w:type="auto"/>
          </w:tcPr>
          <w:p w:rsidR="006228DC" w:rsidRPr="006228DC" w:rsidRDefault="006228DC" w:rsidP="006228DC">
            <w:pPr>
              <w:spacing w:after="0" w:line="240" w:lineRule="auto"/>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lastRenderedPageBreak/>
              <w:t>Zamawiający wymaga złożenia</w:t>
            </w:r>
          </w:p>
          <w:p w:rsidR="006228DC" w:rsidRPr="006228DC" w:rsidRDefault="006228DC" w:rsidP="006228DC">
            <w:pPr>
              <w:spacing w:after="0" w:line="240" w:lineRule="auto"/>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dokumentów potwierdzających, że Wykonawca jest ubezpieczony od odpowiedzialności cywilnej w zakresie prowadzonej działalności związanej z przedmiotem zamówienia na sumę gwarancyjną nie mniejsza niż określoną przez Zamawiającego.</w:t>
            </w:r>
          </w:p>
        </w:tc>
      </w:tr>
      <w:tr w:rsidR="006228DC" w:rsidRPr="006228DC" w:rsidTr="00D443E8">
        <w:trPr>
          <w:jc w:val="center"/>
        </w:trPr>
        <w:tc>
          <w:tcPr>
            <w:tcW w:w="0" w:type="auto"/>
          </w:tcPr>
          <w:p w:rsidR="006228DC" w:rsidRPr="006228DC" w:rsidRDefault="006228DC" w:rsidP="006228DC">
            <w:pPr>
              <w:spacing w:after="0" w:line="360" w:lineRule="auto"/>
              <w:jc w:val="center"/>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7.</w:t>
            </w:r>
          </w:p>
        </w:tc>
        <w:tc>
          <w:tcPr>
            <w:tcW w:w="0" w:type="auto"/>
          </w:tcPr>
          <w:p w:rsidR="006228DC" w:rsidRPr="006228DC" w:rsidRDefault="006228DC" w:rsidP="006228DC">
            <w:pPr>
              <w:widowControl w:val="0"/>
              <w:tabs>
                <w:tab w:val="left" w:pos="1128"/>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W zakresie zdolności technicznej lub zawodowej Wykonawca musi:</w:t>
            </w:r>
          </w:p>
          <w:p w:rsidR="006228DC" w:rsidRPr="006228DC" w:rsidRDefault="006228DC" w:rsidP="006228DC">
            <w:pPr>
              <w:tabs>
                <w:tab w:val="left" w:pos="1128"/>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wykazać się należytym wykonaniem (a w przypadku świadczeń okresowych lub ciągłych również wykonywaniem) w okresie ostatnich trzech lat przed upływem terminu składania ofert, a jeżeli okres prowadzenia działalności jest krótszy, to w tym okresie, usługi/usług w zakresie sprzedaży biletów o łącznej wartości osiągniętej marży brutto od sprzedanych biletów minimum w wysokości określonej w Rozdziale II pkt. 2.7. (tabela nr 1). Wykonawca składający ofertę na więcej niż jedno zadanie musi wykazać się należytym wykonaniem usług/usługi na wartość nie mniejszą niż suma wartości zadań, na które składa ofertę a wskazanych w Rozdziale II pkt. 2.7. W celu potwierdzenia tego warunku Wykonawca jest zobowiązany wypełnić załącznik nr 4 do SIWZ.</w:t>
            </w:r>
          </w:p>
        </w:tc>
        <w:tc>
          <w:tcPr>
            <w:tcW w:w="0" w:type="auto"/>
          </w:tcPr>
          <w:p w:rsidR="006228DC" w:rsidRPr="006228DC" w:rsidRDefault="006228DC" w:rsidP="006228DC">
            <w:pPr>
              <w:spacing w:after="0" w:line="240" w:lineRule="auto"/>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Załącznik nr 4 do SIWZ wykazu usług wykonanych,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w:t>
            </w:r>
          </w:p>
        </w:tc>
      </w:tr>
      <w:tr w:rsidR="006228DC" w:rsidRPr="006228DC" w:rsidTr="00D443E8">
        <w:trPr>
          <w:jc w:val="center"/>
        </w:trPr>
        <w:tc>
          <w:tcPr>
            <w:tcW w:w="0" w:type="auto"/>
          </w:tcPr>
          <w:p w:rsidR="006228DC" w:rsidRPr="006228DC" w:rsidRDefault="006228DC" w:rsidP="006228DC">
            <w:pPr>
              <w:spacing w:after="0" w:line="360" w:lineRule="auto"/>
              <w:jc w:val="center"/>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8.</w:t>
            </w:r>
          </w:p>
        </w:tc>
        <w:tc>
          <w:tcPr>
            <w:tcW w:w="0" w:type="auto"/>
          </w:tcPr>
          <w:p w:rsidR="006228DC" w:rsidRPr="006228DC" w:rsidRDefault="006228DC" w:rsidP="006228DC">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W zakresie zdolności technicznej lub zawodowej Wykonawca musi: (kwalifikacje osób skierowanych przez Wykonawcę do realizacji zamówienia) - dysponowanie przez Wykonawcę osobami posiadającymi odpowiednie uprawnienia do sprzedaży biletów według oferty PKP Szybka Kolej Miejska w Trójmieście sp. z o.o. w liczbie określonej w Rozdziale II pkt. 2.7. (Tabela nr 1). Osoby te muszą posiadać uprawnienia do obsługi kas rPOS. Wykonawca składający ofertę na więcej niż jedno zadanie musi wykazać, że dysponuje liczbą osób posiadających odpowiednie uprawnienia w liczbie nie mniejszej niż suma osób w zdaniach na które składa ofertę a wskazanych w Rozdziale II pkt. 2.7. Zamawiający wymaga, aby osoby, o których mowa wyżej, były zatrudnione na podstawie umowy o pracę. W celu potwierdzenia tego warunku Wykonawca jest zobowiązany wypełnić załącznik nr 5 do SIWZ.</w:t>
            </w:r>
          </w:p>
        </w:tc>
        <w:tc>
          <w:tcPr>
            <w:tcW w:w="0" w:type="auto"/>
          </w:tcPr>
          <w:p w:rsidR="006228DC" w:rsidRPr="006228DC" w:rsidRDefault="006228DC" w:rsidP="006228DC">
            <w:pPr>
              <w:spacing w:after="0" w:line="240" w:lineRule="auto"/>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Załącznik nr  5 wykazu osób skierowanych przez Wykonawcę do realizacji zamówienia publicznego wraz z informacjami na temat ich kwalifikacji zawodowych oraz informacji o podstawie do dysponowania tym i osobami.</w:t>
            </w:r>
          </w:p>
          <w:p w:rsidR="006228DC" w:rsidRPr="006228DC" w:rsidRDefault="006228DC" w:rsidP="006228DC">
            <w:pPr>
              <w:spacing w:after="0" w:line="240" w:lineRule="auto"/>
              <w:rPr>
                <w:rFonts w:ascii="Times New Roman" w:eastAsia="Times New Roman" w:hAnsi="Times New Roman" w:cs="Times New Roman"/>
                <w:sz w:val="24"/>
                <w:szCs w:val="24"/>
                <w:lang w:eastAsia="pl-PL"/>
              </w:rPr>
            </w:pPr>
          </w:p>
        </w:tc>
      </w:tr>
    </w:tbl>
    <w:p w:rsidR="006228DC" w:rsidRPr="006228DC" w:rsidRDefault="006228DC" w:rsidP="006228DC">
      <w:pPr>
        <w:pBdr>
          <w:top w:val="single" w:sz="6" w:space="1" w:color="auto"/>
          <w:left w:val="single" w:sz="6" w:space="0" w:color="auto"/>
          <w:bottom w:val="single" w:sz="6" w:space="1" w:color="auto"/>
          <w:right w:val="single" w:sz="6" w:space="1" w:color="auto"/>
        </w:pBdr>
        <w:spacing w:after="0" w:line="360" w:lineRule="auto"/>
        <w:jc w:val="center"/>
        <w:rPr>
          <w:rFonts w:ascii="Times New Roman" w:eastAsia="Times New Roman" w:hAnsi="Times New Roman" w:cs="Times New Roman"/>
          <w:b/>
          <w:sz w:val="24"/>
          <w:szCs w:val="24"/>
          <w:u w:val="single"/>
          <w:lang w:eastAsia="pl-PL"/>
        </w:rPr>
      </w:pPr>
      <w:r w:rsidRPr="006228DC">
        <w:rPr>
          <w:rFonts w:ascii="Times New Roman" w:eastAsia="Times New Roman" w:hAnsi="Times New Roman" w:cs="Times New Roman"/>
          <w:b/>
          <w:sz w:val="24"/>
          <w:szCs w:val="24"/>
          <w:u w:val="single"/>
          <w:lang w:eastAsia="pl-PL"/>
        </w:rPr>
        <w:t>UWAGA:</w:t>
      </w:r>
    </w:p>
    <w:p w:rsidR="006228DC" w:rsidRPr="006228DC" w:rsidRDefault="006228DC" w:rsidP="006228DC">
      <w:pPr>
        <w:pBdr>
          <w:top w:val="single" w:sz="6" w:space="1" w:color="auto"/>
          <w:left w:val="single" w:sz="6" w:space="0" w:color="auto"/>
          <w:bottom w:val="single" w:sz="6" w:space="1" w:color="auto"/>
          <w:right w:val="single" w:sz="6" w:space="1" w:color="auto"/>
        </w:pBdr>
        <w:spacing w:after="0" w:line="240" w:lineRule="auto"/>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lastRenderedPageBreak/>
        <w:t xml:space="preserve">1/ Oferta wraz ze wszystkimi załącznikami musi być podpisana przez osobę upoważnioną do reprezentowania Wykonawcy na zewnątrz i składania oświadczeń w jego imieniu (wymienioną </w:t>
      </w:r>
      <w:r w:rsidRPr="006228DC">
        <w:rPr>
          <w:rFonts w:ascii="Times New Roman" w:eastAsia="Times New Roman" w:hAnsi="Times New Roman" w:cs="Times New Roman"/>
          <w:sz w:val="24"/>
          <w:szCs w:val="24"/>
          <w:lang w:eastAsia="pl-PL"/>
        </w:rPr>
        <w:br/>
        <w:t>w dokumencie stwierdzającym prawo do występowania w obrocie prawnym lub upoważnioną przez osobę w tym dokumencie wymienioną).</w:t>
      </w:r>
    </w:p>
    <w:p w:rsidR="006228DC" w:rsidRPr="006228DC" w:rsidRDefault="006228DC" w:rsidP="006228DC">
      <w:pPr>
        <w:pBdr>
          <w:top w:val="single" w:sz="6" w:space="1" w:color="auto"/>
          <w:left w:val="single" w:sz="6" w:space="0" w:color="auto"/>
          <w:bottom w:val="single" w:sz="6" w:space="1" w:color="auto"/>
          <w:right w:val="single" w:sz="6" w:space="1" w:color="auto"/>
        </w:pBdr>
        <w:spacing w:after="0" w:line="240" w:lineRule="auto"/>
        <w:jc w:val="both"/>
        <w:rPr>
          <w:rFonts w:ascii="Times New Roman" w:eastAsia="Times New Roman" w:hAnsi="Times New Roman" w:cs="Times New Roman"/>
          <w:sz w:val="24"/>
          <w:szCs w:val="24"/>
          <w:lang w:eastAsia="pl-PL"/>
        </w:rPr>
      </w:pPr>
    </w:p>
    <w:p w:rsidR="006228DC" w:rsidRPr="006228DC" w:rsidRDefault="006228DC" w:rsidP="006228DC">
      <w:pPr>
        <w:pBdr>
          <w:top w:val="single" w:sz="6" w:space="1" w:color="auto"/>
          <w:left w:val="single" w:sz="6" w:space="0" w:color="auto"/>
          <w:bottom w:val="single" w:sz="6" w:space="1" w:color="auto"/>
          <w:right w:val="single" w:sz="6" w:space="1" w:color="auto"/>
        </w:pBdr>
        <w:spacing w:after="0" w:line="240" w:lineRule="auto"/>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 xml:space="preserve">2/ Każdy z Wykonawców jest zobowiązany złożyć wymagane w SIWZ dokumenty w jednej </w:t>
      </w:r>
      <w:r w:rsidRPr="006228DC">
        <w:rPr>
          <w:rFonts w:ascii="Times New Roman" w:eastAsia="Times New Roman" w:hAnsi="Times New Roman" w:cs="Times New Roman"/>
          <w:sz w:val="24"/>
          <w:szCs w:val="24"/>
          <w:lang w:eastAsia="pl-PL"/>
        </w:rPr>
        <w:br/>
        <w:t>z następujących form:</w:t>
      </w:r>
    </w:p>
    <w:p w:rsidR="006228DC" w:rsidRPr="006228DC" w:rsidRDefault="006228DC" w:rsidP="006228DC">
      <w:pPr>
        <w:pBdr>
          <w:top w:val="single" w:sz="6" w:space="1" w:color="auto"/>
          <w:left w:val="single" w:sz="6" w:space="0" w:color="auto"/>
          <w:bottom w:val="single" w:sz="6" w:space="1" w:color="auto"/>
          <w:right w:val="single" w:sz="6" w:space="1" w:color="auto"/>
        </w:pBdr>
        <w:spacing w:after="0" w:line="240" w:lineRule="auto"/>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a/ oryginały;</w:t>
      </w:r>
    </w:p>
    <w:p w:rsidR="006228DC" w:rsidRPr="006228DC" w:rsidRDefault="006228DC" w:rsidP="006228DC">
      <w:pPr>
        <w:pBdr>
          <w:top w:val="single" w:sz="6" w:space="1" w:color="auto"/>
          <w:left w:val="single" w:sz="6" w:space="0" w:color="auto"/>
          <w:bottom w:val="single" w:sz="6" w:space="1" w:color="auto"/>
          <w:right w:val="single" w:sz="6" w:space="1" w:color="auto"/>
        </w:pBdr>
        <w:spacing w:after="0" w:line="240" w:lineRule="auto"/>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b/ kserokopie - poświadczone za zgodność z oryginałem przez Wykonawcę.</w:t>
      </w:r>
    </w:p>
    <w:p w:rsidR="006228DC" w:rsidRPr="006228DC" w:rsidRDefault="006228DC" w:rsidP="006228DC">
      <w:pPr>
        <w:pBdr>
          <w:top w:val="single" w:sz="6" w:space="1" w:color="auto"/>
          <w:left w:val="single" w:sz="6" w:space="0" w:color="auto"/>
          <w:bottom w:val="single" w:sz="6" w:space="1" w:color="auto"/>
          <w:right w:val="single" w:sz="6" w:space="1" w:color="auto"/>
        </w:pBdr>
        <w:spacing w:after="0" w:line="240" w:lineRule="auto"/>
        <w:jc w:val="both"/>
        <w:rPr>
          <w:rFonts w:ascii="Times New Roman" w:eastAsia="Times New Roman" w:hAnsi="Times New Roman" w:cs="Times New Roman"/>
          <w:sz w:val="24"/>
          <w:szCs w:val="24"/>
          <w:lang w:eastAsia="pl-PL"/>
        </w:rPr>
      </w:pPr>
    </w:p>
    <w:p w:rsidR="006228DC" w:rsidRPr="006228DC" w:rsidRDefault="006228DC" w:rsidP="006228DC">
      <w:pPr>
        <w:pBdr>
          <w:top w:val="single" w:sz="6" w:space="1" w:color="auto"/>
          <w:left w:val="single" w:sz="6" w:space="0" w:color="auto"/>
          <w:bottom w:val="single" w:sz="6" w:space="1" w:color="auto"/>
          <w:right w:val="single" w:sz="6" w:space="1" w:color="auto"/>
        </w:pBdr>
        <w:spacing w:after="0" w:line="240" w:lineRule="auto"/>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 xml:space="preserve">3/ dot. poz.1 (tabelka – pkt 2.5) </w:t>
      </w:r>
    </w:p>
    <w:p w:rsidR="006228DC" w:rsidRPr="006228DC" w:rsidRDefault="006228DC" w:rsidP="006228DC">
      <w:pPr>
        <w:pBdr>
          <w:top w:val="single" w:sz="6" w:space="1" w:color="auto"/>
          <w:left w:val="single" w:sz="6" w:space="0" w:color="auto"/>
          <w:bottom w:val="single" w:sz="6" w:space="1" w:color="auto"/>
          <w:right w:val="single" w:sz="6" w:space="1" w:color="auto"/>
        </w:pBdr>
        <w:spacing w:after="0" w:line="240" w:lineRule="auto"/>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Aktualny odpis z właściwego rejestru lub wydruk informacji odpowiadającej odpisowi aktualnemu z Rejestru Przedsiębiorców – pobranej na podstawie art. 4 ust. 4aa Ustawy o Krajowym Rejestrze Sądowym albo aktualne potwierdzenie wpisu do CEiDG - wystawiony nie wcześniej niż 6 miesięcy przed upływem terminu składania ofert.</w:t>
      </w:r>
    </w:p>
    <w:p w:rsidR="006228DC" w:rsidRPr="006228DC" w:rsidRDefault="006228DC" w:rsidP="006228DC">
      <w:pPr>
        <w:pBdr>
          <w:top w:val="single" w:sz="6" w:space="1" w:color="auto"/>
          <w:left w:val="single" w:sz="6" w:space="0" w:color="auto"/>
          <w:bottom w:val="single" w:sz="6" w:space="1" w:color="auto"/>
          <w:right w:val="single" w:sz="6" w:space="1" w:color="auto"/>
        </w:pBdr>
        <w:spacing w:after="0" w:line="360" w:lineRule="auto"/>
        <w:jc w:val="both"/>
        <w:rPr>
          <w:rFonts w:ascii="Times New Roman" w:eastAsia="Times New Roman" w:hAnsi="Times New Roman" w:cs="Times New Roman"/>
          <w:sz w:val="24"/>
          <w:szCs w:val="24"/>
          <w:lang w:eastAsia="pl-PL"/>
        </w:rPr>
      </w:pPr>
    </w:p>
    <w:p w:rsidR="006228DC" w:rsidRPr="006228DC" w:rsidRDefault="006228DC" w:rsidP="006228DC">
      <w:pPr>
        <w:pBdr>
          <w:top w:val="single" w:sz="6" w:space="1" w:color="auto"/>
          <w:left w:val="single" w:sz="6" w:space="0" w:color="auto"/>
          <w:bottom w:val="single" w:sz="6" w:space="1" w:color="auto"/>
          <w:right w:val="single" w:sz="6" w:space="1" w:color="auto"/>
        </w:pBdr>
        <w:spacing w:after="0" w:line="240" w:lineRule="auto"/>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 xml:space="preserve">4/ Informacje składane w trakcie niniejszego postępowania stanowiące tajemnicę przedsiębiorstwa w rozumieniu przepisów ustawy o zwalczaniu nieuczciwej konkurencji, co do których Wykonawca zastrzega, że nie mogą być udostępniane innym uczestnikom postępowania, muszą być opatrzone klauzulą: "NIE UDOSTĘPNIAĆ INNYM UCZESTNIKOM POSTĘPOWANIA. INFORMACJE STANOWIĄ TAJEMNICĘ PRZEDSIĘBIORSTWA W ROZUMIENIU PRZEPISÓW USTAWY O ZWALCZANIU NIEUCZCIWEJ KONKURENCJI" i załączone jako odrębna część niezłączona z ofertą w sposób trwały. </w:t>
      </w:r>
    </w:p>
    <w:p w:rsidR="006228DC" w:rsidRPr="006228DC" w:rsidRDefault="006228DC" w:rsidP="006228DC">
      <w:pPr>
        <w:numPr>
          <w:ilvl w:val="0"/>
          <w:numId w:val="13"/>
        </w:numPr>
        <w:spacing w:after="0" w:line="240" w:lineRule="auto"/>
        <w:ind w:left="567" w:right="289" w:hanging="567"/>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Wszelkie poprawki lub zmiany w tekście oferty muszą być parafowane przez osobę podpisującą ofertę.</w:t>
      </w:r>
    </w:p>
    <w:p w:rsidR="006228DC" w:rsidRPr="006228DC" w:rsidRDefault="006228DC" w:rsidP="006228DC">
      <w:pPr>
        <w:numPr>
          <w:ilvl w:val="0"/>
          <w:numId w:val="13"/>
        </w:numPr>
        <w:spacing w:after="0" w:line="360" w:lineRule="auto"/>
        <w:ind w:left="567" w:right="289" w:hanging="567"/>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Tabela nr 1:</w:t>
      </w:r>
    </w:p>
    <w:tbl>
      <w:tblPr>
        <w:tblStyle w:val="Tabela-Siatka"/>
        <w:tblW w:w="0" w:type="auto"/>
        <w:tblInd w:w="567" w:type="dxa"/>
        <w:tblLook w:val="04A0" w:firstRow="1" w:lastRow="0" w:firstColumn="1" w:lastColumn="0" w:noHBand="0" w:noVBand="1"/>
      </w:tblPr>
      <w:tblGrid>
        <w:gridCol w:w="4106"/>
        <w:gridCol w:w="2693"/>
        <w:gridCol w:w="1865"/>
      </w:tblGrid>
      <w:tr w:rsidR="006228DC" w:rsidRPr="006228DC" w:rsidTr="00D443E8">
        <w:tc>
          <w:tcPr>
            <w:tcW w:w="4106" w:type="dxa"/>
          </w:tcPr>
          <w:p w:rsidR="006228DC" w:rsidRPr="006228DC" w:rsidRDefault="006228DC" w:rsidP="006228DC">
            <w:pPr>
              <w:spacing w:line="360" w:lineRule="auto"/>
              <w:ind w:right="289"/>
              <w:jc w:val="center"/>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numer zadania/stacja</w:t>
            </w:r>
          </w:p>
        </w:tc>
        <w:tc>
          <w:tcPr>
            <w:tcW w:w="2693" w:type="dxa"/>
          </w:tcPr>
          <w:p w:rsidR="006228DC" w:rsidRPr="006228DC" w:rsidRDefault="006228DC" w:rsidP="006228DC">
            <w:pPr>
              <w:spacing w:line="360" w:lineRule="auto"/>
              <w:ind w:right="289"/>
              <w:jc w:val="center"/>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Wartość marzy od sprzedanych biletów w zł brutto planowana do wypłacenia w 2018 roku</w:t>
            </w:r>
          </w:p>
        </w:tc>
        <w:tc>
          <w:tcPr>
            <w:tcW w:w="1865" w:type="dxa"/>
          </w:tcPr>
          <w:p w:rsidR="006228DC" w:rsidRPr="006228DC" w:rsidRDefault="006228DC" w:rsidP="006228DC">
            <w:pPr>
              <w:spacing w:line="360" w:lineRule="auto"/>
              <w:ind w:right="289"/>
              <w:jc w:val="center"/>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Liczba osób posiadających uprawnienia do sprzedaży biletów</w:t>
            </w:r>
          </w:p>
        </w:tc>
      </w:tr>
      <w:tr w:rsidR="006228DC" w:rsidRPr="006228DC" w:rsidTr="00D443E8">
        <w:tc>
          <w:tcPr>
            <w:tcW w:w="4106" w:type="dxa"/>
          </w:tcPr>
          <w:p w:rsidR="006228DC" w:rsidRPr="006228DC" w:rsidRDefault="006228DC" w:rsidP="006228DC">
            <w:pPr>
              <w:spacing w:line="360" w:lineRule="auto"/>
              <w:ind w:right="289"/>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Zadanie 1 - Luzino</w:t>
            </w:r>
          </w:p>
        </w:tc>
        <w:tc>
          <w:tcPr>
            <w:tcW w:w="2693" w:type="dxa"/>
          </w:tcPr>
          <w:p w:rsidR="006228DC" w:rsidRPr="006228DC" w:rsidRDefault="006228DC" w:rsidP="006228DC">
            <w:pPr>
              <w:spacing w:line="360" w:lineRule="auto"/>
              <w:ind w:right="289"/>
              <w:jc w:val="center"/>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100 000,00</w:t>
            </w:r>
          </w:p>
        </w:tc>
        <w:tc>
          <w:tcPr>
            <w:tcW w:w="1865" w:type="dxa"/>
          </w:tcPr>
          <w:p w:rsidR="006228DC" w:rsidRPr="006228DC" w:rsidRDefault="006228DC" w:rsidP="006228DC">
            <w:pPr>
              <w:spacing w:line="360" w:lineRule="auto"/>
              <w:ind w:right="289"/>
              <w:jc w:val="center"/>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2</w:t>
            </w:r>
          </w:p>
        </w:tc>
      </w:tr>
      <w:tr w:rsidR="006228DC" w:rsidRPr="006228DC" w:rsidTr="00D443E8">
        <w:tc>
          <w:tcPr>
            <w:tcW w:w="4106" w:type="dxa"/>
          </w:tcPr>
          <w:p w:rsidR="006228DC" w:rsidRPr="006228DC" w:rsidRDefault="006228DC" w:rsidP="006228DC">
            <w:pPr>
              <w:spacing w:line="360" w:lineRule="auto"/>
              <w:ind w:right="289"/>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Zadanie 2 - Wejherowo</w:t>
            </w:r>
          </w:p>
        </w:tc>
        <w:tc>
          <w:tcPr>
            <w:tcW w:w="2693" w:type="dxa"/>
          </w:tcPr>
          <w:p w:rsidR="006228DC" w:rsidRPr="006228DC" w:rsidRDefault="006228DC" w:rsidP="006228DC">
            <w:pPr>
              <w:spacing w:line="360" w:lineRule="auto"/>
              <w:ind w:right="289"/>
              <w:jc w:val="center"/>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350 000,00</w:t>
            </w:r>
          </w:p>
        </w:tc>
        <w:tc>
          <w:tcPr>
            <w:tcW w:w="1865" w:type="dxa"/>
          </w:tcPr>
          <w:p w:rsidR="006228DC" w:rsidRPr="006228DC" w:rsidRDefault="006228DC" w:rsidP="006228DC">
            <w:pPr>
              <w:spacing w:line="360" w:lineRule="auto"/>
              <w:ind w:right="289"/>
              <w:jc w:val="center"/>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highlight w:val="yellow"/>
                <w:lang w:eastAsia="pl-PL"/>
              </w:rPr>
              <w:t>4</w:t>
            </w:r>
          </w:p>
        </w:tc>
      </w:tr>
      <w:tr w:rsidR="006228DC" w:rsidRPr="006228DC" w:rsidTr="00D443E8">
        <w:tc>
          <w:tcPr>
            <w:tcW w:w="4106" w:type="dxa"/>
          </w:tcPr>
          <w:p w:rsidR="006228DC" w:rsidRPr="006228DC" w:rsidRDefault="006228DC" w:rsidP="006228DC">
            <w:pPr>
              <w:spacing w:line="360" w:lineRule="auto"/>
              <w:ind w:right="289"/>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Zadanie 3 – Gdynia Leszczynki</w:t>
            </w:r>
          </w:p>
        </w:tc>
        <w:tc>
          <w:tcPr>
            <w:tcW w:w="2693" w:type="dxa"/>
          </w:tcPr>
          <w:p w:rsidR="006228DC" w:rsidRPr="006228DC" w:rsidRDefault="006228DC" w:rsidP="006228DC">
            <w:pPr>
              <w:spacing w:line="360" w:lineRule="auto"/>
              <w:ind w:right="289"/>
              <w:jc w:val="center"/>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210 000,00</w:t>
            </w:r>
          </w:p>
        </w:tc>
        <w:tc>
          <w:tcPr>
            <w:tcW w:w="1865" w:type="dxa"/>
          </w:tcPr>
          <w:p w:rsidR="006228DC" w:rsidRPr="006228DC" w:rsidRDefault="006228DC" w:rsidP="006228DC">
            <w:pPr>
              <w:spacing w:line="360" w:lineRule="auto"/>
              <w:ind w:right="289"/>
              <w:jc w:val="center"/>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3</w:t>
            </w:r>
          </w:p>
        </w:tc>
      </w:tr>
      <w:tr w:rsidR="006228DC" w:rsidRPr="006228DC" w:rsidTr="00D443E8">
        <w:tc>
          <w:tcPr>
            <w:tcW w:w="4106" w:type="dxa"/>
          </w:tcPr>
          <w:p w:rsidR="006228DC" w:rsidRPr="006228DC" w:rsidRDefault="006228DC" w:rsidP="006228DC">
            <w:pPr>
              <w:spacing w:line="360" w:lineRule="auto"/>
              <w:ind w:right="289"/>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Zadanie 4 – Gdańsk Żabianka AWFiS</w:t>
            </w:r>
          </w:p>
        </w:tc>
        <w:tc>
          <w:tcPr>
            <w:tcW w:w="2693" w:type="dxa"/>
          </w:tcPr>
          <w:p w:rsidR="006228DC" w:rsidRPr="006228DC" w:rsidRDefault="006228DC" w:rsidP="006228DC">
            <w:pPr>
              <w:spacing w:line="360" w:lineRule="auto"/>
              <w:ind w:right="289"/>
              <w:jc w:val="center"/>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150 000,00</w:t>
            </w:r>
          </w:p>
        </w:tc>
        <w:tc>
          <w:tcPr>
            <w:tcW w:w="1865" w:type="dxa"/>
          </w:tcPr>
          <w:p w:rsidR="006228DC" w:rsidRPr="006228DC" w:rsidRDefault="006228DC" w:rsidP="006228DC">
            <w:pPr>
              <w:spacing w:line="360" w:lineRule="auto"/>
              <w:ind w:right="289"/>
              <w:jc w:val="center"/>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2</w:t>
            </w:r>
          </w:p>
        </w:tc>
      </w:tr>
      <w:tr w:rsidR="006228DC" w:rsidRPr="006228DC" w:rsidTr="00D443E8">
        <w:tc>
          <w:tcPr>
            <w:tcW w:w="4106" w:type="dxa"/>
          </w:tcPr>
          <w:p w:rsidR="006228DC" w:rsidRPr="006228DC" w:rsidRDefault="006228DC" w:rsidP="006228DC">
            <w:pPr>
              <w:spacing w:line="360" w:lineRule="auto"/>
              <w:ind w:right="289"/>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Zadanie 5 – Gdańsk Oliwa</w:t>
            </w:r>
          </w:p>
        </w:tc>
        <w:tc>
          <w:tcPr>
            <w:tcW w:w="2693" w:type="dxa"/>
          </w:tcPr>
          <w:p w:rsidR="006228DC" w:rsidRPr="006228DC" w:rsidRDefault="006228DC" w:rsidP="006228DC">
            <w:pPr>
              <w:spacing w:line="360" w:lineRule="auto"/>
              <w:ind w:right="289"/>
              <w:jc w:val="center"/>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100 000,00</w:t>
            </w:r>
          </w:p>
        </w:tc>
        <w:tc>
          <w:tcPr>
            <w:tcW w:w="1865" w:type="dxa"/>
          </w:tcPr>
          <w:p w:rsidR="006228DC" w:rsidRPr="006228DC" w:rsidRDefault="006228DC" w:rsidP="006228DC">
            <w:pPr>
              <w:spacing w:line="360" w:lineRule="auto"/>
              <w:ind w:right="289"/>
              <w:jc w:val="center"/>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2</w:t>
            </w:r>
          </w:p>
        </w:tc>
      </w:tr>
    </w:tbl>
    <w:p w:rsidR="006228DC" w:rsidRPr="006228DC" w:rsidRDefault="006228DC" w:rsidP="006228DC">
      <w:pPr>
        <w:spacing w:after="0" w:line="360" w:lineRule="auto"/>
        <w:ind w:left="567" w:right="289"/>
        <w:jc w:val="both"/>
        <w:rPr>
          <w:rFonts w:ascii="Times New Roman" w:eastAsia="Times New Roman" w:hAnsi="Times New Roman" w:cs="Times New Roman"/>
          <w:sz w:val="24"/>
          <w:szCs w:val="24"/>
          <w:lang w:eastAsia="pl-PL"/>
        </w:rPr>
      </w:pPr>
    </w:p>
    <w:p w:rsidR="006228DC" w:rsidRPr="006228DC" w:rsidRDefault="006228DC" w:rsidP="006228DC">
      <w:pPr>
        <w:spacing w:after="0" w:line="360" w:lineRule="auto"/>
        <w:jc w:val="both"/>
        <w:rPr>
          <w:rFonts w:ascii="Times New Roman" w:eastAsia="Times New Roman" w:hAnsi="Times New Roman" w:cs="Times New Roman"/>
          <w:b/>
          <w:sz w:val="24"/>
          <w:szCs w:val="24"/>
          <w:lang w:eastAsia="pl-PL"/>
        </w:rPr>
      </w:pPr>
      <w:r w:rsidRPr="006228DC">
        <w:rPr>
          <w:rFonts w:ascii="Times New Roman" w:eastAsia="Times New Roman" w:hAnsi="Times New Roman" w:cs="Times New Roman"/>
          <w:b/>
          <w:sz w:val="24"/>
          <w:szCs w:val="24"/>
          <w:lang w:eastAsia="pl-PL"/>
        </w:rPr>
        <w:t>III. USZCZEGÓŁOWIENIE PRZEDMIOTU ZAMÓWIENIA I OBOWIĄZKÓW WYKONAWCY</w:t>
      </w:r>
    </w:p>
    <w:p w:rsidR="006228DC" w:rsidRPr="006228DC" w:rsidRDefault="006228DC" w:rsidP="006228DC">
      <w:pPr>
        <w:numPr>
          <w:ilvl w:val="0"/>
          <w:numId w:val="11"/>
        </w:numPr>
        <w:spacing w:after="0" w:line="360" w:lineRule="auto"/>
        <w:ind w:left="567" w:right="289" w:hanging="567"/>
        <w:jc w:val="both"/>
        <w:rPr>
          <w:rFonts w:ascii="Times New Roman" w:eastAsia="Times New Roman" w:hAnsi="Times New Roman" w:cs="Times New Roman"/>
          <w:sz w:val="24"/>
          <w:szCs w:val="24"/>
          <w:u w:val="single"/>
          <w:lang w:eastAsia="pl-PL"/>
        </w:rPr>
      </w:pPr>
      <w:r w:rsidRPr="006228DC">
        <w:rPr>
          <w:rFonts w:ascii="Times New Roman" w:eastAsia="Times New Roman" w:hAnsi="Times New Roman" w:cs="Times New Roman"/>
          <w:sz w:val="24"/>
          <w:szCs w:val="24"/>
          <w:u w:val="single"/>
          <w:lang w:eastAsia="pl-PL"/>
        </w:rPr>
        <w:t>Określenie przedmiotu zamówienia.</w:t>
      </w:r>
    </w:p>
    <w:p w:rsidR="006228DC" w:rsidRPr="006228DC" w:rsidRDefault="006228DC" w:rsidP="006228DC">
      <w:pPr>
        <w:spacing w:after="0" w:line="240" w:lineRule="auto"/>
        <w:jc w:val="both"/>
        <w:rPr>
          <w:rFonts w:ascii="Times New Roman" w:eastAsia="Times New Roman" w:hAnsi="Times New Roman" w:cs="Times New Roman"/>
          <w:sz w:val="16"/>
          <w:szCs w:val="24"/>
          <w:lang w:eastAsia="pl-PL"/>
        </w:rPr>
      </w:pPr>
      <w:r w:rsidRPr="006228DC">
        <w:rPr>
          <w:rFonts w:ascii="Times New Roman" w:eastAsia="Times New Roman" w:hAnsi="Times New Roman" w:cs="Times New Roman"/>
          <w:b/>
          <w:sz w:val="24"/>
          <w:szCs w:val="24"/>
          <w:lang w:eastAsia="pl-PL"/>
        </w:rPr>
        <w:t>3.1.1</w:t>
      </w:r>
      <w:r w:rsidRPr="006228DC">
        <w:rPr>
          <w:rFonts w:ascii="Times New Roman" w:eastAsia="Times New Roman" w:hAnsi="Times New Roman" w:cs="Times New Roman"/>
          <w:sz w:val="24"/>
          <w:szCs w:val="24"/>
          <w:lang w:eastAsia="pl-PL"/>
        </w:rPr>
        <w:t xml:space="preserve"> Przedmiotem niniejszego postępowania </w:t>
      </w:r>
      <w:r w:rsidRPr="006228DC">
        <w:rPr>
          <w:rFonts w:ascii="Times New Roman" w:eastAsia="Times New Roman" w:hAnsi="Times New Roman" w:cs="Times New Roman"/>
          <w:b/>
          <w:bCs/>
          <w:sz w:val="28"/>
          <w:szCs w:val="24"/>
          <w:lang w:eastAsia="pl-PL"/>
        </w:rPr>
        <w:t xml:space="preserve">na sprzedaż podróżnym biletów kartkowych i z elektronicznych kas fiskalnych typu rPOS na stacjach Luzino, </w:t>
      </w:r>
      <w:r w:rsidRPr="006228DC">
        <w:rPr>
          <w:rFonts w:ascii="Times New Roman" w:eastAsia="Times New Roman" w:hAnsi="Times New Roman" w:cs="Times New Roman"/>
          <w:b/>
          <w:bCs/>
          <w:sz w:val="28"/>
          <w:szCs w:val="24"/>
          <w:lang w:eastAsia="pl-PL"/>
        </w:rPr>
        <w:lastRenderedPageBreak/>
        <w:t>Wejherowo, Gdynia Leszczynki, Gdańsk Żabianka AWFiS, Gdańsk Oliwa</w:t>
      </w:r>
      <w:r w:rsidRPr="006228DC">
        <w:rPr>
          <w:rFonts w:ascii="Times New Roman" w:eastAsia="Times New Roman" w:hAnsi="Times New Roman" w:cs="Times New Roman"/>
          <w:sz w:val="24"/>
          <w:szCs w:val="24"/>
          <w:lang w:eastAsia="pl-PL"/>
        </w:rPr>
        <w:t xml:space="preserve"> </w:t>
      </w:r>
      <w:r w:rsidRPr="006228DC">
        <w:rPr>
          <w:rFonts w:ascii="Times New Roman" w:eastAsia="Times New Roman" w:hAnsi="Times New Roman" w:cs="Times New Roman"/>
          <w:iCs/>
          <w:sz w:val="24"/>
          <w:szCs w:val="24"/>
          <w:lang w:eastAsia="pl-PL"/>
        </w:rPr>
        <w:t>dla PKP Szybka Kolej Miejska w Trójmieście Sp. z o.o.</w:t>
      </w:r>
      <w:r w:rsidRPr="006228DC">
        <w:rPr>
          <w:rFonts w:ascii="Times New Roman" w:eastAsia="Times New Roman" w:hAnsi="Times New Roman" w:cs="Times New Roman"/>
          <w:sz w:val="24"/>
          <w:szCs w:val="24"/>
          <w:lang w:eastAsia="pl-PL"/>
        </w:rPr>
        <w:t xml:space="preserve"> Szczegółowy opis przedmiotu zamówienia znajduje się w projekcie umowy, stanowiącym załącznik nr 3 do niniejszej SIWZ oraz w Rozdziale XVII SIWZ.</w:t>
      </w:r>
    </w:p>
    <w:p w:rsidR="006228DC" w:rsidRPr="006228DC" w:rsidRDefault="006228DC" w:rsidP="006228DC">
      <w:pPr>
        <w:keepNext/>
        <w:widowControl w:val="0"/>
        <w:autoSpaceDE w:val="0"/>
        <w:autoSpaceDN w:val="0"/>
        <w:adjustRightInd w:val="0"/>
        <w:spacing w:after="0" w:line="240" w:lineRule="auto"/>
        <w:outlineLvl w:val="4"/>
        <w:rPr>
          <w:rFonts w:ascii="Arial" w:eastAsia="Times New Roman" w:hAnsi="Arial" w:cs="Times New Roman"/>
          <w:b/>
          <w:sz w:val="16"/>
          <w:szCs w:val="24"/>
          <w:lang w:eastAsia="pl-PL"/>
        </w:rPr>
      </w:pPr>
    </w:p>
    <w:p w:rsidR="006228DC" w:rsidRPr="006228DC" w:rsidRDefault="006228DC" w:rsidP="006228DC">
      <w:pPr>
        <w:keepNext/>
        <w:widowControl w:val="0"/>
        <w:autoSpaceDE w:val="0"/>
        <w:autoSpaceDN w:val="0"/>
        <w:adjustRightInd w:val="0"/>
        <w:spacing w:after="0" w:line="240" w:lineRule="auto"/>
        <w:outlineLvl w:val="4"/>
        <w:rPr>
          <w:rFonts w:ascii="Times New Roman" w:eastAsia="Times New Roman" w:hAnsi="Times New Roman" w:cs="Times New Roman"/>
          <w:b/>
          <w:sz w:val="24"/>
          <w:szCs w:val="24"/>
          <w:lang w:eastAsia="pl-PL"/>
        </w:rPr>
      </w:pPr>
      <w:r w:rsidRPr="006228DC">
        <w:rPr>
          <w:rFonts w:ascii="Times New Roman" w:eastAsia="Times New Roman" w:hAnsi="Times New Roman" w:cs="Times New Roman"/>
          <w:b/>
          <w:sz w:val="24"/>
          <w:szCs w:val="24"/>
          <w:lang w:eastAsia="pl-PL"/>
        </w:rPr>
        <w:t xml:space="preserve">- oznaczenie wg CPV: </w:t>
      </w:r>
    </w:p>
    <w:tbl>
      <w:tblPr>
        <w:tblW w:w="9477" w:type="dxa"/>
        <w:tblInd w:w="80" w:type="dxa"/>
        <w:tblLayout w:type="fixed"/>
        <w:tblCellMar>
          <w:left w:w="40" w:type="dxa"/>
          <w:right w:w="40" w:type="dxa"/>
        </w:tblCellMar>
        <w:tblLook w:val="0000" w:firstRow="0" w:lastRow="0" w:firstColumn="0" w:lastColumn="0" w:noHBand="0" w:noVBand="0"/>
      </w:tblPr>
      <w:tblGrid>
        <w:gridCol w:w="1701"/>
        <w:gridCol w:w="7776"/>
      </w:tblGrid>
      <w:tr w:rsidR="006228DC" w:rsidRPr="006228DC" w:rsidTr="00D443E8">
        <w:trPr>
          <w:trHeight w:val="340"/>
        </w:trPr>
        <w:tc>
          <w:tcPr>
            <w:tcW w:w="1701" w:type="dxa"/>
            <w:tcBorders>
              <w:top w:val="nil"/>
              <w:left w:val="nil"/>
              <w:bottom w:val="nil"/>
              <w:right w:val="single" w:sz="6" w:space="0" w:color="auto"/>
            </w:tcBorders>
            <w:shd w:val="clear" w:color="auto" w:fill="FFFFFF"/>
          </w:tcPr>
          <w:p w:rsidR="006228DC" w:rsidRPr="006228DC" w:rsidRDefault="006228DC" w:rsidP="006228DC">
            <w:pPr>
              <w:spacing w:after="0" w:line="240" w:lineRule="auto"/>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 xml:space="preserve"> </w:t>
            </w:r>
            <w:r w:rsidRPr="006228DC">
              <w:rPr>
                <w:rFonts w:ascii="Times New Roman" w:eastAsia="Times New Roman" w:hAnsi="Times New Roman" w:cs="Times New Roman"/>
                <w:b/>
                <w:bCs/>
                <w:sz w:val="24"/>
                <w:szCs w:val="24"/>
                <w:lang w:eastAsia="pl-PL"/>
              </w:rPr>
              <w:t>63512000-1</w:t>
            </w:r>
          </w:p>
        </w:tc>
        <w:tc>
          <w:tcPr>
            <w:tcW w:w="7776" w:type="dxa"/>
            <w:tcBorders>
              <w:top w:val="nil"/>
              <w:left w:val="single" w:sz="6" w:space="0" w:color="auto"/>
              <w:bottom w:val="nil"/>
              <w:right w:val="nil"/>
            </w:tcBorders>
            <w:shd w:val="clear" w:color="auto" w:fill="FFFFFF"/>
          </w:tcPr>
          <w:p w:rsidR="006228DC" w:rsidRPr="006228DC" w:rsidRDefault="006228DC" w:rsidP="006228DC">
            <w:pPr>
              <w:spacing w:after="0" w:line="240" w:lineRule="auto"/>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usługi sprzedaży biletów podróżnym i pakietów wycieczkowych</w:t>
            </w:r>
          </w:p>
        </w:tc>
      </w:tr>
    </w:tbl>
    <w:p w:rsidR="006228DC" w:rsidRPr="006228DC" w:rsidRDefault="006228DC" w:rsidP="006228DC">
      <w:pPr>
        <w:spacing w:after="0" w:line="360" w:lineRule="auto"/>
        <w:jc w:val="both"/>
        <w:rPr>
          <w:rFonts w:ascii="Times New Roman" w:eastAsia="Times New Roman" w:hAnsi="Times New Roman" w:cs="Times New Roman"/>
          <w:sz w:val="24"/>
          <w:szCs w:val="24"/>
          <w:lang w:eastAsia="pl-PL"/>
        </w:rPr>
      </w:pPr>
    </w:p>
    <w:p w:rsidR="006228DC" w:rsidRPr="006228DC" w:rsidRDefault="006228DC" w:rsidP="006228DC">
      <w:pPr>
        <w:numPr>
          <w:ilvl w:val="0"/>
          <w:numId w:val="11"/>
        </w:numPr>
        <w:spacing w:after="0" w:line="360" w:lineRule="auto"/>
        <w:ind w:left="567" w:right="289" w:hanging="567"/>
        <w:jc w:val="both"/>
        <w:rPr>
          <w:rFonts w:ascii="Times New Roman" w:eastAsia="Times New Roman" w:hAnsi="Times New Roman" w:cs="Times New Roman"/>
          <w:b/>
          <w:sz w:val="24"/>
          <w:szCs w:val="24"/>
          <w:u w:val="single"/>
          <w:lang w:eastAsia="pl-PL"/>
        </w:rPr>
      </w:pPr>
      <w:r w:rsidRPr="006228DC">
        <w:rPr>
          <w:rFonts w:ascii="Times New Roman" w:eastAsia="Times New Roman" w:hAnsi="Times New Roman" w:cs="Times New Roman"/>
          <w:b/>
          <w:sz w:val="24"/>
          <w:szCs w:val="24"/>
          <w:u w:val="single"/>
          <w:lang w:eastAsia="pl-PL"/>
        </w:rPr>
        <w:t>Termin realizacji przedmiotu zamówienia – od dnia 1 czerwca 2019 roku przez okres 24 miesięcy.</w:t>
      </w:r>
    </w:p>
    <w:p w:rsidR="006228DC" w:rsidRPr="006228DC" w:rsidRDefault="006228DC" w:rsidP="006228DC">
      <w:pPr>
        <w:spacing w:after="0" w:line="360" w:lineRule="auto"/>
        <w:ind w:left="567" w:right="289"/>
        <w:jc w:val="both"/>
        <w:rPr>
          <w:rFonts w:ascii="Times New Roman" w:eastAsia="Times New Roman" w:hAnsi="Times New Roman" w:cs="Times New Roman"/>
          <w:b/>
          <w:sz w:val="24"/>
          <w:szCs w:val="24"/>
          <w:u w:val="single"/>
          <w:lang w:eastAsia="pl-PL"/>
        </w:rPr>
      </w:pPr>
    </w:p>
    <w:p w:rsidR="006228DC" w:rsidRPr="006228DC" w:rsidRDefault="006228DC" w:rsidP="006228DC">
      <w:pPr>
        <w:spacing w:after="0" w:line="360" w:lineRule="auto"/>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b/>
          <w:sz w:val="24"/>
          <w:szCs w:val="24"/>
          <w:lang w:eastAsia="pl-PL"/>
        </w:rPr>
        <w:t>IV.CENA OFERTY</w:t>
      </w:r>
    </w:p>
    <w:p w:rsidR="006228DC" w:rsidRPr="006228DC" w:rsidRDefault="006228DC" w:rsidP="006228DC">
      <w:pPr>
        <w:numPr>
          <w:ilvl w:val="0"/>
          <w:numId w:val="10"/>
        </w:numPr>
        <w:spacing w:after="0" w:line="240" w:lineRule="auto"/>
        <w:ind w:left="567" w:right="289" w:hanging="567"/>
        <w:jc w:val="both"/>
        <w:rPr>
          <w:rFonts w:ascii="Times New Roman" w:eastAsia="Times New Roman" w:hAnsi="Times New Roman" w:cs="Times New Roman"/>
          <w:b/>
          <w:sz w:val="24"/>
          <w:szCs w:val="24"/>
          <w:lang w:eastAsia="pl-PL"/>
        </w:rPr>
      </w:pPr>
      <w:r w:rsidRPr="006228DC">
        <w:rPr>
          <w:rFonts w:ascii="Times New Roman" w:eastAsia="Times New Roman" w:hAnsi="Times New Roman" w:cs="Times New Roman"/>
          <w:sz w:val="24"/>
          <w:szCs w:val="24"/>
          <w:lang w:eastAsia="pl-PL"/>
        </w:rPr>
        <w:t xml:space="preserve">Wykonawca jest zobowiązany określić cenę oferty w FORMULARZU OFERTY stanowiącym załącznik nr 1 do niniejszej SIWZ. </w:t>
      </w:r>
    </w:p>
    <w:p w:rsidR="006228DC" w:rsidRPr="006228DC" w:rsidRDefault="006228DC" w:rsidP="006228DC">
      <w:pPr>
        <w:numPr>
          <w:ilvl w:val="0"/>
          <w:numId w:val="10"/>
        </w:numPr>
        <w:spacing w:after="0" w:line="240" w:lineRule="auto"/>
        <w:ind w:left="567" w:right="289" w:hanging="567"/>
        <w:jc w:val="both"/>
        <w:rPr>
          <w:rFonts w:ascii="Times New Roman" w:eastAsia="Times New Roman" w:hAnsi="Times New Roman" w:cs="Times New Roman"/>
          <w:b/>
          <w:sz w:val="24"/>
          <w:szCs w:val="24"/>
          <w:lang w:eastAsia="pl-PL"/>
        </w:rPr>
      </w:pPr>
      <w:r w:rsidRPr="006228DC">
        <w:rPr>
          <w:rFonts w:ascii="Times New Roman" w:eastAsia="Times New Roman" w:hAnsi="Times New Roman" w:cs="Times New Roman"/>
          <w:b/>
          <w:sz w:val="24"/>
          <w:szCs w:val="24"/>
          <w:lang w:eastAsia="pl-PL"/>
        </w:rPr>
        <w:t>Cena oferty musi obejmować:</w:t>
      </w:r>
    </w:p>
    <w:p w:rsidR="006228DC" w:rsidRPr="006228DC" w:rsidRDefault="006228DC" w:rsidP="006228DC">
      <w:pPr>
        <w:spacing w:after="0" w:line="240" w:lineRule="auto"/>
        <w:ind w:left="567" w:right="289"/>
        <w:jc w:val="both"/>
        <w:rPr>
          <w:rFonts w:ascii="Times New Roman" w:eastAsia="Times New Roman" w:hAnsi="Times New Roman" w:cs="Times New Roman"/>
          <w:b/>
          <w:sz w:val="24"/>
          <w:szCs w:val="24"/>
          <w:lang w:eastAsia="pl-PL"/>
        </w:rPr>
      </w:pPr>
      <w:r w:rsidRPr="006228DC">
        <w:rPr>
          <w:rFonts w:ascii="Times New Roman" w:eastAsia="Times New Roman" w:hAnsi="Times New Roman" w:cs="Times New Roman"/>
          <w:b/>
          <w:sz w:val="24"/>
          <w:szCs w:val="24"/>
          <w:lang w:eastAsia="pl-PL"/>
        </w:rPr>
        <w:t xml:space="preserve">- </w:t>
      </w:r>
      <w:r w:rsidRPr="006228DC">
        <w:rPr>
          <w:rFonts w:ascii="Times New Roman" w:eastAsia="Times New Roman" w:hAnsi="Times New Roman" w:cs="Times New Roman"/>
          <w:sz w:val="24"/>
          <w:szCs w:val="24"/>
          <w:lang w:eastAsia="pl-PL"/>
        </w:rPr>
        <w:t xml:space="preserve">wartość przedmiotu zamówienia, </w:t>
      </w:r>
    </w:p>
    <w:p w:rsidR="006228DC" w:rsidRPr="006228DC" w:rsidRDefault="006228DC" w:rsidP="006228DC">
      <w:pPr>
        <w:spacing w:after="0" w:line="240" w:lineRule="auto"/>
        <w:ind w:left="567" w:right="289"/>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b/>
          <w:sz w:val="24"/>
          <w:szCs w:val="24"/>
          <w:lang w:eastAsia="pl-PL"/>
        </w:rPr>
        <w:t>-</w:t>
      </w:r>
      <w:r w:rsidRPr="006228DC">
        <w:rPr>
          <w:rFonts w:ascii="Times New Roman" w:eastAsia="Times New Roman" w:hAnsi="Times New Roman" w:cs="Times New Roman"/>
          <w:sz w:val="24"/>
          <w:szCs w:val="24"/>
          <w:lang w:eastAsia="pl-PL"/>
        </w:rPr>
        <w:t xml:space="preserve"> podatek VAT,</w:t>
      </w:r>
    </w:p>
    <w:p w:rsidR="006228DC" w:rsidRPr="006228DC" w:rsidRDefault="006228DC" w:rsidP="006228DC">
      <w:pPr>
        <w:spacing w:after="0" w:line="240" w:lineRule="auto"/>
        <w:ind w:left="567" w:right="289"/>
        <w:jc w:val="both"/>
        <w:rPr>
          <w:rFonts w:ascii="Times New Roman" w:eastAsia="Times New Roman" w:hAnsi="Times New Roman" w:cs="Times New Roman"/>
          <w:b/>
          <w:sz w:val="24"/>
          <w:szCs w:val="24"/>
          <w:lang w:eastAsia="pl-PL"/>
        </w:rPr>
      </w:pPr>
      <w:r w:rsidRPr="006228DC">
        <w:rPr>
          <w:rFonts w:ascii="Times New Roman" w:eastAsia="Times New Roman" w:hAnsi="Times New Roman" w:cs="Times New Roman"/>
          <w:b/>
          <w:sz w:val="24"/>
          <w:szCs w:val="24"/>
          <w:lang w:eastAsia="pl-PL"/>
        </w:rPr>
        <w:t>-</w:t>
      </w:r>
      <w:r w:rsidRPr="006228DC">
        <w:rPr>
          <w:rFonts w:ascii="Times New Roman" w:eastAsia="Times New Roman" w:hAnsi="Times New Roman" w:cs="Times New Roman"/>
          <w:sz w:val="24"/>
          <w:szCs w:val="24"/>
          <w:lang w:eastAsia="pl-PL"/>
        </w:rPr>
        <w:t xml:space="preserve"> wszelkie koszty towarzyszące realizacji przedmiotu umowy.</w:t>
      </w:r>
    </w:p>
    <w:p w:rsidR="006228DC" w:rsidRPr="006228DC" w:rsidRDefault="006228DC" w:rsidP="006228DC">
      <w:pPr>
        <w:numPr>
          <w:ilvl w:val="0"/>
          <w:numId w:val="10"/>
        </w:numPr>
        <w:spacing w:after="0" w:line="240" w:lineRule="auto"/>
        <w:ind w:left="567" w:right="289" w:hanging="567"/>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Waluta ceny ofertowej – PLN.</w:t>
      </w:r>
    </w:p>
    <w:p w:rsidR="006228DC" w:rsidRPr="006228DC" w:rsidRDefault="006228DC" w:rsidP="006228DC">
      <w:pPr>
        <w:numPr>
          <w:ilvl w:val="0"/>
          <w:numId w:val="10"/>
        </w:numPr>
        <w:spacing w:after="0" w:line="240" w:lineRule="auto"/>
        <w:ind w:left="567" w:right="289" w:hanging="567"/>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W okresie obowiązywania Umowy – cena oferty określona w FORMULARZU OFERTY nie może ulec zmianie.</w:t>
      </w:r>
    </w:p>
    <w:p w:rsidR="006228DC" w:rsidRPr="006228DC" w:rsidRDefault="006228DC" w:rsidP="006228DC">
      <w:pPr>
        <w:spacing w:after="0" w:line="360" w:lineRule="auto"/>
        <w:jc w:val="both"/>
        <w:rPr>
          <w:rFonts w:ascii="Times New Roman" w:eastAsia="Times New Roman" w:hAnsi="Times New Roman" w:cs="Times New Roman"/>
          <w:b/>
          <w:sz w:val="24"/>
          <w:szCs w:val="24"/>
          <w:lang w:eastAsia="pl-PL"/>
        </w:rPr>
      </w:pPr>
    </w:p>
    <w:p w:rsidR="006228DC" w:rsidRPr="006228DC" w:rsidRDefault="006228DC" w:rsidP="006228DC">
      <w:pPr>
        <w:spacing w:after="0" w:line="360" w:lineRule="auto"/>
        <w:jc w:val="both"/>
        <w:rPr>
          <w:rFonts w:ascii="Times New Roman" w:eastAsia="Times New Roman" w:hAnsi="Times New Roman" w:cs="Times New Roman"/>
          <w:b/>
          <w:sz w:val="24"/>
          <w:szCs w:val="24"/>
          <w:lang w:eastAsia="pl-PL"/>
        </w:rPr>
      </w:pPr>
      <w:r w:rsidRPr="006228DC">
        <w:rPr>
          <w:rFonts w:ascii="Times New Roman" w:eastAsia="Times New Roman" w:hAnsi="Times New Roman" w:cs="Times New Roman"/>
          <w:b/>
          <w:sz w:val="24"/>
          <w:szCs w:val="24"/>
          <w:lang w:eastAsia="pl-PL"/>
        </w:rPr>
        <w:t>V. ZASADY OCENY OFERT</w:t>
      </w:r>
    </w:p>
    <w:p w:rsidR="006228DC" w:rsidRPr="006228DC" w:rsidRDefault="006228DC" w:rsidP="006228DC">
      <w:pPr>
        <w:spacing w:after="0" w:line="240" w:lineRule="auto"/>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b/>
          <w:sz w:val="24"/>
          <w:szCs w:val="24"/>
          <w:lang w:eastAsia="pl-PL"/>
        </w:rPr>
        <w:t>5.1</w:t>
      </w:r>
      <w:r w:rsidRPr="006228DC">
        <w:rPr>
          <w:rFonts w:ascii="Times New Roman" w:eastAsia="Times New Roman" w:hAnsi="Times New Roman" w:cs="Times New Roman"/>
          <w:sz w:val="24"/>
          <w:szCs w:val="24"/>
          <w:lang w:eastAsia="pl-PL"/>
        </w:rPr>
        <w:t xml:space="preserve"> Oceniane kryteria i ich ranga w ocenie.</w:t>
      </w:r>
    </w:p>
    <w:p w:rsidR="006228DC" w:rsidRPr="006228DC" w:rsidRDefault="006228DC" w:rsidP="006228DC">
      <w:pPr>
        <w:autoSpaceDE w:val="0"/>
        <w:autoSpaceDN w:val="0"/>
        <w:adjustRightInd w:val="0"/>
        <w:spacing w:after="0" w:line="360" w:lineRule="auto"/>
        <w:rPr>
          <w:rFonts w:ascii="Times New Roman" w:eastAsia="Times New Roman" w:hAnsi="Times New Roman" w:cs="Times New Roman"/>
          <w:b/>
          <w:bCs/>
          <w:sz w:val="24"/>
          <w:szCs w:val="24"/>
          <w:lang w:eastAsia="pl-PL"/>
        </w:rPr>
      </w:pPr>
    </w:p>
    <w:p w:rsidR="006228DC" w:rsidRPr="006228DC" w:rsidRDefault="006228DC" w:rsidP="006228DC">
      <w:pPr>
        <w:autoSpaceDE w:val="0"/>
        <w:autoSpaceDN w:val="0"/>
        <w:adjustRightInd w:val="0"/>
        <w:spacing w:after="0" w:line="360" w:lineRule="auto"/>
        <w:ind w:left="566" w:hanging="566"/>
        <w:jc w:val="center"/>
        <w:rPr>
          <w:rFonts w:ascii="Times New Roman" w:eastAsia="Times New Roman" w:hAnsi="Times New Roman" w:cs="Times New Roman"/>
          <w:b/>
          <w:bCs/>
          <w:sz w:val="24"/>
          <w:szCs w:val="24"/>
          <w:lang w:eastAsia="pl-PL"/>
        </w:rPr>
      </w:pPr>
      <w:r w:rsidRPr="006228DC">
        <w:rPr>
          <w:rFonts w:ascii="Times New Roman" w:eastAsia="Times New Roman" w:hAnsi="Times New Roman" w:cs="Times New Roman"/>
          <w:b/>
          <w:bCs/>
          <w:sz w:val="24"/>
          <w:szCs w:val="24"/>
          <w:lang w:eastAsia="pl-PL"/>
        </w:rPr>
        <w:t>OPIS  KRYTERIÓW  WRAZ  Z  PODANIEM WAG  TYCH  KRYTERIÓW I SPOSOBU OCENY OFERT.</w:t>
      </w:r>
    </w:p>
    <w:p w:rsidR="006228DC" w:rsidRPr="006228DC" w:rsidRDefault="006228DC" w:rsidP="006228DC">
      <w:pPr>
        <w:autoSpaceDE w:val="0"/>
        <w:autoSpaceDN w:val="0"/>
        <w:adjustRightInd w:val="0"/>
        <w:spacing w:after="0" w:line="240" w:lineRule="auto"/>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0"/>
          <w:szCs w:val="20"/>
          <w:lang w:eastAsia="pl-PL"/>
        </w:rPr>
        <w:t xml:space="preserve">1. </w:t>
      </w:r>
      <w:r w:rsidRPr="006228DC">
        <w:rPr>
          <w:rFonts w:ascii="Times New Roman" w:eastAsia="Times New Roman" w:hAnsi="Times New Roman" w:cs="Times New Roman"/>
          <w:sz w:val="24"/>
          <w:szCs w:val="24"/>
          <w:lang w:eastAsia="pl-PL"/>
        </w:rPr>
        <w:t>Zamawiający przy wyborze Wykonawcy posługiwał się będzie następującymi kryteriami:</w:t>
      </w:r>
    </w:p>
    <w:p w:rsidR="006228DC" w:rsidRPr="006228DC" w:rsidRDefault="006228DC" w:rsidP="006228DC">
      <w:pPr>
        <w:numPr>
          <w:ilvl w:val="0"/>
          <w:numId w:val="23"/>
        </w:numPr>
        <w:tabs>
          <w:tab w:val="left" w:pos="614"/>
        </w:tabs>
        <w:autoSpaceDE w:val="0"/>
        <w:autoSpaceDN w:val="0"/>
        <w:adjustRightInd w:val="0"/>
        <w:spacing w:after="0" w:line="240" w:lineRule="auto"/>
        <w:ind w:left="360"/>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Cena wykonania zamówienia- waga 94%, maks. ilość punktów 94,</w:t>
      </w:r>
    </w:p>
    <w:p w:rsidR="006228DC" w:rsidRPr="006228DC" w:rsidRDefault="006228DC" w:rsidP="006228DC">
      <w:pPr>
        <w:numPr>
          <w:ilvl w:val="0"/>
          <w:numId w:val="23"/>
        </w:numPr>
        <w:tabs>
          <w:tab w:val="left" w:pos="614"/>
        </w:tabs>
        <w:autoSpaceDE w:val="0"/>
        <w:autoSpaceDN w:val="0"/>
        <w:adjustRightInd w:val="0"/>
        <w:spacing w:after="0" w:line="240" w:lineRule="auto"/>
        <w:ind w:left="360"/>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Liczba kasjerów ponad liczbę wymaganą przez Zamawiającego – waga 3%, maks. Ilość punktów 3,</w:t>
      </w:r>
    </w:p>
    <w:p w:rsidR="006228DC" w:rsidRPr="006228DC" w:rsidRDefault="006228DC" w:rsidP="006228DC">
      <w:pPr>
        <w:numPr>
          <w:ilvl w:val="0"/>
          <w:numId w:val="23"/>
        </w:numPr>
        <w:tabs>
          <w:tab w:val="left" w:pos="614"/>
        </w:tabs>
        <w:autoSpaceDE w:val="0"/>
        <w:autoSpaceDN w:val="0"/>
        <w:adjustRightInd w:val="0"/>
        <w:spacing w:after="0" w:line="240" w:lineRule="auto"/>
        <w:ind w:left="360"/>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Znajomość języka obcego przez kasjerów – waga 3%, maks. Ilość punktów 3.</w:t>
      </w:r>
    </w:p>
    <w:p w:rsidR="006228DC" w:rsidRPr="006228DC" w:rsidRDefault="006228DC" w:rsidP="006228DC">
      <w:pPr>
        <w:autoSpaceDE w:val="0"/>
        <w:autoSpaceDN w:val="0"/>
        <w:adjustRightInd w:val="0"/>
        <w:spacing w:after="0" w:line="240" w:lineRule="auto"/>
        <w:rPr>
          <w:rFonts w:ascii="Times New Roman" w:eastAsia="Times New Roman" w:hAnsi="Times New Roman" w:cs="Times New Roman"/>
          <w:sz w:val="24"/>
          <w:szCs w:val="24"/>
          <w:lang w:eastAsia="pl-PL"/>
        </w:rPr>
      </w:pPr>
    </w:p>
    <w:p w:rsidR="006228DC" w:rsidRPr="006228DC" w:rsidRDefault="006228DC" w:rsidP="006228DC">
      <w:pPr>
        <w:autoSpaceDE w:val="0"/>
        <w:autoSpaceDN w:val="0"/>
        <w:adjustRightInd w:val="0"/>
        <w:spacing w:after="0" w:line="240" w:lineRule="auto"/>
        <w:rPr>
          <w:rFonts w:ascii="Times New Roman" w:eastAsia="Times New Roman" w:hAnsi="Times New Roman" w:cs="Times New Roman"/>
          <w:b/>
          <w:bCs/>
          <w:sz w:val="24"/>
          <w:szCs w:val="24"/>
          <w:lang w:eastAsia="pl-PL"/>
        </w:rPr>
      </w:pPr>
      <w:r w:rsidRPr="006228DC">
        <w:rPr>
          <w:rFonts w:ascii="Times New Roman" w:eastAsia="Times New Roman" w:hAnsi="Times New Roman" w:cs="Times New Roman"/>
          <w:b/>
          <w:bCs/>
          <w:sz w:val="24"/>
          <w:szCs w:val="24"/>
          <w:lang w:eastAsia="pl-PL"/>
        </w:rPr>
        <w:t>1) Cena wykonania zamówienia (C) - waga 94% maksymalna ilość punktów 94:</w:t>
      </w:r>
    </w:p>
    <w:p w:rsidR="006228DC" w:rsidRPr="006228DC" w:rsidRDefault="006228DC" w:rsidP="006228DC">
      <w:pPr>
        <w:autoSpaceDE w:val="0"/>
        <w:autoSpaceDN w:val="0"/>
        <w:adjustRightInd w:val="0"/>
        <w:spacing w:after="0" w:line="240" w:lineRule="auto"/>
        <w:jc w:val="center"/>
        <w:rPr>
          <w:rFonts w:ascii="Times New Roman" w:eastAsia="Times New Roman" w:hAnsi="Times New Roman" w:cs="Times New Roman"/>
          <w:sz w:val="24"/>
          <w:szCs w:val="24"/>
          <w:lang w:eastAsia="pl-PL"/>
        </w:rPr>
      </w:pPr>
    </w:p>
    <w:p w:rsidR="006228DC" w:rsidRPr="006228DC" w:rsidRDefault="006228DC" w:rsidP="006228DC">
      <w:pPr>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Liczba punktów w kryterium cena zostanie obliczona według następującego wzoru :</w:t>
      </w:r>
    </w:p>
    <w:p w:rsidR="006228DC" w:rsidRPr="006228DC" w:rsidRDefault="006228DC" w:rsidP="006228DC">
      <w:pPr>
        <w:autoSpaceDE w:val="0"/>
        <w:autoSpaceDN w:val="0"/>
        <w:adjustRightInd w:val="0"/>
        <w:spacing w:after="0" w:line="240" w:lineRule="auto"/>
        <w:ind w:left="3540" w:firstLine="708"/>
        <w:rPr>
          <w:rFonts w:ascii="Times New Roman" w:eastAsia="Times New Roman" w:hAnsi="Times New Roman" w:cs="Times New Roman"/>
          <w:sz w:val="24"/>
          <w:szCs w:val="24"/>
          <w:lang w:eastAsia="pl-PL"/>
        </w:rPr>
      </w:pPr>
      <w:proofErr w:type="spellStart"/>
      <w:r w:rsidRPr="006228DC">
        <w:rPr>
          <w:rFonts w:ascii="Times New Roman" w:eastAsia="Times New Roman" w:hAnsi="Times New Roman" w:cs="Times New Roman"/>
          <w:sz w:val="24"/>
          <w:szCs w:val="24"/>
          <w:lang w:eastAsia="pl-PL"/>
        </w:rPr>
        <w:t>Cn</w:t>
      </w:r>
      <w:proofErr w:type="spellEnd"/>
    </w:p>
    <w:p w:rsidR="006228DC" w:rsidRPr="006228DC" w:rsidRDefault="006228DC" w:rsidP="006228DC">
      <w:pPr>
        <w:tabs>
          <w:tab w:val="left" w:leader="hyphen" w:pos="5189"/>
        </w:tabs>
        <w:autoSpaceDE w:val="0"/>
        <w:autoSpaceDN w:val="0"/>
        <w:adjustRightInd w:val="0"/>
        <w:spacing w:after="0" w:line="240" w:lineRule="auto"/>
        <w:ind w:left="3544"/>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C=</w:t>
      </w:r>
      <w:r w:rsidRPr="006228DC">
        <w:rPr>
          <w:rFonts w:ascii="Times New Roman" w:eastAsia="Times New Roman" w:hAnsi="Times New Roman" w:cs="Times New Roman"/>
          <w:sz w:val="24"/>
          <w:szCs w:val="24"/>
          <w:lang w:eastAsia="pl-PL"/>
        </w:rPr>
        <w:tab/>
        <w:t>x 94 pkt</w:t>
      </w:r>
    </w:p>
    <w:p w:rsidR="006228DC" w:rsidRPr="006228DC" w:rsidRDefault="006228DC" w:rsidP="006228DC">
      <w:pPr>
        <w:tabs>
          <w:tab w:val="left" w:leader="hyphen" w:pos="5189"/>
        </w:tabs>
        <w:autoSpaceDE w:val="0"/>
        <w:autoSpaceDN w:val="0"/>
        <w:adjustRightInd w:val="0"/>
        <w:spacing w:after="0" w:line="240" w:lineRule="auto"/>
        <w:ind w:left="3893"/>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 xml:space="preserve">       </w:t>
      </w:r>
      <w:proofErr w:type="spellStart"/>
      <w:r w:rsidRPr="006228DC">
        <w:rPr>
          <w:rFonts w:ascii="Times New Roman" w:eastAsia="Times New Roman" w:hAnsi="Times New Roman" w:cs="Times New Roman"/>
          <w:sz w:val="24"/>
          <w:szCs w:val="24"/>
          <w:lang w:eastAsia="pl-PL"/>
        </w:rPr>
        <w:t>Cbo</w:t>
      </w:r>
      <w:proofErr w:type="spellEnd"/>
    </w:p>
    <w:p w:rsidR="006228DC" w:rsidRPr="006228DC" w:rsidRDefault="006228DC" w:rsidP="006228DC">
      <w:pPr>
        <w:autoSpaceDE w:val="0"/>
        <w:autoSpaceDN w:val="0"/>
        <w:adjustRightInd w:val="0"/>
        <w:spacing w:after="0" w:line="240" w:lineRule="auto"/>
        <w:rPr>
          <w:rFonts w:ascii="Times New Roman" w:eastAsia="Times New Roman" w:hAnsi="Times New Roman" w:cs="Times New Roman"/>
          <w:b/>
          <w:bCs/>
          <w:sz w:val="24"/>
          <w:szCs w:val="24"/>
          <w:lang w:eastAsia="pl-PL"/>
        </w:rPr>
      </w:pPr>
      <w:r w:rsidRPr="006228DC">
        <w:rPr>
          <w:rFonts w:ascii="Times New Roman" w:eastAsia="Times New Roman" w:hAnsi="Times New Roman" w:cs="Times New Roman"/>
          <w:b/>
          <w:bCs/>
          <w:sz w:val="24"/>
          <w:szCs w:val="24"/>
          <w:lang w:eastAsia="pl-PL"/>
        </w:rPr>
        <w:t>gdzie:</w:t>
      </w:r>
    </w:p>
    <w:p w:rsidR="006228DC" w:rsidRPr="006228DC" w:rsidRDefault="006228DC" w:rsidP="006228DC">
      <w:pPr>
        <w:autoSpaceDE w:val="0"/>
        <w:autoSpaceDN w:val="0"/>
        <w:adjustRightInd w:val="0"/>
        <w:spacing w:after="0" w:line="240" w:lineRule="auto"/>
        <w:ind w:left="715" w:right="2304"/>
        <w:jc w:val="both"/>
        <w:rPr>
          <w:rFonts w:ascii="Times New Roman" w:eastAsia="Times New Roman" w:hAnsi="Times New Roman" w:cs="Times New Roman"/>
          <w:b/>
          <w:bCs/>
          <w:sz w:val="24"/>
          <w:szCs w:val="24"/>
          <w:lang w:eastAsia="pl-PL"/>
        </w:rPr>
      </w:pPr>
      <w:proofErr w:type="spellStart"/>
      <w:r w:rsidRPr="006228DC">
        <w:rPr>
          <w:rFonts w:ascii="Times New Roman" w:eastAsia="Times New Roman" w:hAnsi="Times New Roman" w:cs="Times New Roman"/>
          <w:b/>
          <w:bCs/>
          <w:sz w:val="24"/>
          <w:szCs w:val="24"/>
          <w:lang w:eastAsia="pl-PL"/>
        </w:rPr>
        <w:t>Cn</w:t>
      </w:r>
      <w:proofErr w:type="spellEnd"/>
      <w:r w:rsidRPr="006228DC">
        <w:rPr>
          <w:rFonts w:ascii="Times New Roman" w:eastAsia="Times New Roman" w:hAnsi="Times New Roman" w:cs="Times New Roman"/>
          <w:b/>
          <w:bCs/>
          <w:sz w:val="24"/>
          <w:szCs w:val="24"/>
          <w:lang w:eastAsia="pl-PL"/>
        </w:rPr>
        <w:t>- najniższa cena ofertowa brutto spośród badanych ofert,</w:t>
      </w:r>
    </w:p>
    <w:p w:rsidR="006228DC" w:rsidRPr="006228DC" w:rsidRDefault="006228DC" w:rsidP="006228DC">
      <w:pPr>
        <w:autoSpaceDE w:val="0"/>
        <w:autoSpaceDN w:val="0"/>
        <w:adjustRightInd w:val="0"/>
        <w:spacing w:after="0" w:line="240" w:lineRule="auto"/>
        <w:ind w:left="715" w:right="2304"/>
        <w:jc w:val="both"/>
        <w:rPr>
          <w:rFonts w:ascii="Times New Roman" w:eastAsia="Times New Roman" w:hAnsi="Times New Roman" w:cs="Times New Roman"/>
          <w:b/>
          <w:bCs/>
          <w:sz w:val="24"/>
          <w:szCs w:val="24"/>
          <w:lang w:eastAsia="pl-PL"/>
        </w:rPr>
      </w:pPr>
      <w:proofErr w:type="spellStart"/>
      <w:r w:rsidRPr="006228DC">
        <w:rPr>
          <w:rFonts w:ascii="Times New Roman" w:eastAsia="Times New Roman" w:hAnsi="Times New Roman" w:cs="Times New Roman"/>
          <w:b/>
          <w:bCs/>
          <w:sz w:val="24"/>
          <w:szCs w:val="24"/>
          <w:lang w:eastAsia="pl-PL"/>
        </w:rPr>
        <w:t>Cbo</w:t>
      </w:r>
      <w:proofErr w:type="spellEnd"/>
      <w:r w:rsidRPr="006228DC">
        <w:rPr>
          <w:rFonts w:ascii="Times New Roman" w:eastAsia="Times New Roman" w:hAnsi="Times New Roman" w:cs="Times New Roman"/>
          <w:b/>
          <w:bCs/>
          <w:sz w:val="24"/>
          <w:szCs w:val="24"/>
          <w:lang w:eastAsia="pl-PL"/>
        </w:rPr>
        <w:t xml:space="preserve"> - cena brutto badanej oferty.</w:t>
      </w:r>
    </w:p>
    <w:p w:rsidR="006228DC" w:rsidRPr="006228DC" w:rsidRDefault="006228DC" w:rsidP="006228DC">
      <w:pPr>
        <w:autoSpaceDE w:val="0"/>
        <w:autoSpaceDN w:val="0"/>
        <w:adjustRightInd w:val="0"/>
        <w:spacing w:after="0" w:line="360" w:lineRule="auto"/>
        <w:ind w:left="715" w:right="2304"/>
        <w:jc w:val="both"/>
        <w:rPr>
          <w:rFonts w:ascii="Times New Roman" w:eastAsia="Times New Roman" w:hAnsi="Times New Roman" w:cs="Times New Roman"/>
          <w:b/>
          <w:bCs/>
          <w:sz w:val="24"/>
          <w:szCs w:val="24"/>
          <w:lang w:eastAsia="pl-PL"/>
        </w:rPr>
      </w:pPr>
    </w:p>
    <w:p w:rsidR="006228DC" w:rsidRPr="006228DC" w:rsidRDefault="006228DC" w:rsidP="006228DC">
      <w:pPr>
        <w:tabs>
          <w:tab w:val="left" w:pos="422"/>
        </w:tabs>
        <w:autoSpaceDE w:val="0"/>
        <w:autoSpaceDN w:val="0"/>
        <w:adjustRightInd w:val="0"/>
        <w:spacing w:after="0" w:line="360" w:lineRule="auto"/>
        <w:jc w:val="both"/>
        <w:rPr>
          <w:rFonts w:ascii="Times New Roman" w:eastAsia="Times New Roman" w:hAnsi="Times New Roman" w:cs="Times New Roman"/>
          <w:sz w:val="24"/>
          <w:szCs w:val="24"/>
          <w:lang w:eastAsia="pl-PL"/>
        </w:rPr>
      </w:pPr>
      <w:bookmarkStart w:id="0" w:name="_Hlk849703"/>
      <w:r w:rsidRPr="006228DC">
        <w:rPr>
          <w:rFonts w:ascii="Times New Roman" w:eastAsia="Times New Roman" w:hAnsi="Times New Roman" w:cs="Times New Roman"/>
          <w:sz w:val="24"/>
          <w:szCs w:val="24"/>
          <w:lang w:eastAsia="pl-PL"/>
        </w:rPr>
        <w:lastRenderedPageBreak/>
        <w:t xml:space="preserve">Wykonawca jest zobowiązany do obliczenia ceny jako wysokości wynagrodzenia  (w zł) </w:t>
      </w:r>
      <w:r w:rsidRPr="006228DC">
        <w:rPr>
          <w:rFonts w:ascii="Times New Roman" w:eastAsia="Times New Roman" w:hAnsi="Times New Roman" w:cs="Times New Roman"/>
          <w:b/>
          <w:sz w:val="24"/>
          <w:szCs w:val="24"/>
          <w:lang w:eastAsia="pl-PL"/>
        </w:rPr>
        <w:t>od 100 zł netto</w:t>
      </w:r>
      <w:r w:rsidRPr="006228DC">
        <w:rPr>
          <w:rFonts w:ascii="Times New Roman" w:eastAsia="Times New Roman" w:hAnsi="Times New Roman" w:cs="Times New Roman"/>
          <w:sz w:val="24"/>
          <w:szCs w:val="24"/>
          <w:lang w:eastAsia="pl-PL"/>
        </w:rPr>
        <w:t xml:space="preserve"> (słownie: sto złotych) wartości sprzedanych biletów - cena musi być podana  z dokładnością do dwóch miejsc po przecinku. </w:t>
      </w:r>
      <w:bookmarkEnd w:id="0"/>
      <w:r w:rsidRPr="006228DC">
        <w:rPr>
          <w:rFonts w:ascii="Times New Roman" w:eastAsia="Times New Roman" w:hAnsi="Times New Roman" w:cs="Times New Roman"/>
          <w:b/>
          <w:sz w:val="24"/>
          <w:szCs w:val="24"/>
          <w:lang w:eastAsia="pl-PL"/>
        </w:rPr>
        <w:t>W Tabeli nr 1 (pkt 2.7 SIWZ) w kolumnie nr 2 podano szacowaną wartość marży jaką Zamawiający wypłaci Wykonawcom w roku 2018.</w:t>
      </w:r>
      <w:r w:rsidRPr="006228DC">
        <w:rPr>
          <w:rFonts w:ascii="Times New Roman" w:eastAsia="Times New Roman" w:hAnsi="Times New Roman" w:cs="Times New Roman"/>
          <w:sz w:val="24"/>
          <w:szCs w:val="24"/>
          <w:lang w:eastAsia="pl-PL"/>
        </w:rPr>
        <w:t xml:space="preserve"> </w:t>
      </w:r>
    </w:p>
    <w:p w:rsidR="006228DC" w:rsidRPr="006228DC" w:rsidRDefault="006228DC" w:rsidP="006228DC">
      <w:pPr>
        <w:tabs>
          <w:tab w:val="left" w:pos="422"/>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Wykonawca przy wyliczeniu ceny winien kierować się także zapisami dokumentu „Wyjaśnienie do SIWZ” stanowiącego załącznik do niniejszej SIWZ , umieszczonego w osobnym pliku.</w:t>
      </w:r>
    </w:p>
    <w:p w:rsidR="006228DC" w:rsidRPr="006228DC" w:rsidRDefault="006228DC" w:rsidP="006228DC">
      <w:pPr>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6228DC" w:rsidRPr="006228DC" w:rsidRDefault="006228DC" w:rsidP="006228DC">
      <w:pPr>
        <w:autoSpaceDE w:val="0"/>
        <w:autoSpaceDN w:val="0"/>
        <w:adjustRightInd w:val="0"/>
        <w:spacing w:after="0" w:line="360" w:lineRule="auto"/>
        <w:jc w:val="both"/>
        <w:rPr>
          <w:rFonts w:ascii="Times New Roman" w:eastAsia="Times New Roman" w:hAnsi="Times New Roman" w:cs="Times New Roman"/>
          <w:b/>
          <w:bCs/>
          <w:sz w:val="24"/>
          <w:szCs w:val="24"/>
          <w:lang w:eastAsia="pl-PL"/>
        </w:rPr>
      </w:pPr>
      <w:r w:rsidRPr="006228DC">
        <w:rPr>
          <w:rFonts w:ascii="Times New Roman" w:eastAsia="Times New Roman" w:hAnsi="Times New Roman" w:cs="Times New Roman"/>
          <w:b/>
          <w:bCs/>
          <w:sz w:val="24"/>
          <w:szCs w:val="24"/>
          <w:lang w:eastAsia="pl-PL"/>
        </w:rPr>
        <w:t xml:space="preserve">2) </w:t>
      </w:r>
      <w:r w:rsidRPr="006228DC">
        <w:rPr>
          <w:rFonts w:ascii="Times New Roman" w:eastAsia="Times New Roman" w:hAnsi="Times New Roman" w:cs="Times New Roman"/>
          <w:sz w:val="24"/>
          <w:szCs w:val="24"/>
          <w:lang w:eastAsia="pl-PL"/>
        </w:rPr>
        <w:t xml:space="preserve">Liczba kasjerów ponad liczbę wymaganą przez Zamawiającego – wskazaną w Rozdziale II pkt. 2.7. SIWZ (Tabela nr 1) </w:t>
      </w:r>
      <w:r w:rsidRPr="006228DC">
        <w:rPr>
          <w:rFonts w:ascii="Times New Roman" w:eastAsia="Times New Roman" w:hAnsi="Times New Roman" w:cs="Times New Roman"/>
          <w:b/>
          <w:bCs/>
          <w:sz w:val="24"/>
          <w:szCs w:val="24"/>
          <w:lang w:eastAsia="pl-PL"/>
        </w:rPr>
        <w:t>(K) - waga 3% maksymalna ilość punktów 3:</w:t>
      </w:r>
    </w:p>
    <w:p w:rsidR="006228DC" w:rsidRPr="006228DC" w:rsidRDefault="006228DC" w:rsidP="006228DC">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Zamawiający w SIWZ wymaga, aby Wykonawca do obsługi każdej kasy dysponował określoną liczbą kasjerów wskazaną w formularzu oferty stanowiącym załącznik nr 1 do SIWZ. W tym kryterium punkty będą przyznawane za większą liczbę kasjerów niż wymaga Zamawiający.</w:t>
      </w:r>
    </w:p>
    <w:p w:rsidR="006228DC" w:rsidRPr="006228DC" w:rsidRDefault="006228DC" w:rsidP="006228DC">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Wykonawca, który zaproponuje przynajmniej jednego kasjera więcej niż wymaga Zamawiający, otrzyma 3 punkty. Wykonawca, który nie zaoferuje ani jednego dodatkowego kasjera  otrzymuje 0 punktów.</w:t>
      </w:r>
    </w:p>
    <w:p w:rsidR="006228DC" w:rsidRPr="006228DC" w:rsidRDefault="006228DC" w:rsidP="006228DC">
      <w:pPr>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6228DC" w:rsidRPr="006228DC" w:rsidRDefault="006228DC" w:rsidP="006228DC">
      <w:pPr>
        <w:autoSpaceDE w:val="0"/>
        <w:autoSpaceDN w:val="0"/>
        <w:adjustRightInd w:val="0"/>
        <w:spacing w:after="0" w:line="360" w:lineRule="auto"/>
        <w:jc w:val="both"/>
        <w:rPr>
          <w:rFonts w:ascii="Times New Roman" w:eastAsia="Times New Roman" w:hAnsi="Times New Roman" w:cs="Times New Roman"/>
          <w:b/>
          <w:bCs/>
          <w:sz w:val="24"/>
          <w:szCs w:val="24"/>
          <w:lang w:eastAsia="pl-PL"/>
        </w:rPr>
      </w:pPr>
      <w:r w:rsidRPr="006228DC">
        <w:rPr>
          <w:rFonts w:ascii="Times New Roman" w:eastAsia="Times New Roman" w:hAnsi="Times New Roman" w:cs="Times New Roman"/>
          <w:b/>
          <w:bCs/>
          <w:sz w:val="24"/>
          <w:szCs w:val="24"/>
          <w:lang w:eastAsia="pl-PL"/>
        </w:rPr>
        <w:t xml:space="preserve">3) </w:t>
      </w:r>
      <w:r w:rsidRPr="006228DC">
        <w:rPr>
          <w:rFonts w:ascii="Times New Roman" w:eastAsia="Times New Roman" w:hAnsi="Times New Roman" w:cs="Times New Roman"/>
          <w:sz w:val="24"/>
          <w:szCs w:val="24"/>
          <w:lang w:eastAsia="pl-PL"/>
        </w:rPr>
        <w:t>Znajomość języka obcego przez kasjerów</w:t>
      </w:r>
      <w:r w:rsidRPr="006228DC">
        <w:rPr>
          <w:rFonts w:ascii="Times New Roman" w:eastAsia="Times New Roman" w:hAnsi="Times New Roman" w:cs="Times New Roman"/>
          <w:b/>
          <w:bCs/>
          <w:sz w:val="24"/>
          <w:szCs w:val="24"/>
          <w:lang w:eastAsia="pl-PL"/>
        </w:rPr>
        <w:t>(J) - waga 3% maksymalna ilość punktów 3:</w:t>
      </w:r>
    </w:p>
    <w:p w:rsidR="006228DC" w:rsidRPr="006228DC" w:rsidRDefault="006228DC" w:rsidP="006228DC">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 xml:space="preserve">W tym kryterium punkty będą przyznawane za potwierdzoną (certyfikat, zaświadczenie o ukończeniu kursu, pisemne oświadczenie kasjera o posiadaniu znajomości angielskiego w stopniu podstawowym/dobrym/bardzo dobrym) znajomość języka angielskiego </w:t>
      </w:r>
      <w:r w:rsidRPr="006228DC">
        <w:rPr>
          <w:rFonts w:ascii="Times New Roman" w:eastAsia="Times New Roman" w:hAnsi="Times New Roman" w:cs="Times New Roman"/>
          <w:b/>
          <w:sz w:val="24"/>
          <w:szCs w:val="24"/>
          <w:lang w:eastAsia="pl-PL"/>
        </w:rPr>
        <w:t>wszystkich</w:t>
      </w:r>
      <w:r w:rsidRPr="006228DC">
        <w:rPr>
          <w:rFonts w:ascii="Times New Roman" w:eastAsia="Times New Roman" w:hAnsi="Times New Roman" w:cs="Times New Roman"/>
          <w:sz w:val="24"/>
          <w:szCs w:val="24"/>
          <w:lang w:eastAsia="pl-PL"/>
        </w:rPr>
        <w:t xml:space="preserve"> wymaganych przez Zamawiającego kasjerów.</w:t>
      </w:r>
    </w:p>
    <w:p w:rsidR="006228DC" w:rsidRPr="006228DC" w:rsidRDefault="006228DC" w:rsidP="006228DC">
      <w:pPr>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6228DC" w:rsidRPr="006228DC" w:rsidRDefault="006228DC" w:rsidP="006228DC">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Wykonawca, który udowodni, że wszyscy wymagani przez Zamawiającego kasjerzy posiadają potwierdzoną (</w:t>
      </w:r>
      <w:bookmarkStart w:id="1" w:name="_Hlk535407800"/>
      <w:r w:rsidRPr="006228DC">
        <w:rPr>
          <w:rFonts w:ascii="Times New Roman" w:eastAsia="Times New Roman" w:hAnsi="Times New Roman" w:cs="Times New Roman"/>
          <w:sz w:val="24"/>
          <w:szCs w:val="24"/>
          <w:lang w:eastAsia="pl-PL"/>
        </w:rPr>
        <w:t>certyfikat, zaświadczenie o ukończeniu kursu, pisemne oświadczenie kasjera o posiadaniu znajomości angielskiego w stopniu podstawowym/dobrym/bardzo dobrym</w:t>
      </w:r>
      <w:bookmarkEnd w:id="1"/>
      <w:r w:rsidRPr="006228DC">
        <w:rPr>
          <w:rFonts w:ascii="Times New Roman" w:eastAsia="Times New Roman" w:hAnsi="Times New Roman" w:cs="Times New Roman"/>
          <w:sz w:val="24"/>
          <w:szCs w:val="24"/>
          <w:lang w:eastAsia="pl-PL"/>
        </w:rPr>
        <w:t>) znajomość języka angielskiego, otrzyma 3 punkty. Wykonawca, który nie udowodni, że wszyscy wymagani przez Zamawiającego kasjerzy posiadają potwierdzoną (certyfikat, zaświadczenie o ukończeniu kursu, pisemne oświadczenie kasjera o posiadaniu znajomości angielskiego w stopniu podstawowym/dobrym/bardzo dobrym) znajomość języka angielskiego, otrzymuje 0 punktów.</w:t>
      </w:r>
    </w:p>
    <w:p w:rsidR="006228DC" w:rsidRPr="006228DC" w:rsidRDefault="006228DC" w:rsidP="006228DC">
      <w:pPr>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6228DC" w:rsidRPr="006228DC" w:rsidRDefault="006228DC" w:rsidP="006228DC">
      <w:pPr>
        <w:autoSpaceDE w:val="0"/>
        <w:autoSpaceDN w:val="0"/>
        <w:adjustRightInd w:val="0"/>
        <w:spacing w:after="0" w:line="360" w:lineRule="auto"/>
        <w:jc w:val="both"/>
        <w:rPr>
          <w:rFonts w:ascii="Times New Roman" w:eastAsia="Times New Roman" w:hAnsi="Times New Roman" w:cs="Times New Roman"/>
          <w:b/>
          <w:bCs/>
          <w:sz w:val="24"/>
          <w:szCs w:val="24"/>
          <w:lang w:eastAsia="pl-PL"/>
        </w:rPr>
      </w:pPr>
      <w:r w:rsidRPr="006228DC">
        <w:rPr>
          <w:rFonts w:ascii="Times New Roman" w:eastAsia="Times New Roman" w:hAnsi="Times New Roman" w:cs="Times New Roman"/>
          <w:sz w:val="24"/>
          <w:szCs w:val="24"/>
          <w:lang w:eastAsia="pl-PL"/>
        </w:rPr>
        <w:t xml:space="preserve">Oceny punktowe uzyskane w wyżej wymienionych kryteriach sumuje się, a uzyskana łączna liczba punktów stanowić będzie całkowitą oceną punktową oferty </w:t>
      </w:r>
      <w:r w:rsidRPr="006228DC">
        <w:rPr>
          <w:rFonts w:ascii="Times New Roman" w:eastAsia="Times New Roman" w:hAnsi="Times New Roman" w:cs="Times New Roman"/>
          <w:b/>
          <w:bCs/>
          <w:sz w:val="24"/>
          <w:szCs w:val="24"/>
          <w:lang w:eastAsia="pl-PL"/>
        </w:rPr>
        <w:t>(O). Łączna ocena punktowa liczona będzie z dokładnością do dwóch miejsc po przecinku. Liczba punktów zostanie obliczona według następującego wzoru:</w:t>
      </w:r>
    </w:p>
    <w:p w:rsidR="006228DC" w:rsidRPr="006228DC" w:rsidRDefault="006228DC" w:rsidP="006228DC">
      <w:pPr>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0"/>
          <w:szCs w:val="20"/>
          <w:lang w:eastAsia="pl-PL"/>
        </w:rPr>
        <w:lastRenderedPageBreak/>
        <w:t>O = C + K + J</w:t>
      </w:r>
    </w:p>
    <w:p w:rsidR="006228DC" w:rsidRPr="006228DC" w:rsidRDefault="006228DC" w:rsidP="006228DC">
      <w:pPr>
        <w:spacing w:after="0" w:line="360" w:lineRule="auto"/>
        <w:jc w:val="both"/>
        <w:rPr>
          <w:rFonts w:ascii="Times New Roman" w:eastAsia="Times New Roman" w:hAnsi="Times New Roman" w:cs="Times New Roman"/>
          <w:sz w:val="24"/>
          <w:szCs w:val="24"/>
          <w:u w:val="single"/>
          <w:lang w:eastAsia="pl-PL"/>
        </w:rPr>
      </w:pPr>
      <w:r w:rsidRPr="006228DC">
        <w:rPr>
          <w:rFonts w:ascii="Times New Roman" w:eastAsia="Times New Roman" w:hAnsi="Times New Roman" w:cs="Times New Roman"/>
          <w:b/>
          <w:sz w:val="24"/>
          <w:szCs w:val="24"/>
          <w:u w:val="single"/>
          <w:lang w:eastAsia="pl-PL"/>
        </w:rPr>
        <w:t>5.4</w:t>
      </w:r>
      <w:r w:rsidRPr="006228DC">
        <w:rPr>
          <w:rFonts w:ascii="Times New Roman" w:eastAsia="Times New Roman" w:hAnsi="Times New Roman" w:cs="Times New Roman"/>
          <w:sz w:val="24"/>
          <w:szCs w:val="24"/>
          <w:u w:val="single"/>
          <w:lang w:eastAsia="pl-PL"/>
        </w:rPr>
        <w:t xml:space="preserve"> Zasady oceny ofert i udzielenia zamówienia </w:t>
      </w:r>
    </w:p>
    <w:p w:rsidR="006228DC" w:rsidRPr="006228DC" w:rsidRDefault="006228DC" w:rsidP="006228DC">
      <w:pPr>
        <w:spacing w:after="0" w:line="240" w:lineRule="auto"/>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Zamawiający udzieli zamówienia Wykonawcy, którego oferta:</w:t>
      </w:r>
    </w:p>
    <w:p w:rsidR="006228DC" w:rsidRPr="006228DC" w:rsidRDefault="006228DC" w:rsidP="006228DC">
      <w:pPr>
        <w:numPr>
          <w:ilvl w:val="0"/>
          <w:numId w:val="1"/>
        </w:numPr>
        <w:spacing w:after="0" w:line="240" w:lineRule="auto"/>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odpowiada wszystkim wymaganiom określonym w Regulaminie udzielania przez PKP Szybka Kolej Miejska w Trójmieście Sp. z o.o. zamówień sektorowych podprogowych na roboty budowlane, dostawy i usługi, o których mowa w art. 132 ustawy Prawo zamówień publicznych (t.j. Dz. U. z 2018 r. poz. 1986 z późn. zm.);</w:t>
      </w:r>
    </w:p>
    <w:p w:rsidR="006228DC" w:rsidRPr="006228DC" w:rsidRDefault="006228DC" w:rsidP="006228DC">
      <w:pPr>
        <w:numPr>
          <w:ilvl w:val="0"/>
          <w:numId w:val="1"/>
        </w:numPr>
        <w:spacing w:after="0" w:line="240" w:lineRule="auto"/>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odpowiada wszystkim wymaganiom określonym w Specyfikacji Istotnych Warunków Zamówienia;</w:t>
      </w:r>
    </w:p>
    <w:p w:rsidR="006228DC" w:rsidRPr="006228DC" w:rsidRDefault="006228DC" w:rsidP="006228DC">
      <w:pPr>
        <w:numPr>
          <w:ilvl w:val="0"/>
          <w:numId w:val="1"/>
        </w:numPr>
        <w:spacing w:after="0" w:line="240" w:lineRule="auto"/>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została uznana za najkorzystniejszą w oparciu o podane kryteria wyboru (uzyskała największą liczbę punktów).</w:t>
      </w:r>
    </w:p>
    <w:p w:rsidR="006228DC" w:rsidRPr="006228DC" w:rsidRDefault="006228DC" w:rsidP="006228DC">
      <w:pPr>
        <w:spacing w:after="0" w:line="360" w:lineRule="auto"/>
        <w:jc w:val="both"/>
        <w:rPr>
          <w:rFonts w:ascii="Times New Roman" w:eastAsia="Times New Roman" w:hAnsi="Times New Roman" w:cs="Times New Roman"/>
          <w:b/>
          <w:sz w:val="24"/>
          <w:szCs w:val="24"/>
          <w:lang w:eastAsia="pl-PL"/>
        </w:rPr>
      </w:pPr>
    </w:p>
    <w:p w:rsidR="006228DC" w:rsidRPr="006228DC" w:rsidRDefault="006228DC" w:rsidP="006228DC">
      <w:pPr>
        <w:spacing w:after="0" w:line="360" w:lineRule="auto"/>
        <w:jc w:val="both"/>
        <w:rPr>
          <w:rFonts w:ascii="Times New Roman" w:eastAsia="Times New Roman" w:hAnsi="Times New Roman" w:cs="Times New Roman"/>
          <w:b/>
          <w:sz w:val="24"/>
          <w:szCs w:val="24"/>
          <w:lang w:eastAsia="pl-PL"/>
        </w:rPr>
      </w:pPr>
      <w:r w:rsidRPr="006228DC">
        <w:rPr>
          <w:rFonts w:ascii="Times New Roman" w:eastAsia="Times New Roman" w:hAnsi="Times New Roman" w:cs="Times New Roman"/>
          <w:b/>
          <w:sz w:val="24"/>
          <w:szCs w:val="24"/>
          <w:lang w:eastAsia="pl-PL"/>
        </w:rPr>
        <w:t>VI. TERMIN ZWIĄZANIA OFERTĄ</w:t>
      </w:r>
    </w:p>
    <w:p w:rsidR="006228DC" w:rsidRPr="006228DC" w:rsidRDefault="006228DC" w:rsidP="006228DC">
      <w:pPr>
        <w:spacing w:after="0" w:line="240" w:lineRule="auto"/>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 xml:space="preserve">Wykonawca jest związany ofertą przez okres 60 dni licząc od dnia, w którym upływa termin składania ofert. </w:t>
      </w:r>
    </w:p>
    <w:p w:rsidR="006228DC" w:rsidRPr="006228DC" w:rsidRDefault="006228DC" w:rsidP="006228DC">
      <w:pPr>
        <w:spacing w:after="0" w:line="240" w:lineRule="auto"/>
        <w:jc w:val="both"/>
        <w:rPr>
          <w:rFonts w:ascii="Times New Roman" w:eastAsia="Times New Roman" w:hAnsi="Times New Roman" w:cs="Times New Roman"/>
          <w:sz w:val="24"/>
          <w:szCs w:val="24"/>
          <w:lang w:eastAsia="pl-PL"/>
        </w:rPr>
      </w:pPr>
    </w:p>
    <w:p w:rsidR="006228DC" w:rsidRPr="006228DC" w:rsidRDefault="006228DC" w:rsidP="006228DC">
      <w:pPr>
        <w:spacing w:after="0" w:line="360" w:lineRule="auto"/>
        <w:jc w:val="both"/>
        <w:rPr>
          <w:rFonts w:ascii="Times New Roman" w:eastAsia="Times New Roman" w:hAnsi="Times New Roman" w:cs="Times New Roman"/>
          <w:b/>
          <w:sz w:val="24"/>
          <w:szCs w:val="24"/>
          <w:lang w:eastAsia="pl-PL"/>
        </w:rPr>
      </w:pPr>
      <w:r w:rsidRPr="006228DC">
        <w:rPr>
          <w:rFonts w:ascii="Times New Roman" w:eastAsia="Times New Roman" w:hAnsi="Times New Roman" w:cs="Times New Roman"/>
          <w:b/>
          <w:sz w:val="24"/>
          <w:szCs w:val="24"/>
          <w:lang w:eastAsia="pl-PL"/>
        </w:rPr>
        <w:t>VII. MIEJSCE I TERMIN SKŁADANIA OFERT</w:t>
      </w:r>
    </w:p>
    <w:p w:rsidR="006228DC" w:rsidRPr="006228DC" w:rsidRDefault="006228DC" w:rsidP="006228DC">
      <w:pPr>
        <w:numPr>
          <w:ilvl w:val="0"/>
          <w:numId w:val="9"/>
        </w:numPr>
        <w:spacing w:after="0" w:line="240" w:lineRule="auto"/>
        <w:ind w:left="567" w:right="289" w:hanging="567"/>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 xml:space="preserve">Ofertę w zapieczętowanej kopercie opatrzonej napisami określonymi w pkt II podpunkt 2.4  niniejszych SIWZ - należy złożyć do dnia: </w:t>
      </w:r>
      <w:r w:rsidRPr="006228DC">
        <w:rPr>
          <w:rFonts w:ascii="Times New Roman" w:eastAsia="Times New Roman" w:hAnsi="Times New Roman" w:cs="Times New Roman"/>
          <w:b/>
          <w:sz w:val="24"/>
          <w:szCs w:val="24"/>
          <w:u w:val="single"/>
          <w:lang w:eastAsia="pl-PL"/>
        </w:rPr>
        <w:t>17 maja 2019 r. do godz.  10.00 w:</w:t>
      </w:r>
    </w:p>
    <w:p w:rsidR="006228DC" w:rsidRPr="006228DC" w:rsidRDefault="006228DC" w:rsidP="006228DC">
      <w:pPr>
        <w:spacing w:after="0" w:line="240" w:lineRule="auto"/>
        <w:jc w:val="center"/>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PKP Szybka Kolej Miejska w Trójmieście p. z o.o.</w:t>
      </w:r>
    </w:p>
    <w:p w:rsidR="006228DC" w:rsidRPr="006228DC" w:rsidRDefault="006228DC" w:rsidP="006228DC">
      <w:pPr>
        <w:spacing w:after="0" w:line="240" w:lineRule="auto"/>
        <w:jc w:val="center"/>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ul. Morska 350 a</w:t>
      </w:r>
    </w:p>
    <w:p w:rsidR="006228DC" w:rsidRPr="006228DC" w:rsidRDefault="006228DC" w:rsidP="006228DC">
      <w:pPr>
        <w:spacing w:after="0" w:line="240" w:lineRule="auto"/>
        <w:jc w:val="center"/>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81-002 Gdynia</w:t>
      </w:r>
    </w:p>
    <w:p w:rsidR="006228DC" w:rsidRPr="006228DC" w:rsidRDefault="006228DC" w:rsidP="006228DC">
      <w:pPr>
        <w:spacing w:after="0" w:line="240" w:lineRule="auto"/>
        <w:jc w:val="center"/>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Wydział Zamówień Publicznych i Umów, III piętro, pok. nr 303</w:t>
      </w:r>
    </w:p>
    <w:p w:rsidR="006228DC" w:rsidRPr="006228DC" w:rsidRDefault="006228DC" w:rsidP="006228DC">
      <w:pPr>
        <w:spacing w:after="0" w:line="240" w:lineRule="auto"/>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u w:val="single"/>
          <w:lang w:eastAsia="pl-PL"/>
        </w:rPr>
        <w:t>Za moment złożenia oferty przyjmuje się moment otrzymania oferty przez Zamawiającego.</w:t>
      </w:r>
    </w:p>
    <w:p w:rsidR="006228DC" w:rsidRPr="006228DC" w:rsidRDefault="006228DC" w:rsidP="006228DC">
      <w:pPr>
        <w:numPr>
          <w:ilvl w:val="1"/>
          <w:numId w:val="2"/>
        </w:numPr>
        <w:spacing w:after="0" w:line="240" w:lineRule="auto"/>
        <w:jc w:val="both"/>
        <w:rPr>
          <w:rFonts w:ascii="Times New Roman" w:eastAsia="Times New Roman" w:hAnsi="Times New Roman" w:cs="Times New Roman"/>
          <w:b/>
          <w:sz w:val="24"/>
          <w:szCs w:val="24"/>
          <w:lang w:eastAsia="pl-PL"/>
        </w:rPr>
      </w:pPr>
      <w:r w:rsidRPr="006228DC">
        <w:rPr>
          <w:rFonts w:ascii="Times New Roman" w:eastAsia="Times New Roman" w:hAnsi="Times New Roman" w:cs="Times New Roman"/>
          <w:sz w:val="24"/>
          <w:szCs w:val="24"/>
          <w:lang w:eastAsia="pl-PL"/>
        </w:rPr>
        <w:t>Oferta złożona po terminie wyżej określonym - zostanie zwrócona bez otwierania po upływie terminu na wniesienie protestu.</w:t>
      </w:r>
      <w:r w:rsidRPr="006228DC">
        <w:rPr>
          <w:rFonts w:ascii="Times New Roman" w:eastAsia="Times New Roman" w:hAnsi="Times New Roman" w:cs="Times New Roman"/>
          <w:b/>
          <w:sz w:val="24"/>
          <w:szCs w:val="24"/>
          <w:lang w:eastAsia="pl-PL"/>
        </w:rPr>
        <w:t xml:space="preserve"> </w:t>
      </w:r>
    </w:p>
    <w:p w:rsidR="006228DC" w:rsidRPr="006228DC" w:rsidRDefault="006228DC" w:rsidP="006228DC">
      <w:pPr>
        <w:spacing w:after="0" w:line="360" w:lineRule="auto"/>
        <w:jc w:val="both"/>
        <w:rPr>
          <w:rFonts w:ascii="Times New Roman" w:eastAsia="Times New Roman" w:hAnsi="Times New Roman" w:cs="Times New Roman"/>
          <w:b/>
          <w:sz w:val="24"/>
          <w:szCs w:val="24"/>
          <w:lang w:eastAsia="pl-PL"/>
        </w:rPr>
      </w:pPr>
    </w:p>
    <w:p w:rsidR="006228DC" w:rsidRPr="006228DC" w:rsidRDefault="006228DC" w:rsidP="006228DC">
      <w:pPr>
        <w:spacing w:after="0" w:line="360" w:lineRule="auto"/>
        <w:jc w:val="both"/>
        <w:rPr>
          <w:rFonts w:ascii="Times New Roman" w:eastAsia="Times New Roman" w:hAnsi="Times New Roman" w:cs="Times New Roman"/>
          <w:b/>
          <w:sz w:val="24"/>
          <w:szCs w:val="24"/>
          <w:lang w:eastAsia="pl-PL"/>
        </w:rPr>
      </w:pPr>
      <w:r w:rsidRPr="006228DC">
        <w:rPr>
          <w:rFonts w:ascii="Times New Roman" w:eastAsia="Times New Roman" w:hAnsi="Times New Roman" w:cs="Times New Roman"/>
          <w:b/>
          <w:sz w:val="24"/>
          <w:szCs w:val="24"/>
          <w:lang w:eastAsia="pl-PL"/>
        </w:rPr>
        <w:t>VIII. TRYB UDZIELANIA WYJAŚNIEŃ W SPRAWACH DOTYCZĄCYCH SPECYFIKACJI ISTOTNYCH WARUNKÓW ZAMÓWIENIA</w:t>
      </w:r>
    </w:p>
    <w:p w:rsidR="006228DC" w:rsidRPr="006228DC" w:rsidRDefault="006228DC" w:rsidP="006228DC">
      <w:pPr>
        <w:numPr>
          <w:ilvl w:val="0"/>
          <w:numId w:val="8"/>
        </w:numPr>
        <w:spacing w:after="0" w:line="240" w:lineRule="auto"/>
        <w:ind w:left="567" w:right="289" w:hanging="567"/>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Wykonawca może zwrócić się do Zamawiającego o wyjaśnienia Specyfikacji Istotnych Warunków Zamówienia, kierując swoje zapytanie na piśmie lub drogą elektroniczna na adres: przetargi@skm.pkp.pl. Zamawiający zobowiązany jest niezwłocznie udzielić wyjaśnień, chyba, że prośba o wyjaśnienie SIWZ wpłynęła do Zamawiającego na mniej niż sześć dni przed terminem otwarcia ofert.</w:t>
      </w:r>
    </w:p>
    <w:p w:rsidR="006228DC" w:rsidRPr="006228DC" w:rsidRDefault="006228DC" w:rsidP="006228DC">
      <w:pPr>
        <w:numPr>
          <w:ilvl w:val="0"/>
          <w:numId w:val="8"/>
        </w:numPr>
        <w:spacing w:after="0" w:line="240" w:lineRule="auto"/>
        <w:ind w:left="567" w:right="289" w:hanging="567"/>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Zamawiający jest zobowiązany jednocześnie przesłać treść wyjaśnienia wszystkim wykonawcom, którym doręczono SIWZ, bez ujawniania źródła zapytania.</w:t>
      </w:r>
    </w:p>
    <w:p w:rsidR="006228DC" w:rsidRPr="006228DC" w:rsidRDefault="006228DC" w:rsidP="006228DC">
      <w:pPr>
        <w:numPr>
          <w:ilvl w:val="0"/>
          <w:numId w:val="8"/>
        </w:numPr>
        <w:spacing w:after="0" w:line="240" w:lineRule="auto"/>
        <w:ind w:left="567" w:right="289" w:hanging="567"/>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Wszystkie dokumenty, oświadczenia, informacje dotyczące postępowania o udzielenie zamówienia publicznego przekazywane będą pisemnie. Oświadczenia, wnioski, zawiadomienia oraz informacje prze</w:t>
      </w:r>
      <w:r w:rsidRPr="006228DC">
        <w:rPr>
          <w:rFonts w:ascii="Times New Roman" w:eastAsia="Times New Roman" w:hAnsi="Times New Roman" w:cs="Times New Roman"/>
          <w:sz w:val="24"/>
          <w:szCs w:val="24"/>
          <w:lang w:eastAsia="pl-PL"/>
        </w:rPr>
        <w:softHyphen/>
        <w:t>kazane za pomocą teleksu, telefaksu lub drogą elektroniczną uważa się za złożone w terminie, jeżeli ich treść dotarła do adresata przed upływem terminu i została niezwłocznie potwierdzona pisemnie.</w:t>
      </w:r>
    </w:p>
    <w:p w:rsidR="006228DC" w:rsidRPr="006228DC" w:rsidRDefault="006228DC" w:rsidP="006228DC">
      <w:pPr>
        <w:numPr>
          <w:ilvl w:val="0"/>
          <w:numId w:val="8"/>
        </w:numPr>
        <w:spacing w:after="0" w:line="240" w:lineRule="auto"/>
        <w:ind w:left="567" w:right="289" w:hanging="567"/>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 xml:space="preserve">Do kontaktu z wykonawcami upoważniona jest: </w:t>
      </w:r>
    </w:p>
    <w:p w:rsidR="006228DC" w:rsidRPr="006228DC" w:rsidRDefault="006228DC" w:rsidP="006228DC">
      <w:pPr>
        <w:spacing w:after="0" w:line="240" w:lineRule="auto"/>
        <w:ind w:left="567" w:right="289"/>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p. Paweł Wojtkiewicz – St. Specjalista ds. zamówień publicznych i umów w Wydziale Zamówień Publicznych i Umów - strona formalno-prawna - tel.: 58 721-28-20 (dni robocze - w godzinach: 8:00- 14:00).</w:t>
      </w:r>
    </w:p>
    <w:p w:rsidR="006228DC" w:rsidRPr="006228DC" w:rsidRDefault="006228DC" w:rsidP="006228DC">
      <w:pPr>
        <w:spacing w:after="0" w:line="360" w:lineRule="auto"/>
        <w:jc w:val="both"/>
        <w:rPr>
          <w:rFonts w:ascii="Times New Roman" w:eastAsia="Times New Roman" w:hAnsi="Times New Roman" w:cs="Times New Roman"/>
          <w:b/>
          <w:sz w:val="24"/>
          <w:szCs w:val="24"/>
          <w:lang w:eastAsia="pl-PL"/>
        </w:rPr>
      </w:pPr>
    </w:p>
    <w:p w:rsidR="006228DC" w:rsidRPr="006228DC" w:rsidRDefault="006228DC" w:rsidP="006228DC">
      <w:pPr>
        <w:spacing w:after="0" w:line="360" w:lineRule="auto"/>
        <w:jc w:val="both"/>
        <w:rPr>
          <w:rFonts w:ascii="Times New Roman" w:eastAsia="Times New Roman" w:hAnsi="Times New Roman" w:cs="Times New Roman"/>
          <w:b/>
          <w:sz w:val="24"/>
          <w:szCs w:val="24"/>
          <w:lang w:eastAsia="pl-PL"/>
        </w:rPr>
      </w:pPr>
      <w:r w:rsidRPr="006228DC">
        <w:rPr>
          <w:rFonts w:ascii="Times New Roman" w:eastAsia="Times New Roman" w:hAnsi="Times New Roman" w:cs="Times New Roman"/>
          <w:b/>
          <w:sz w:val="24"/>
          <w:szCs w:val="24"/>
          <w:lang w:eastAsia="pl-PL"/>
        </w:rPr>
        <w:lastRenderedPageBreak/>
        <w:t>IX.MIEJSCE I TERMIN OTWARCIA OFERT</w:t>
      </w:r>
    </w:p>
    <w:p w:rsidR="006228DC" w:rsidRPr="006228DC" w:rsidRDefault="006228DC" w:rsidP="006228DC">
      <w:pPr>
        <w:numPr>
          <w:ilvl w:val="0"/>
          <w:numId w:val="6"/>
        </w:numPr>
        <w:spacing w:after="0" w:line="240" w:lineRule="auto"/>
        <w:ind w:left="567" w:right="289" w:hanging="567"/>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Komisyjne otwarcie ofert nastąpi na posiedzeniu Komisji Przetargowej, które odbędzie się w dniu:</w:t>
      </w:r>
      <w:r w:rsidRPr="006228DC">
        <w:rPr>
          <w:rFonts w:ascii="Times New Roman" w:eastAsia="Times New Roman" w:hAnsi="Times New Roman" w:cs="Times New Roman"/>
          <w:b/>
          <w:sz w:val="24"/>
          <w:szCs w:val="24"/>
          <w:lang w:eastAsia="pl-PL"/>
        </w:rPr>
        <w:t xml:space="preserve"> </w:t>
      </w:r>
      <w:r w:rsidRPr="006228DC">
        <w:rPr>
          <w:rFonts w:ascii="Times New Roman" w:eastAsia="Times New Roman" w:hAnsi="Times New Roman" w:cs="Times New Roman"/>
          <w:b/>
          <w:sz w:val="24"/>
          <w:szCs w:val="24"/>
          <w:u w:val="single"/>
          <w:lang w:eastAsia="pl-PL"/>
        </w:rPr>
        <w:t>17 maja 2019 r. o godz. 11:00 w</w:t>
      </w:r>
      <w:r w:rsidRPr="006228DC">
        <w:rPr>
          <w:rFonts w:ascii="Times New Roman" w:eastAsia="Times New Roman" w:hAnsi="Times New Roman" w:cs="Times New Roman"/>
          <w:sz w:val="24"/>
          <w:szCs w:val="24"/>
          <w:lang w:eastAsia="pl-PL"/>
        </w:rPr>
        <w:t xml:space="preserve">: </w:t>
      </w:r>
    </w:p>
    <w:p w:rsidR="006228DC" w:rsidRPr="006228DC" w:rsidRDefault="006228DC" w:rsidP="006228DC">
      <w:pPr>
        <w:spacing w:after="0" w:line="240" w:lineRule="auto"/>
        <w:jc w:val="center"/>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PKP Szybka Kolej Miejska w Trójmieście sp. z o.o.</w:t>
      </w:r>
    </w:p>
    <w:p w:rsidR="006228DC" w:rsidRPr="006228DC" w:rsidRDefault="006228DC" w:rsidP="006228DC">
      <w:pPr>
        <w:spacing w:after="0" w:line="240" w:lineRule="auto"/>
        <w:jc w:val="center"/>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ul. Morska 350 a</w:t>
      </w:r>
    </w:p>
    <w:p w:rsidR="006228DC" w:rsidRPr="006228DC" w:rsidRDefault="006228DC" w:rsidP="006228DC">
      <w:pPr>
        <w:spacing w:after="0" w:line="240" w:lineRule="auto"/>
        <w:jc w:val="center"/>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81-002 Gdynia</w:t>
      </w:r>
    </w:p>
    <w:p w:rsidR="006228DC" w:rsidRPr="006228DC" w:rsidRDefault="006228DC" w:rsidP="006228DC">
      <w:pPr>
        <w:spacing w:after="0" w:line="240" w:lineRule="auto"/>
        <w:jc w:val="center"/>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Wydział Zamówień Publicznych i Umów, III piętro, pok. nr 303</w:t>
      </w:r>
    </w:p>
    <w:p w:rsidR="006228DC" w:rsidRPr="006228DC" w:rsidRDefault="006228DC" w:rsidP="006228DC">
      <w:pPr>
        <w:spacing w:after="0" w:line="240" w:lineRule="auto"/>
        <w:jc w:val="center"/>
        <w:rPr>
          <w:rFonts w:ascii="Times New Roman" w:eastAsia="Times New Roman" w:hAnsi="Times New Roman" w:cs="Times New Roman"/>
          <w:sz w:val="24"/>
          <w:szCs w:val="24"/>
          <w:lang w:eastAsia="pl-PL"/>
        </w:rPr>
      </w:pPr>
    </w:p>
    <w:p w:rsidR="006228DC" w:rsidRPr="006228DC" w:rsidRDefault="006228DC" w:rsidP="006228DC">
      <w:pPr>
        <w:numPr>
          <w:ilvl w:val="0"/>
          <w:numId w:val="7"/>
        </w:numPr>
        <w:spacing w:after="0" w:line="240" w:lineRule="auto"/>
        <w:ind w:left="567" w:right="289" w:hanging="567"/>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Otwarcie ofert jest jawne.</w:t>
      </w:r>
    </w:p>
    <w:p w:rsidR="006228DC" w:rsidRPr="006228DC" w:rsidRDefault="006228DC" w:rsidP="006228DC">
      <w:pPr>
        <w:numPr>
          <w:ilvl w:val="0"/>
          <w:numId w:val="7"/>
        </w:numPr>
        <w:spacing w:after="0" w:line="240" w:lineRule="auto"/>
        <w:ind w:left="567" w:right="289" w:hanging="567"/>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 xml:space="preserve">Wyniki postępowania obowiązują po ich zatwierdzeniu przez Zarząd PKP Szybka Kolej Miejska w Trójmieście Sp. z o.o. w Gdyni. </w:t>
      </w:r>
    </w:p>
    <w:p w:rsidR="006228DC" w:rsidRPr="006228DC" w:rsidRDefault="006228DC" w:rsidP="006228DC">
      <w:pPr>
        <w:spacing w:after="0" w:line="360" w:lineRule="auto"/>
        <w:jc w:val="both"/>
        <w:rPr>
          <w:rFonts w:ascii="Times New Roman" w:eastAsia="Times New Roman" w:hAnsi="Times New Roman" w:cs="Times New Roman"/>
          <w:b/>
          <w:sz w:val="24"/>
          <w:szCs w:val="24"/>
          <w:lang w:eastAsia="pl-PL"/>
        </w:rPr>
      </w:pPr>
    </w:p>
    <w:p w:rsidR="006228DC" w:rsidRPr="006228DC" w:rsidRDefault="006228DC" w:rsidP="006228DC">
      <w:pPr>
        <w:spacing w:after="0" w:line="360" w:lineRule="auto"/>
        <w:jc w:val="both"/>
        <w:rPr>
          <w:rFonts w:ascii="Times New Roman" w:eastAsia="Times New Roman" w:hAnsi="Times New Roman" w:cs="Times New Roman"/>
          <w:b/>
          <w:sz w:val="24"/>
          <w:szCs w:val="24"/>
          <w:lang w:eastAsia="pl-PL"/>
        </w:rPr>
      </w:pPr>
      <w:r w:rsidRPr="006228DC">
        <w:rPr>
          <w:rFonts w:ascii="Times New Roman" w:eastAsia="Times New Roman" w:hAnsi="Times New Roman" w:cs="Times New Roman"/>
          <w:b/>
          <w:sz w:val="24"/>
          <w:szCs w:val="24"/>
          <w:lang w:eastAsia="pl-PL"/>
        </w:rPr>
        <w:t>X.MIEJSCE I TERMIN UDOSTĘPNIENIA PRZEZ ZAMAWIAJĄCEGO OFERT ZŁOŻONYCH W PRZEDMIOTOWYM POSTĘPOWANIU</w:t>
      </w:r>
    </w:p>
    <w:p w:rsidR="006228DC" w:rsidRPr="006228DC" w:rsidRDefault="006228DC" w:rsidP="006228DC">
      <w:pPr>
        <w:numPr>
          <w:ilvl w:val="0"/>
          <w:numId w:val="5"/>
        </w:numPr>
        <w:spacing w:after="0" w:line="240" w:lineRule="auto"/>
        <w:ind w:left="567" w:right="289" w:hanging="567"/>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Oferty złożone w przedmiotowym postępowaniu zostaną udostępnione przez Zamawiającego w:</w:t>
      </w:r>
    </w:p>
    <w:p w:rsidR="006228DC" w:rsidRPr="006228DC" w:rsidRDefault="006228DC" w:rsidP="006228DC">
      <w:pPr>
        <w:spacing w:after="0" w:line="240" w:lineRule="auto"/>
        <w:jc w:val="center"/>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PKP Szybka Kolej Miejska w Trójmieście Sp. z o.o.</w:t>
      </w:r>
    </w:p>
    <w:p w:rsidR="006228DC" w:rsidRPr="006228DC" w:rsidRDefault="006228DC" w:rsidP="006228DC">
      <w:pPr>
        <w:spacing w:after="0" w:line="240" w:lineRule="auto"/>
        <w:jc w:val="center"/>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ul. Morska 350 a</w:t>
      </w:r>
    </w:p>
    <w:p w:rsidR="006228DC" w:rsidRPr="006228DC" w:rsidRDefault="006228DC" w:rsidP="006228DC">
      <w:pPr>
        <w:spacing w:after="0" w:line="240" w:lineRule="auto"/>
        <w:jc w:val="center"/>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81-002 Gdynia</w:t>
      </w:r>
    </w:p>
    <w:p w:rsidR="006228DC" w:rsidRPr="006228DC" w:rsidRDefault="006228DC" w:rsidP="006228DC">
      <w:pPr>
        <w:spacing w:after="0" w:line="240" w:lineRule="auto"/>
        <w:jc w:val="center"/>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Wydział Zamówień Publicznych i Umów, III piętro, pok. nr 303</w:t>
      </w:r>
    </w:p>
    <w:p w:rsidR="006228DC" w:rsidRPr="006228DC" w:rsidRDefault="006228DC" w:rsidP="006228DC">
      <w:pPr>
        <w:spacing w:after="0" w:line="240" w:lineRule="auto"/>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 xml:space="preserve">od dnia: </w:t>
      </w:r>
      <w:r w:rsidRPr="006228DC">
        <w:rPr>
          <w:rFonts w:ascii="Times New Roman" w:eastAsia="Times New Roman" w:hAnsi="Times New Roman" w:cs="Times New Roman"/>
          <w:b/>
          <w:sz w:val="24"/>
          <w:szCs w:val="24"/>
          <w:u w:val="single"/>
          <w:lang w:eastAsia="pl-PL"/>
        </w:rPr>
        <w:t>17 maja 2019 r.  godz. 12:00</w:t>
      </w:r>
      <w:r w:rsidRPr="006228DC">
        <w:rPr>
          <w:rFonts w:ascii="Times New Roman" w:eastAsia="Times New Roman" w:hAnsi="Times New Roman" w:cs="Times New Roman"/>
          <w:sz w:val="24"/>
          <w:szCs w:val="24"/>
          <w:lang w:eastAsia="pl-PL"/>
        </w:rPr>
        <w:t xml:space="preserve"> </w:t>
      </w:r>
    </w:p>
    <w:p w:rsidR="006228DC" w:rsidRPr="006228DC" w:rsidRDefault="006228DC" w:rsidP="006228DC">
      <w:pPr>
        <w:numPr>
          <w:ilvl w:val="0"/>
          <w:numId w:val="5"/>
        </w:numPr>
        <w:spacing w:after="0" w:line="240" w:lineRule="auto"/>
        <w:ind w:left="567" w:right="289" w:hanging="567"/>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Oferty (wraz z dokumentacją - w zakresie wskazanym w Prawie zamówień publicznych) będą dostępne w miejscu wskazanym w pkt 10.1 w dni robocze od godz. 10:00 – 12:00.</w:t>
      </w:r>
    </w:p>
    <w:p w:rsidR="006228DC" w:rsidRPr="006228DC" w:rsidRDefault="006228DC" w:rsidP="006228DC">
      <w:pPr>
        <w:spacing w:after="0" w:line="240" w:lineRule="auto"/>
        <w:ind w:left="567" w:right="289"/>
        <w:jc w:val="both"/>
        <w:rPr>
          <w:rFonts w:ascii="Times New Roman" w:eastAsia="Times New Roman" w:hAnsi="Times New Roman" w:cs="Times New Roman"/>
          <w:sz w:val="24"/>
          <w:szCs w:val="24"/>
          <w:lang w:eastAsia="pl-PL"/>
        </w:rPr>
      </w:pPr>
    </w:p>
    <w:p w:rsidR="006228DC" w:rsidRPr="006228DC" w:rsidRDefault="006228DC" w:rsidP="006228DC">
      <w:pPr>
        <w:spacing w:after="0" w:line="360" w:lineRule="auto"/>
        <w:jc w:val="both"/>
        <w:rPr>
          <w:rFonts w:ascii="Times New Roman" w:eastAsia="Times New Roman" w:hAnsi="Times New Roman" w:cs="Times New Roman"/>
          <w:b/>
          <w:sz w:val="24"/>
          <w:szCs w:val="24"/>
          <w:lang w:eastAsia="pl-PL"/>
        </w:rPr>
      </w:pPr>
      <w:r w:rsidRPr="006228DC">
        <w:rPr>
          <w:rFonts w:ascii="Times New Roman" w:eastAsia="Times New Roman" w:hAnsi="Times New Roman" w:cs="Times New Roman"/>
          <w:b/>
          <w:sz w:val="24"/>
          <w:szCs w:val="24"/>
          <w:lang w:eastAsia="pl-PL"/>
        </w:rPr>
        <w:t>XI. ŚRODKI OCHRONY PRAWNEJ PRZYSŁUGUJĄCEJ WYKONAWCY</w:t>
      </w:r>
    </w:p>
    <w:p w:rsidR="006228DC" w:rsidRPr="006228DC" w:rsidRDefault="006228DC" w:rsidP="006228DC">
      <w:pPr>
        <w:numPr>
          <w:ilvl w:val="0"/>
          <w:numId w:val="4"/>
        </w:numPr>
        <w:spacing w:after="0" w:line="240" w:lineRule="auto"/>
        <w:ind w:left="567" w:right="289" w:hanging="567"/>
        <w:jc w:val="both"/>
        <w:rPr>
          <w:rFonts w:ascii="Times New Roman" w:eastAsia="Times New Roman" w:hAnsi="Times New Roman" w:cs="Times New Roman"/>
          <w:bCs/>
          <w:sz w:val="24"/>
          <w:szCs w:val="24"/>
          <w:lang w:eastAsia="pl-PL"/>
        </w:rPr>
      </w:pPr>
      <w:r w:rsidRPr="006228DC">
        <w:rPr>
          <w:rFonts w:ascii="Times New Roman" w:eastAsia="Times New Roman" w:hAnsi="Times New Roman" w:cs="Times New Roman"/>
          <w:bCs/>
          <w:sz w:val="24"/>
          <w:szCs w:val="24"/>
          <w:lang w:eastAsia="pl-PL"/>
        </w:rPr>
        <w:t xml:space="preserve">Wobec treści ogłoszenia o zamówieniu, czynności podjętych przez Zamawiającego w toku postępowania oraz w przypadku zaniechania przez Zamawiającego czynności, do której jest obowiązany na podstawie Regulaminu wskazanego w pkt 11.6, można wnieść protest do Zamawiającego. </w:t>
      </w:r>
    </w:p>
    <w:p w:rsidR="006228DC" w:rsidRPr="006228DC" w:rsidRDefault="006228DC" w:rsidP="006228DC">
      <w:pPr>
        <w:numPr>
          <w:ilvl w:val="0"/>
          <w:numId w:val="4"/>
        </w:numPr>
        <w:spacing w:after="0" w:line="240" w:lineRule="auto"/>
        <w:ind w:left="567" w:right="289" w:hanging="567"/>
        <w:jc w:val="both"/>
        <w:rPr>
          <w:rFonts w:ascii="Times New Roman" w:eastAsia="Times New Roman" w:hAnsi="Times New Roman" w:cs="Times New Roman"/>
          <w:bCs/>
          <w:sz w:val="24"/>
          <w:szCs w:val="24"/>
          <w:lang w:eastAsia="pl-PL"/>
        </w:rPr>
      </w:pPr>
      <w:r w:rsidRPr="006228DC">
        <w:rPr>
          <w:rFonts w:ascii="Times New Roman" w:eastAsia="Times New Roman" w:hAnsi="Times New Roman" w:cs="Times New Roman"/>
          <w:bCs/>
          <w:sz w:val="24"/>
          <w:szCs w:val="24"/>
          <w:lang w:eastAsia="pl-PL"/>
        </w:rPr>
        <w:t>Protest wnosi się w terminie 3 dni od dnia, w którym powzięto lub można było powziąć wiadomość o okolicznościach stanowiących podstawę jego wniesienia. Protest uważa się za wniesiony z chwilą, gdy dotarł on do Zamawiającego w taki sposób, że mógł zapoznać się z jego treścią.</w:t>
      </w:r>
    </w:p>
    <w:p w:rsidR="006228DC" w:rsidRPr="006228DC" w:rsidRDefault="006228DC" w:rsidP="006228DC">
      <w:pPr>
        <w:numPr>
          <w:ilvl w:val="0"/>
          <w:numId w:val="4"/>
        </w:numPr>
        <w:spacing w:after="0" w:line="240" w:lineRule="auto"/>
        <w:ind w:left="567" w:right="289" w:hanging="567"/>
        <w:jc w:val="both"/>
        <w:rPr>
          <w:rFonts w:ascii="Times New Roman" w:eastAsia="Times New Roman" w:hAnsi="Times New Roman" w:cs="Times New Roman"/>
          <w:bCs/>
          <w:sz w:val="24"/>
          <w:szCs w:val="24"/>
          <w:lang w:eastAsia="pl-PL"/>
        </w:rPr>
      </w:pPr>
      <w:r w:rsidRPr="006228DC">
        <w:rPr>
          <w:rFonts w:ascii="Times New Roman" w:eastAsia="Times New Roman" w:hAnsi="Times New Roman" w:cs="Times New Roman"/>
          <w:bCs/>
          <w:sz w:val="24"/>
          <w:szCs w:val="24"/>
          <w:lang w:eastAsia="pl-PL"/>
        </w:rPr>
        <w:t xml:space="preserve">Protest dotyczący treści ogłoszenia, postanowień Specyfikacji Istotnych Warunków Zamówienia, wnosi się w terminie 7 dni od dnia publikacji ogłoszenia i zamieszczenia Specyfikacji Istotnych Warunków Zamówienia przez Zamawiającego. </w:t>
      </w:r>
    </w:p>
    <w:p w:rsidR="006228DC" w:rsidRPr="006228DC" w:rsidRDefault="006228DC" w:rsidP="006228DC">
      <w:pPr>
        <w:numPr>
          <w:ilvl w:val="0"/>
          <w:numId w:val="4"/>
        </w:numPr>
        <w:spacing w:after="0" w:line="240" w:lineRule="auto"/>
        <w:ind w:left="567" w:right="289" w:hanging="567"/>
        <w:jc w:val="both"/>
        <w:rPr>
          <w:rFonts w:ascii="Times New Roman" w:eastAsia="Times New Roman" w:hAnsi="Times New Roman" w:cs="Times New Roman"/>
          <w:bCs/>
          <w:sz w:val="24"/>
          <w:szCs w:val="24"/>
          <w:lang w:eastAsia="pl-PL"/>
        </w:rPr>
      </w:pPr>
      <w:r w:rsidRPr="006228DC">
        <w:rPr>
          <w:rFonts w:ascii="Times New Roman" w:eastAsia="Times New Roman" w:hAnsi="Times New Roman" w:cs="Times New Roman"/>
          <w:bCs/>
          <w:sz w:val="24"/>
          <w:szCs w:val="24"/>
          <w:lang w:eastAsia="pl-PL"/>
        </w:rPr>
        <w:t>W przypadku wniesienia protestu dotyczącego treści ogłoszenia lub postanowień Specyfikacji Istotnych Warunków Zamówienia Zamawiający może przedłużyć termin składania ofert.</w:t>
      </w:r>
    </w:p>
    <w:p w:rsidR="006228DC" w:rsidRPr="006228DC" w:rsidRDefault="006228DC" w:rsidP="006228DC">
      <w:pPr>
        <w:numPr>
          <w:ilvl w:val="0"/>
          <w:numId w:val="4"/>
        </w:numPr>
        <w:spacing w:after="0" w:line="240" w:lineRule="auto"/>
        <w:ind w:left="567" w:right="289" w:hanging="567"/>
        <w:jc w:val="both"/>
        <w:rPr>
          <w:rFonts w:ascii="Times New Roman" w:eastAsia="Times New Roman" w:hAnsi="Times New Roman" w:cs="Times New Roman"/>
          <w:bCs/>
          <w:sz w:val="24"/>
          <w:szCs w:val="24"/>
          <w:lang w:eastAsia="pl-PL"/>
        </w:rPr>
      </w:pPr>
      <w:r w:rsidRPr="006228DC">
        <w:rPr>
          <w:rFonts w:ascii="Times New Roman" w:eastAsia="Times New Roman" w:hAnsi="Times New Roman" w:cs="Times New Roman"/>
          <w:bCs/>
          <w:sz w:val="24"/>
          <w:szCs w:val="24"/>
          <w:lang w:eastAsia="pl-PL"/>
        </w:rPr>
        <w:t>Wniesienie protestu jest dopuszczalne tylko przed zawarciem umowy.</w:t>
      </w:r>
    </w:p>
    <w:p w:rsidR="006228DC" w:rsidRPr="006228DC" w:rsidRDefault="006228DC" w:rsidP="006228DC">
      <w:pPr>
        <w:numPr>
          <w:ilvl w:val="0"/>
          <w:numId w:val="4"/>
        </w:numPr>
        <w:spacing w:after="0" w:line="240" w:lineRule="auto"/>
        <w:ind w:left="567" w:right="289" w:hanging="567"/>
        <w:jc w:val="both"/>
        <w:rPr>
          <w:rFonts w:ascii="Times New Roman" w:eastAsia="Times New Roman" w:hAnsi="Times New Roman" w:cs="Times New Roman"/>
          <w:bCs/>
          <w:sz w:val="24"/>
          <w:szCs w:val="24"/>
          <w:lang w:eastAsia="pl-PL"/>
        </w:rPr>
      </w:pPr>
      <w:r w:rsidRPr="006228DC">
        <w:rPr>
          <w:rFonts w:ascii="Times New Roman" w:eastAsia="Times New Roman" w:hAnsi="Times New Roman" w:cs="Times New Roman"/>
          <w:bCs/>
          <w:sz w:val="24"/>
          <w:szCs w:val="24"/>
          <w:lang w:eastAsia="pl-PL"/>
        </w:rPr>
        <w:t>Zamawiający odrzuca protest wniesiony po terminie, wniesiony przez podmiot nieuprawniony lub protest niedopuszczalny na podstawie § 63 ust.6</w:t>
      </w:r>
      <w:r w:rsidRPr="006228DC">
        <w:rPr>
          <w:rFonts w:ascii="Times New Roman" w:eastAsia="Times New Roman" w:hAnsi="Times New Roman" w:cs="Times New Roman"/>
          <w:sz w:val="24"/>
          <w:szCs w:val="24"/>
          <w:lang w:eastAsia="pl-PL"/>
        </w:rPr>
        <w:t xml:space="preserve"> </w:t>
      </w:r>
      <w:r w:rsidRPr="006228DC">
        <w:rPr>
          <w:rFonts w:ascii="Times New Roman" w:eastAsia="Times New Roman" w:hAnsi="Times New Roman" w:cs="Times New Roman"/>
          <w:bCs/>
          <w:sz w:val="24"/>
          <w:szCs w:val="24"/>
          <w:lang w:eastAsia="pl-PL"/>
        </w:rPr>
        <w:t xml:space="preserve">Regulaminu udzielania przez PKP Szybka Kolej Miejska w Trójmieście Sp. z o.o. zamówień sektorowych podprogowych na roboty budowlane, dostawy i usługi, o których mowa w art. 132 ustawy Prawo zamówień publicznych </w:t>
      </w:r>
      <w:r w:rsidRPr="006228DC">
        <w:rPr>
          <w:rFonts w:ascii="Times New Roman" w:eastAsia="Times New Roman" w:hAnsi="Times New Roman" w:cs="Times New Roman"/>
          <w:sz w:val="24"/>
          <w:szCs w:val="24"/>
          <w:lang w:eastAsia="pl-PL"/>
        </w:rPr>
        <w:t>(tekst jednolity: Dz. U. z 2018 r., poz. 1986 z późn. zm.).</w:t>
      </w:r>
    </w:p>
    <w:p w:rsidR="006228DC" w:rsidRPr="006228DC" w:rsidRDefault="006228DC" w:rsidP="006228DC">
      <w:pPr>
        <w:numPr>
          <w:ilvl w:val="0"/>
          <w:numId w:val="4"/>
        </w:numPr>
        <w:spacing w:after="0" w:line="240" w:lineRule="auto"/>
        <w:ind w:left="567" w:right="289" w:hanging="567"/>
        <w:jc w:val="both"/>
        <w:rPr>
          <w:rFonts w:ascii="Times New Roman" w:eastAsia="Times New Roman" w:hAnsi="Times New Roman" w:cs="Times New Roman"/>
          <w:bCs/>
          <w:sz w:val="24"/>
          <w:szCs w:val="24"/>
          <w:lang w:eastAsia="pl-PL"/>
        </w:rPr>
      </w:pPr>
      <w:r w:rsidRPr="006228DC">
        <w:rPr>
          <w:rFonts w:ascii="Times New Roman" w:eastAsia="Times New Roman" w:hAnsi="Times New Roman" w:cs="Times New Roman"/>
          <w:bCs/>
          <w:sz w:val="24"/>
          <w:szCs w:val="24"/>
          <w:lang w:eastAsia="pl-PL"/>
        </w:rPr>
        <w:lastRenderedPageBreak/>
        <w:t>Protest powinien wskazywać oprotestowaną czynność lub zaniechanie Zamawiającego, a także zawierać żądanie, zwięzłe przytoczenie zarzutów oraz okoliczności faktycznych i prawnych uzasadniających wniesienie protestu.</w:t>
      </w:r>
    </w:p>
    <w:p w:rsidR="006228DC" w:rsidRPr="006228DC" w:rsidRDefault="006228DC" w:rsidP="006228DC">
      <w:pPr>
        <w:spacing w:after="0" w:line="360" w:lineRule="auto"/>
        <w:jc w:val="both"/>
        <w:rPr>
          <w:rFonts w:ascii="Times New Roman" w:eastAsia="Times New Roman" w:hAnsi="Times New Roman" w:cs="Times New Roman"/>
          <w:bCs/>
          <w:sz w:val="24"/>
          <w:szCs w:val="24"/>
          <w:lang w:eastAsia="pl-PL"/>
        </w:rPr>
      </w:pPr>
    </w:p>
    <w:p w:rsidR="006228DC" w:rsidRPr="006228DC" w:rsidRDefault="006228DC" w:rsidP="006228DC">
      <w:pPr>
        <w:spacing w:after="0" w:line="360" w:lineRule="auto"/>
        <w:jc w:val="both"/>
        <w:rPr>
          <w:rFonts w:ascii="Times New Roman" w:eastAsia="Times New Roman" w:hAnsi="Times New Roman" w:cs="Times New Roman"/>
          <w:b/>
          <w:bCs/>
          <w:iCs/>
          <w:sz w:val="24"/>
          <w:szCs w:val="24"/>
          <w:lang w:eastAsia="pl-PL"/>
        </w:rPr>
      </w:pPr>
      <w:r w:rsidRPr="006228DC">
        <w:rPr>
          <w:rFonts w:ascii="Times New Roman" w:eastAsia="Times New Roman" w:hAnsi="Times New Roman" w:cs="Times New Roman"/>
          <w:b/>
          <w:bCs/>
          <w:iCs/>
          <w:sz w:val="24"/>
          <w:szCs w:val="24"/>
          <w:lang w:eastAsia="pl-PL"/>
        </w:rPr>
        <w:t>XII. FORMALNOŚCI, JAKICH NALEŻY DOPEŁNIĆ PRZED ZAWARCIEM UMOWY.</w:t>
      </w:r>
    </w:p>
    <w:p w:rsidR="006228DC" w:rsidRPr="006228DC" w:rsidRDefault="006228DC" w:rsidP="006228DC">
      <w:pPr>
        <w:spacing w:after="0" w:line="240" w:lineRule="auto"/>
        <w:jc w:val="both"/>
        <w:rPr>
          <w:rFonts w:ascii="Times New Roman" w:eastAsia="Times New Roman" w:hAnsi="Times New Roman" w:cs="Times New Roman"/>
          <w:bCs/>
          <w:sz w:val="24"/>
          <w:szCs w:val="24"/>
          <w:lang w:eastAsia="pl-PL"/>
        </w:rPr>
      </w:pPr>
      <w:r w:rsidRPr="006228DC">
        <w:rPr>
          <w:rFonts w:ascii="Times New Roman" w:eastAsia="Times New Roman" w:hAnsi="Times New Roman" w:cs="Times New Roman"/>
          <w:bCs/>
          <w:sz w:val="24"/>
          <w:szCs w:val="24"/>
          <w:lang w:eastAsia="pl-PL"/>
        </w:rPr>
        <w:t>Wskazanie osób umocowanych do zawarcia Umowy oraz złożenie oryginałów pełnomocnictw lub poświadczonych notarialnie za zgodność z oryginałem kopii pełnomocnictw, lub sporządzonych przez notariusza odpisów lub wyciągów z pełnomocnictw, lub kopii pełnomocnictw poświadczonych za zgodność z oryginałem przez mocodawcę – o ile do zawarcia umowy przez wskazaną osobę będzie wymagane pełnomocnictwo.</w:t>
      </w:r>
    </w:p>
    <w:p w:rsidR="006228DC" w:rsidRPr="006228DC" w:rsidRDefault="006228DC" w:rsidP="006228DC">
      <w:pPr>
        <w:spacing w:after="0" w:line="360" w:lineRule="auto"/>
        <w:jc w:val="both"/>
        <w:rPr>
          <w:rFonts w:ascii="Times New Roman" w:eastAsia="Times New Roman" w:hAnsi="Times New Roman" w:cs="Times New Roman"/>
          <w:b/>
          <w:bCs/>
          <w:iCs/>
          <w:sz w:val="24"/>
          <w:szCs w:val="24"/>
          <w:lang w:eastAsia="pl-PL"/>
        </w:rPr>
      </w:pPr>
    </w:p>
    <w:p w:rsidR="006228DC" w:rsidRPr="006228DC" w:rsidRDefault="006228DC" w:rsidP="006228DC">
      <w:pPr>
        <w:spacing w:after="0" w:line="360" w:lineRule="auto"/>
        <w:jc w:val="both"/>
        <w:rPr>
          <w:rFonts w:ascii="Times New Roman" w:eastAsia="Times New Roman" w:hAnsi="Times New Roman" w:cs="Times New Roman"/>
          <w:b/>
          <w:bCs/>
          <w:iCs/>
          <w:sz w:val="24"/>
          <w:szCs w:val="24"/>
          <w:lang w:eastAsia="pl-PL"/>
        </w:rPr>
      </w:pPr>
      <w:r w:rsidRPr="006228DC">
        <w:rPr>
          <w:rFonts w:ascii="Times New Roman" w:eastAsia="Times New Roman" w:hAnsi="Times New Roman" w:cs="Times New Roman"/>
          <w:b/>
          <w:bCs/>
          <w:iCs/>
          <w:sz w:val="24"/>
          <w:szCs w:val="24"/>
          <w:lang w:eastAsia="pl-PL"/>
        </w:rPr>
        <w:t>XIII. POLEGANIE NA ZDOLNOŚCIACH INNEGO PODMIOTU</w:t>
      </w:r>
    </w:p>
    <w:p w:rsidR="006228DC" w:rsidRPr="006228DC" w:rsidRDefault="006228DC" w:rsidP="006228DC">
      <w:pPr>
        <w:widowControl w:val="0"/>
        <w:numPr>
          <w:ilvl w:val="0"/>
          <w:numId w:val="14"/>
        </w:numPr>
        <w:tabs>
          <w:tab w:val="left" w:pos="0"/>
        </w:tabs>
        <w:autoSpaceDE w:val="0"/>
        <w:autoSpaceDN w:val="0"/>
        <w:adjustRightInd w:val="0"/>
        <w:spacing w:after="0" w:line="240" w:lineRule="auto"/>
        <w:ind w:left="567" w:right="-289" w:hanging="567"/>
        <w:jc w:val="both"/>
        <w:rPr>
          <w:rFonts w:ascii="Times New Roman" w:eastAsia="Times New Roman" w:hAnsi="Times New Roman" w:cs="Times New Roman"/>
          <w:bCs/>
          <w:color w:val="000000"/>
          <w:sz w:val="24"/>
          <w:szCs w:val="24"/>
          <w:lang w:eastAsia="pl-PL"/>
        </w:rPr>
      </w:pPr>
      <w:r w:rsidRPr="006228DC">
        <w:rPr>
          <w:rFonts w:ascii="Times New Roman" w:eastAsia="Times New Roman" w:hAnsi="Times New Roman" w:cs="Times New Roman"/>
          <w:bCs/>
          <w:color w:val="000000"/>
          <w:sz w:val="24"/>
          <w:szCs w:val="24"/>
          <w:lang w:eastAsia="pl-PL"/>
        </w:rPr>
        <w:t xml:space="preserve">Wykonawca może w celu potwierdzenia spełniania warunków udziału w postępowaniu wskazanych w pkt 2.5 </w:t>
      </w:r>
      <w:proofErr w:type="spellStart"/>
      <w:r w:rsidRPr="006228DC">
        <w:rPr>
          <w:rFonts w:ascii="Times New Roman" w:eastAsia="Times New Roman" w:hAnsi="Times New Roman" w:cs="Times New Roman"/>
          <w:bCs/>
          <w:color w:val="000000"/>
          <w:sz w:val="24"/>
          <w:szCs w:val="24"/>
          <w:lang w:eastAsia="pl-PL"/>
        </w:rPr>
        <w:t>ppkt</w:t>
      </w:r>
      <w:proofErr w:type="spellEnd"/>
      <w:r w:rsidRPr="006228DC">
        <w:rPr>
          <w:rFonts w:ascii="Times New Roman" w:eastAsia="Times New Roman" w:hAnsi="Times New Roman" w:cs="Times New Roman"/>
          <w:bCs/>
          <w:color w:val="000000"/>
          <w:sz w:val="24"/>
          <w:szCs w:val="24"/>
          <w:lang w:eastAsia="pl-PL"/>
        </w:rPr>
        <w:t xml:space="preserve"> 5 lub 7 SIWZ, polegać na zdolnościach technicznych lub zawodowych innych podmiotów, niezależnie od charakteru prawnego łączących go z nim stosunków prawnych. Zamawiający żąda od Wykonawcy przedstawienia dokumentów wymienionych w pkt. 2.5. SIWZ dotyczących podwykonawcy, któremu zamierza powierzyć wykonanie części zamówienia, a który nie jest podmiotem, na którego zdolnościach technicznych Wykonawca polega. 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Zamawiający ocenia, czy udostępniane Wykonawcy przez inne podmioty zdolności techniczne lub zawodowe pozwalają na wykazanie przez Wykonawcę spełniania warunków udziału w postępowaniu oraz bada, czy nie zachodzą wobec tego podmiotu podstawy wykluczenia, o których mowa w § 13 ust.1 Regulaminu. W celu dokonania oceny, czy Wykonawca polegając na zdolnościach technicznych lub zawodowych innych podmiotów, będzie dysponował niezbędnymi zasobami w stopniu umożliwiającym należyte wykonanie zamówienia publicznego oraz oceny, czy stosunek łączący Wykonawcę z tymi podmiotami gwarantuje rzeczywisty dostęp do ich zasobów, Zamawiający wymaga, aby zobowiązanie o którym mowa powyżej lub inny równoważny dokument określał w szczególności:</w:t>
      </w:r>
    </w:p>
    <w:p w:rsidR="006228DC" w:rsidRPr="006228DC" w:rsidRDefault="006228DC" w:rsidP="006228DC">
      <w:pPr>
        <w:widowControl w:val="0"/>
        <w:numPr>
          <w:ilvl w:val="0"/>
          <w:numId w:val="15"/>
        </w:numPr>
        <w:tabs>
          <w:tab w:val="left" w:pos="0"/>
        </w:tabs>
        <w:autoSpaceDE w:val="0"/>
        <w:autoSpaceDN w:val="0"/>
        <w:adjustRightInd w:val="0"/>
        <w:spacing w:after="0" w:line="240" w:lineRule="auto"/>
        <w:ind w:right="-289"/>
        <w:jc w:val="both"/>
        <w:rPr>
          <w:rFonts w:ascii="Times New Roman" w:eastAsia="Times New Roman" w:hAnsi="Times New Roman" w:cs="Times New Roman"/>
          <w:bCs/>
          <w:color w:val="000000"/>
          <w:sz w:val="24"/>
          <w:szCs w:val="24"/>
          <w:lang w:eastAsia="pl-PL"/>
        </w:rPr>
      </w:pPr>
      <w:r w:rsidRPr="006228DC">
        <w:rPr>
          <w:rFonts w:ascii="Times New Roman" w:eastAsia="Times New Roman" w:hAnsi="Times New Roman" w:cs="Times New Roman"/>
          <w:bCs/>
          <w:color w:val="000000"/>
          <w:sz w:val="24"/>
          <w:szCs w:val="24"/>
          <w:lang w:eastAsia="pl-PL"/>
        </w:rPr>
        <w:t>zakres dostępnych wykonawcy zasobów innego podmiotu;</w:t>
      </w:r>
    </w:p>
    <w:p w:rsidR="006228DC" w:rsidRPr="006228DC" w:rsidRDefault="006228DC" w:rsidP="006228DC">
      <w:pPr>
        <w:widowControl w:val="0"/>
        <w:numPr>
          <w:ilvl w:val="0"/>
          <w:numId w:val="15"/>
        </w:numPr>
        <w:tabs>
          <w:tab w:val="left" w:pos="0"/>
        </w:tabs>
        <w:autoSpaceDE w:val="0"/>
        <w:autoSpaceDN w:val="0"/>
        <w:adjustRightInd w:val="0"/>
        <w:spacing w:after="0" w:line="240" w:lineRule="auto"/>
        <w:ind w:right="-289"/>
        <w:jc w:val="both"/>
        <w:rPr>
          <w:rFonts w:ascii="Times New Roman" w:eastAsia="Times New Roman" w:hAnsi="Times New Roman" w:cs="Times New Roman"/>
          <w:bCs/>
          <w:color w:val="000000"/>
          <w:sz w:val="24"/>
          <w:szCs w:val="24"/>
          <w:lang w:eastAsia="pl-PL"/>
        </w:rPr>
      </w:pPr>
      <w:r w:rsidRPr="006228DC">
        <w:rPr>
          <w:rFonts w:ascii="Times New Roman" w:eastAsia="Times New Roman" w:hAnsi="Times New Roman" w:cs="Times New Roman"/>
          <w:bCs/>
          <w:color w:val="000000"/>
          <w:sz w:val="24"/>
          <w:szCs w:val="24"/>
          <w:lang w:eastAsia="pl-PL"/>
        </w:rPr>
        <w:t>sposób wykorzystania zasobów innego podmiotu, przez Wykonawcę, przy wykonywaniu zamówienia publicznego;</w:t>
      </w:r>
    </w:p>
    <w:p w:rsidR="006228DC" w:rsidRPr="006228DC" w:rsidRDefault="006228DC" w:rsidP="006228DC">
      <w:pPr>
        <w:widowControl w:val="0"/>
        <w:numPr>
          <w:ilvl w:val="0"/>
          <w:numId w:val="15"/>
        </w:numPr>
        <w:tabs>
          <w:tab w:val="left" w:pos="0"/>
        </w:tabs>
        <w:autoSpaceDE w:val="0"/>
        <w:autoSpaceDN w:val="0"/>
        <w:adjustRightInd w:val="0"/>
        <w:spacing w:after="0" w:line="240" w:lineRule="auto"/>
        <w:ind w:right="-289"/>
        <w:jc w:val="both"/>
        <w:rPr>
          <w:rFonts w:ascii="Times New Roman" w:eastAsia="Times New Roman" w:hAnsi="Times New Roman" w:cs="Times New Roman"/>
          <w:bCs/>
          <w:color w:val="000000"/>
          <w:sz w:val="24"/>
          <w:szCs w:val="24"/>
          <w:lang w:eastAsia="pl-PL"/>
        </w:rPr>
      </w:pPr>
      <w:r w:rsidRPr="006228DC">
        <w:rPr>
          <w:rFonts w:ascii="Times New Roman" w:eastAsia="Times New Roman" w:hAnsi="Times New Roman" w:cs="Times New Roman"/>
          <w:bCs/>
          <w:color w:val="000000"/>
          <w:sz w:val="24"/>
          <w:szCs w:val="24"/>
          <w:lang w:eastAsia="pl-PL"/>
        </w:rPr>
        <w:t>zakres i okres udziału innego podmiotu przy wykonywaniu zamówienia publicznego;</w:t>
      </w:r>
    </w:p>
    <w:p w:rsidR="006228DC" w:rsidRPr="006228DC" w:rsidRDefault="006228DC" w:rsidP="006228DC">
      <w:pPr>
        <w:widowControl w:val="0"/>
        <w:numPr>
          <w:ilvl w:val="0"/>
          <w:numId w:val="15"/>
        </w:numPr>
        <w:tabs>
          <w:tab w:val="left" w:pos="0"/>
        </w:tabs>
        <w:autoSpaceDE w:val="0"/>
        <w:autoSpaceDN w:val="0"/>
        <w:adjustRightInd w:val="0"/>
        <w:spacing w:after="0" w:line="240" w:lineRule="auto"/>
        <w:ind w:right="-289"/>
        <w:jc w:val="both"/>
        <w:rPr>
          <w:rFonts w:ascii="Times New Roman" w:eastAsia="Times New Roman" w:hAnsi="Times New Roman" w:cs="Times New Roman"/>
          <w:bCs/>
          <w:color w:val="000000"/>
          <w:sz w:val="24"/>
          <w:szCs w:val="24"/>
          <w:lang w:eastAsia="pl-PL"/>
        </w:rPr>
      </w:pPr>
      <w:r w:rsidRPr="006228DC">
        <w:rPr>
          <w:rFonts w:ascii="Times New Roman" w:eastAsia="Times New Roman" w:hAnsi="Times New Roman" w:cs="Times New Roman"/>
          <w:bCs/>
          <w:color w:val="000000"/>
          <w:sz w:val="24"/>
          <w:szCs w:val="24"/>
          <w:lang w:eastAsia="pl-PL"/>
        </w:rPr>
        <w:t>czy podmiot, na zdolnościach którego wykonawca polega w odniesieniu do warunków udziału w postępowaniu dotyczących doświadczenia, zrealizuje usługi, których wskazane zdolności dotyczą.</w:t>
      </w:r>
    </w:p>
    <w:p w:rsidR="006228DC" w:rsidRPr="006228DC" w:rsidRDefault="006228DC" w:rsidP="006228DC">
      <w:pPr>
        <w:widowControl w:val="0"/>
        <w:tabs>
          <w:tab w:val="left" w:pos="0"/>
        </w:tabs>
        <w:autoSpaceDE w:val="0"/>
        <w:autoSpaceDN w:val="0"/>
        <w:adjustRightInd w:val="0"/>
        <w:spacing w:after="0" w:line="240" w:lineRule="auto"/>
        <w:ind w:right="-289" w:firstLine="567"/>
        <w:jc w:val="both"/>
        <w:rPr>
          <w:rFonts w:ascii="Times New Roman" w:eastAsia="Times New Roman" w:hAnsi="Times New Roman" w:cs="Times New Roman"/>
          <w:color w:val="000000"/>
          <w:sz w:val="24"/>
          <w:szCs w:val="24"/>
          <w:lang w:eastAsia="pl-PL"/>
        </w:rPr>
      </w:pPr>
      <w:r w:rsidRPr="006228DC">
        <w:rPr>
          <w:rFonts w:ascii="Times New Roman" w:eastAsia="Times New Roman" w:hAnsi="Times New Roman" w:cs="Times New Roman"/>
          <w:bCs/>
          <w:color w:val="000000"/>
          <w:sz w:val="24"/>
          <w:szCs w:val="24"/>
          <w:lang w:eastAsia="pl-PL"/>
        </w:rPr>
        <w:t>J</w:t>
      </w:r>
      <w:r w:rsidRPr="006228DC">
        <w:rPr>
          <w:rFonts w:ascii="Times New Roman" w:eastAsia="Times New Roman" w:hAnsi="Times New Roman" w:cs="Times New Roman"/>
          <w:color w:val="000000"/>
          <w:sz w:val="24"/>
          <w:szCs w:val="24"/>
          <w:lang w:eastAsia="pl-PL"/>
        </w:rPr>
        <w:t>ednocześnie Zamawiający zastrzega, że w odniesieniu do warunków dotyczących</w:t>
      </w:r>
    </w:p>
    <w:p w:rsidR="006228DC" w:rsidRPr="006228DC" w:rsidRDefault="006228DC" w:rsidP="006228DC">
      <w:pPr>
        <w:widowControl w:val="0"/>
        <w:tabs>
          <w:tab w:val="left" w:pos="0"/>
        </w:tabs>
        <w:autoSpaceDE w:val="0"/>
        <w:autoSpaceDN w:val="0"/>
        <w:adjustRightInd w:val="0"/>
        <w:spacing w:after="0" w:line="240" w:lineRule="auto"/>
        <w:ind w:right="-289" w:firstLine="567"/>
        <w:jc w:val="both"/>
        <w:rPr>
          <w:rFonts w:ascii="Times New Roman" w:eastAsia="Times New Roman" w:hAnsi="Times New Roman" w:cs="Times New Roman"/>
          <w:color w:val="000000"/>
          <w:sz w:val="24"/>
          <w:szCs w:val="24"/>
          <w:lang w:eastAsia="pl-PL"/>
        </w:rPr>
      </w:pPr>
      <w:r w:rsidRPr="006228DC">
        <w:rPr>
          <w:rFonts w:ascii="Times New Roman" w:eastAsia="Times New Roman" w:hAnsi="Times New Roman" w:cs="Times New Roman"/>
          <w:color w:val="000000"/>
          <w:sz w:val="24"/>
          <w:szCs w:val="24"/>
          <w:lang w:eastAsia="pl-PL"/>
        </w:rPr>
        <w:t>doświadczenia, Wykonawcy mogą polegać na zdolnościach innych podmiotów, jeśli podmioty</w:t>
      </w:r>
    </w:p>
    <w:p w:rsidR="006228DC" w:rsidRPr="006228DC" w:rsidRDefault="006228DC" w:rsidP="006228DC">
      <w:pPr>
        <w:widowControl w:val="0"/>
        <w:tabs>
          <w:tab w:val="left" w:pos="0"/>
        </w:tabs>
        <w:autoSpaceDE w:val="0"/>
        <w:autoSpaceDN w:val="0"/>
        <w:adjustRightInd w:val="0"/>
        <w:spacing w:after="0" w:line="240" w:lineRule="auto"/>
        <w:ind w:right="-289" w:firstLine="567"/>
        <w:jc w:val="both"/>
        <w:rPr>
          <w:rFonts w:ascii="Times New Roman" w:eastAsia="Times New Roman" w:hAnsi="Times New Roman" w:cs="Times New Roman"/>
          <w:bCs/>
          <w:color w:val="000000"/>
          <w:sz w:val="24"/>
          <w:szCs w:val="24"/>
          <w:lang w:eastAsia="pl-PL"/>
        </w:rPr>
      </w:pPr>
      <w:r w:rsidRPr="006228DC">
        <w:rPr>
          <w:rFonts w:ascii="Times New Roman" w:eastAsia="Times New Roman" w:hAnsi="Times New Roman" w:cs="Times New Roman"/>
          <w:color w:val="000000"/>
          <w:sz w:val="24"/>
          <w:szCs w:val="24"/>
          <w:lang w:eastAsia="pl-PL"/>
        </w:rPr>
        <w:t>te zrealizują usługi, do realizacji których te zdolności są wymagane.</w:t>
      </w:r>
    </w:p>
    <w:p w:rsidR="006228DC" w:rsidRPr="006228DC" w:rsidRDefault="006228DC" w:rsidP="006228DC">
      <w:pPr>
        <w:widowControl w:val="0"/>
        <w:numPr>
          <w:ilvl w:val="0"/>
          <w:numId w:val="14"/>
        </w:numPr>
        <w:tabs>
          <w:tab w:val="left" w:pos="0"/>
        </w:tabs>
        <w:autoSpaceDE w:val="0"/>
        <w:autoSpaceDN w:val="0"/>
        <w:adjustRightInd w:val="0"/>
        <w:spacing w:after="0" w:line="240" w:lineRule="auto"/>
        <w:ind w:left="567" w:right="-289" w:hanging="567"/>
        <w:jc w:val="both"/>
        <w:rPr>
          <w:rFonts w:ascii="Times New Roman" w:eastAsia="Times New Roman" w:hAnsi="Times New Roman" w:cs="Times New Roman"/>
          <w:bCs/>
          <w:color w:val="000000"/>
          <w:sz w:val="24"/>
          <w:szCs w:val="24"/>
          <w:lang w:eastAsia="pl-PL"/>
        </w:rPr>
      </w:pPr>
      <w:r w:rsidRPr="006228DC">
        <w:rPr>
          <w:rFonts w:ascii="Times New Roman" w:eastAsia="Times New Roman" w:hAnsi="Times New Roman" w:cs="Times New Roman"/>
          <w:bCs/>
          <w:color w:val="000000"/>
          <w:sz w:val="24"/>
          <w:szCs w:val="24"/>
          <w:lang w:eastAsia="pl-PL"/>
        </w:rPr>
        <w:t>Zamawiający żąda od Wykonawcy, który polega na zdolnościach innych podmiotów, przedstawienia w odniesieniu do tych podmiotów dokumentów wymienionych w pkt 2.5.</w:t>
      </w:r>
    </w:p>
    <w:p w:rsidR="006228DC" w:rsidRPr="006228DC" w:rsidRDefault="006228DC" w:rsidP="006228DC">
      <w:pPr>
        <w:widowControl w:val="0"/>
        <w:numPr>
          <w:ilvl w:val="0"/>
          <w:numId w:val="14"/>
        </w:numPr>
        <w:tabs>
          <w:tab w:val="left" w:pos="0"/>
        </w:tabs>
        <w:autoSpaceDE w:val="0"/>
        <w:autoSpaceDN w:val="0"/>
        <w:adjustRightInd w:val="0"/>
        <w:spacing w:after="0" w:line="240" w:lineRule="auto"/>
        <w:ind w:left="567" w:right="-289" w:hanging="567"/>
        <w:jc w:val="both"/>
        <w:rPr>
          <w:rFonts w:ascii="Times New Roman" w:eastAsia="Times New Roman" w:hAnsi="Times New Roman" w:cs="Times New Roman"/>
          <w:bCs/>
          <w:color w:val="000000"/>
          <w:sz w:val="24"/>
          <w:szCs w:val="24"/>
          <w:lang w:eastAsia="pl-PL"/>
        </w:rPr>
      </w:pPr>
      <w:r w:rsidRPr="006228DC">
        <w:rPr>
          <w:rFonts w:ascii="Times New Roman" w:eastAsia="Times New Roman" w:hAnsi="Times New Roman" w:cs="Times New Roman"/>
          <w:bCs/>
          <w:color w:val="000000"/>
          <w:sz w:val="24"/>
          <w:szCs w:val="24"/>
          <w:lang w:eastAsia="pl-PL"/>
        </w:rPr>
        <w:t>Zamawiający żąda od Wykonawcy przedstawienia dokumentów wymienionych w pkt. 2.5. SIWZ dotyczących podwykonawcy, któremu zamierza powierzyć wykonanie części zamówienia, a który nie jest podmiotem, na którego zdolnościach technicznych Wykonawca polega.</w:t>
      </w:r>
    </w:p>
    <w:p w:rsidR="006228DC" w:rsidRPr="006228DC" w:rsidRDefault="006228DC" w:rsidP="006228DC">
      <w:pPr>
        <w:widowControl w:val="0"/>
        <w:numPr>
          <w:ilvl w:val="0"/>
          <w:numId w:val="14"/>
        </w:numPr>
        <w:tabs>
          <w:tab w:val="left" w:pos="0"/>
        </w:tabs>
        <w:autoSpaceDE w:val="0"/>
        <w:autoSpaceDN w:val="0"/>
        <w:adjustRightInd w:val="0"/>
        <w:spacing w:after="0" w:line="240" w:lineRule="auto"/>
        <w:ind w:left="567" w:right="-289" w:hanging="567"/>
        <w:jc w:val="both"/>
        <w:rPr>
          <w:rFonts w:ascii="Times New Roman" w:eastAsia="Times New Roman" w:hAnsi="Times New Roman" w:cs="Times New Roman"/>
          <w:bCs/>
          <w:color w:val="000000"/>
          <w:sz w:val="24"/>
          <w:szCs w:val="24"/>
          <w:lang w:eastAsia="pl-PL"/>
        </w:rPr>
      </w:pPr>
      <w:r w:rsidRPr="006228DC">
        <w:rPr>
          <w:rFonts w:ascii="Times New Roman" w:eastAsia="Times New Roman" w:hAnsi="Times New Roman" w:cs="Times New Roman"/>
          <w:bCs/>
          <w:color w:val="000000"/>
          <w:sz w:val="24"/>
          <w:szCs w:val="24"/>
          <w:lang w:eastAsia="pl-PL"/>
        </w:rPr>
        <w:t>Na żądanie Zamawiającego, Wykonawca, który zamierza powierzyć wykonanie części</w:t>
      </w:r>
      <w:r w:rsidRPr="006228DC">
        <w:rPr>
          <w:rFonts w:ascii="Times New Roman" w:eastAsia="Times New Roman" w:hAnsi="Times New Roman" w:cs="Times New Roman"/>
          <w:bCs/>
          <w:color w:val="000000"/>
          <w:sz w:val="24"/>
          <w:szCs w:val="24"/>
          <w:lang w:eastAsia="pl-PL"/>
        </w:rPr>
        <w:br/>
      </w:r>
      <w:r w:rsidRPr="006228DC">
        <w:rPr>
          <w:rFonts w:ascii="Times New Roman" w:eastAsia="Times New Roman" w:hAnsi="Times New Roman" w:cs="Times New Roman"/>
          <w:bCs/>
          <w:color w:val="000000"/>
          <w:sz w:val="24"/>
          <w:szCs w:val="24"/>
          <w:lang w:eastAsia="pl-PL"/>
        </w:rPr>
        <w:lastRenderedPageBreak/>
        <w:t>zamówienia podwykonawcom, w celu wykazania braku istnienia wobec nich podstaw</w:t>
      </w:r>
      <w:r w:rsidRPr="006228DC">
        <w:rPr>
          <w:rFonts w:ascii="Times New Roman" w:eastAsia="Times New Roman" w:hAnsi="Times New Roman" w:cs="Times New Roman"/>
          <w:bCs/>
          <w:color w:val="000000"/>
          <w:sz w:val="24"/>
          <w:szCs w:val="24"/>
          <w:lang w:eastAsia="pl-PL"/>
        </w:rPr>
        <w:br/>
        <w:t>wykluczenia z udziału w postępowaniu składa jednolite dokumenty dotyczące</w:t>
      </w:r>
      <w:r w:rsidRPr="006228DC">
        <w:rPr>
          <w:rFonts w:ascii="Times New Roman" w:eastAsia="Times New Roman" w:hAnsi="Times New Roman" w:cs="Times New Roman"/>
          <w:bCs/>
          <w:color w:val="000000"/>
          <w:sz w:val="24"/>
          <w:szCs w:val="24"/>
          <w:lang w:eastAsia="pl-PL"/>
        </w:rPr>
        <w:br/>
        <w:t>podwykonawców.</w:t>
      </w:r>
    </w:p>
    <w:p w:rsidR="006228DC" w:rsidRPr="006228DC" w:rsidRDefault="006228DC" w:rsidP="006228DC">
      <w:pPr>
        <w:widowControl w:val="0"/>
        <w:tabs>
          <w:tab w:val="left" w:pos="0"/>
        </w:tabs>
        <w:autoSpaceDE w:val="0"/>
        <w:autoSpaceDN w:val="0"/>
        <w:adjustRightInd w:val="0"/>
        <w:spacing w:after="0" w:line="240" w:lineRule="auto"/>
        <w:ind w:left="567" w:right="-289"/>
        <w:jc w:val="both"/>
        <w:rPr>
          <w:rFonts w:ascii="Times New Roman" w:eastAsia="Times New Roman" w:hAnsi="Times New Roman" w:cs="Times New Roman"/>
          <w:bCs/>
          <w:color w:val="000000"/>
          <w:sz w:val="24"/>
          <w:szCs w:val="24"/>
          <w:lang w:eastAsia="pl-PL"/>
        </w:rPr>
      </w:pPr>
    </w:p>
    <w:p w:rsidR="006228DC" w:rsidRPr="006228DC" w:rsidRDefault="006228DC" w:rsidP="006228DC">
      <w:pPr>
        <w:autoSpaceDE w:val="0"/>
        <w:autoSpaceDN w:val="0"/>
        <w:adjustRightInd w:val="0"/>
        <w:spacing w:after="0" w:line="240" w:lineRule="auto"/>
        <w:rPr>
          <w:rFonts w:ascii="Times New Roman" w:eastAsia="Times New Roman" w:hAnsi="Times New Roman" w:cs="Times New Roman"/>
          <w:b/>
          <w:bCs/>
          <w:sz w:val="24"/>
          <w:szCs w:val="24"/>
          <w:lang w:eastAsia="pl-PL"/>
        </w:rPr>
      </w:pPr>
      <w:r w:rsidRPr="006228DC">
        <w:rPr>
          <w:rFonts w:ascii="Times New Roman" w:eastAsia="Times New Roman" w:hAnsi="Times New Roman" w:cs="Times New Roman"/>
          <w:b/>
          <w:bCs/>
          <w:sz w:val="24"/>
          <w:szCs w:val="24"/>
          <w:lang w:eastAsia="pl-PL"/>
        </w:rPr>
        <w:t>XIV. WYMAGANIA DOTYCZĄCE WADIUM.</w:t>
      </w:r>
    </w:p>
    <w:p w:rsidR="006228DC" w:rsidRPr="006228DC" w:rsidRDefault="006228DC" w:rsidP="006228DC">
      <w:pPr>
        <w:numPr>
          <w:ilvl w:val="0"/>
          <w:numId w:val="19"/>
        </w:numPr>
        <w:tabs>
          <w:tab w:val="left" w:pos="355"/>
        </w:tabs>
        <w:autoSpaceDE w:val="0"/>
        <w:autoSpaceDN w:val="0"/>
        <w:adjustRightInd w:val="0"/>
        <w:spacing w:after="0" w:line="240" w:lineRule="auto"/>
        <w:ind w:left="567" w:hanging="567"/>
        <w:jc w:val="both"/>
        <w:rPr>
          <w:rFonts w:ascii="Times New Roman" w:eastAsia="Times New Roman" w:hAnsi="Times New Roman" w:cs="Times New Roman"/>
          <w:bCs/>
          <w:color w:val="000000"/>
          <w:sz w:val="24"/>
          <w:szCs w:val="24"/>
          <w:lang w:eastAsia="pl-PL"/>
        </w:rPr>
      </w:pPr>
      <w:r w:rsidRPr="006228DC">
        <w:rPr>
          <w:rFonts w:ascii="Times New Roman" w:eastAsia="Times New Roman" w:hAnsi="Times New Roman" w:cs="Times New Roman"/>
          <w:bCs/>
          <w:color w:val="000000"/>
          <w:sz w:val="24"/>
          <w:szCs w:val="24"/>
          <w:lang w:eastAsia="pl-PL"/>
        </w:rPr>
        <w:t>Oferta musi być zabezpieczona wadium w wysokości:</w:t>
      </w:r>
    </w:p>
    <w:tbl>
      <w:tblPr>
        <w:tblStyle w:val="Tabela-Siatka"/>
        <w:tblW w:w="0" w:type="auto"/>
        <w:tblLook w:val="04A0" w:firstRow="1" w:lastRow="0" w:firstColumn="1" w:lastColumn="0" w:noHBand="0" w:noVBand="1"/>
      </w:tblPr>
      <w:tblGrid>
        <w:gridCol w:w="3964"/>
        <w:gridCol w:w="2835"/>
      </w:tblGrid>
      <w:tr w:rsidR="006228DC" w:rsidRPr="006228DC" w:rsidTr="00D443E8">
        <w:tc>
          <w:tcPr>
            <w:tcW w:w="3964" w:type="dxa"/>
          </w:tcPr>
          <w:p w:rsidR="006228DC" w:rsidRPr="006228DC" w:rsidRDefault="006228DC" w:rsidP="006228DC">
            <w:pPr>
              <w:tabs>
                <w:tab w:val="left" w:pos="355"/>
              </w:tabs>
              <w:autoSpaceDE w:val="0"/>
              <w:autoSpaceDN w:val="0"/>
              <w:adjustRightInd w:val="0"/>
              <w:jc w:val="center"/>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numer zadania/stacja</w:t>
            </w:r>
          </w:p>
        </w:tc>
        <w:tc>
          <w:tcPr>
            <w:tcW w:w="2835" w:type="dxa"/>
          </w:tcPr>
          <w:p w:rsidR="006228DC" w:rsidRPr="006228DC" w:rsidRDefault="006228DC" w:rsidP="006228DC">
            <w:pPr>
              <w:tabs>
                <w:tab w:val="left" w:pos="355"/>
              </w:tabs>
              <w:autoSpaceDE w:val="0"/>
              <w:autoSpaceDN w:val="0"/>
              <w:adjustRightInd w:val="0"/>
              <w:jc w:val="center"/>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wysokość wadium</w:t>
            </w:r>
          </w:p>
        </w:tc>
      </w:tr>
      <w:tr w:rsidR="006228DC" w:rsidRPr="006228DC" w:rsidTr="00D443E8">
        <w:tc>
          <w:tcPr>
            <w:tcW w:w="3964" w:type="dxa"/>
          </w:tcPr>
          <w:p w:rsidR="006228DC" w:rsidRPr="006228DC" w:rsidRDefault="006228DC" w:rsidP="006228DC">
            <w:pPr>
              <w:tabs>
                <w:tab w:val="left" w:pos="355"/>
              </w:tabs>
              <w:autoSpaceDE w:val="0"/>
              <w:autoSpaceDN w:val="0"/>
              <w:adjustRightInd w:val="0"/>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Zadanie 1 - Luzino</w:t>
            </w:r>
          </w:p>
        </w:tc>
        <w:tc>
          <w:tcPr>
            <w:tcW w:w="2835" w:type="dxa"/>
          </w:tcPr>
          <w:p w:rsidR="006228DC" w:rsidRPr="006228DC" w:rsidRDefault="006228DC" w:rsidP="006228DC">
            <w:pPr>
              <w:tabs>
                <w:tab w:val="left" w:pos="355"/>
              </w:tabs>
              <w:autoSpaceDE w:val="0"/>
              <w:autoSpaceDN w:val="0"/>
              <w:adjustRightInd w:val="0"/>
              <w:jc w:val="center"/>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5 000 zł</w:t>
            </w:r>
          </w:p>
        </w:tc>
      </w:tr>
      <w:tr w:rsidR="006228DC" w:rsidRPr="006228DC" w:rsidTr="00D443E8">
        <w:tc>
          <w:tcPr>
            <w:tcW w:w="3964" w:type="dxa"/>
          </w:tcPr>
          <w:p w:rsidR="006228DC" w:rsidRPr="006228DC" w:rsidRDefault="006228DC" w:rsidP="006228DC">
            <w:pPr>
              <w:tabs>
                <w:tab w:val="left" w:pos="355"/>
              </w:tabs>
              <w:autoSpaceDE w:val="0"/>
              <w:autoSpaceDN w:val="0"/>
              <w:adjustRightInd w:val="0"/>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Zadanie 2 - Wejherowo</w:t>
            </w:r>
          </w:p>
        </w:tc>
        <w:tc>
          <w:tcPr>
            <w:tcW w:w="2835" w:type="dxa"/>
          </w:tcPr>
          <w:p w:rsidR="006228DC" w:rsidRPr="006228DC" w:rsidRDefault="006228DC" w:rsidP="006228DC">
            <w:pPr>
              <w:tabs>
                <w:tab w:val="left" w:pos="355"/>
              </w:tabs>
              <w:autoSpaceDE w:val="0"/>
              <w:autoSpaceDN w:val="0"/>
              <w:adjustRightInd w:val="0"/>
              <w:jc w:val="center"/>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20 000 zł</w:t>
            </w:r>
          </w:p>
        </w:tc>
      </w:tr>
      <w:tr w:rsidR="006228DC" w:rsidRPr="006228DC" w:rsidTr="00D443E8">
        <w:tc>
          <w:tcPr>
            <w:tcW w:w="3964" w:type="dxa"/>
          </w:tcPr>
          <w:p w:rsidR="006228DC" w:rsidRPr="006228DC" w:rsidRDefault="006228DC" w:rsidP="006228DC">
            <w:pPr>
              <w:tabs>
                <w:tab w:val="left" w:pos="355"/>
              </w:tabs>
              <w:autoSpaceDE w:val="0"/>
              <w:autoSpaceDN w:val="0"/>
              <w:adjustRightInd w:val="0"/>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Zadanie 3 – Gdynia Leszczynki</w:t>
            </w:r>
          </w:p>
        </w:tc>
        <w:tc>
          <w:tcPr>
            <w:tcW w:w="2835" w:type="dxa"/>
          </w:tcPr>
          <w:p w:rsidR="006228DC" w:rsidRPr="006228DC" w:rsidRDefault="006228DC" w:rsidP="006228DC">
            <w:pPr>
              <w:tabs>
                <w:tab w:val="left" w:pos="355"/>
              </w:tabs>
              <w:autoSpaceDE w:val="0"/>
              <w:autoSpaceDN w:val="0"/>
              <w:adjustRightInd w:val="0"/>
              <w:jc w:val="center"/>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11 500 zł</w:t>
            </w:r>
          </w:p>
        </w:tc>
      </w:tr>
      <w:tr w:rsidR="006228DC" w:rsidRPr="006228DC" w:rsidTr="00D443E8">
        <w:tc>
          <w:tcPr>
            <w:tcW w:w="3964" w:type="dxa"/>
          </w:tcPr>
          <w:p w:rsidR="006228DC" w:rsidRPr="006228DC" w:rsidRDefault="006228DC" w:rsidP="006228DC">
            <w:pPr>
              <w:tabs>
                <w:tab w:val="left" w:pos="355"/>
              </w:tabs>
              <w:autoSpaceDE w:val="0"/>
              <w:autoSpaceDN w:val="0"/>
              <w:adjustRightInd w:val="0"/>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Zadanie 4 – Gdańsk Żabianka AWFiS</w:t>
            </w:r>
          </w:p>
        </w:tc>
        <w:tc>
          <w:tcPr>
            <w:tcW w:w="2835" w:type="dxa"/>
          </w:tcPr>
          <w:p w:rsidR="006228DC" w:rsidRPr="006228DC" w:rsidRDefault="006228DC" w:rsidP="006228DC">
            <w:pPr>
              <w:tabs>
                <w:tab w:val="left" w:pos="355"/>
              </w:tabs>
              <w:autoSpaceDE w:val="0"/>
              <w:autoSpaceDN w:val="0"/>
              <w:adjustRightInd w:val="0"/>
              <w:jc w:val="center"/>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8 600 zł</w:t>
            </w:r>
          </w:p>
        </w:tc>
      </w:tr>
      <w:tr w:rsidR="006228DC" w:rsidRPr="006228DC" w:rsidTr="00D443E8">
        <w:tc>
          <w:tcPr>
            <w:tcW w:w="3964" w:type="dxa"/>
          </w:tcPr>
          <w:p w:rsidR="006228DC" w:rsidRPr="006228DC" w:rsidRDefault="006228DC" w:rsidP="006228DC">
            <w:pPr>
              <w:tabs>
                <w:tab w:val="left" w:pos="355"/>
              </w:tabs>
              <w:autoSpaceDE w:val="0"/>
              <w:autoSpaceDN w:val="0"/>
              <w:adjustRightInd w:val="0"/>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Zadanie 5 – Gdańsk Oliwa</w:t>
            </w:r>
          </w:p>
        </w:tc>
        <w:tc>
          <w:tcPr>
            <w:tcW w:w="2835" w:type="dxa"/>
          </w:tcPr>
          <w:p w:rsidR="006228DC" w:rsidRPr="006228DC" w:rsidRDefault="006228DC" w:rsidP="006228DC">
            <w:pPr>
              <w:tabs>
                <w:tab w:val="left" w:pos="355"/>
              </w:tabs>
              <w:autoSpaceDE w:val="0"/>
              <w:autoSpaceDN w:val="0"/>
              <w:adjustRightInd w:val="0"/>
              <w:jc w:val="center"/>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5 000 zł</w:t>
            </w:r>
          </w:p>
        </w:tc>
      </w:tr>
    </w:tbl>
    <w:p w:rsidR="006228DC" w:rsidRPr="006228DC" w:rsidRDefault="006228DC" w:rsidP="006228DC">
      <w:pPr>
        <w:tabs>
          <w:tab w:val="left" w:pos="355"/>
        </w:tabs>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6228DC" w:rsidRPr="006228DC" w:rsidRDefault="006228DC" w:rsidP="006228DC">
      <w:pPr>
        <w:tabs>
          <w:tab w:val="left" w:pos="355"/>
        </w:tabs>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6228DC">
        <w:rPr>
          <w:rFonts w:ascii="Times New Roman" w:eastAsia="Times New Roman" w:hAnsi="Times New Roman" w:cs="Times New Roman"/>
          <w:sz w:val="24"/>
          <w:szCs w:val="24"/>
          <w:lang w:eastAsia="pl-PL"/>
        </w:rPr>
        <w:t>wniesionym przed upływem terminu składania ofert.</w:t>
      </w:r>
    </w:p>
    <w:p w:rsidR="006228DC" w:rsidRPr="006228DC" w:rsidRDefault="006228DC" w:rsidP="006228DC">
      <w:pPr>
        <w:numPr>
          <w:ilvl w:val="0"/>
          <w:numId w:val="19"/>
        </w:numPr>
        <w:spacing w:before="120" w:after="0" w:line="240" w:lineRule="auto"/>
        <w:ind w:left="567" w:hanging="720"/>
        <w:contextualSpacing/>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Wadium musi być wniesione przed upływem terminu składania ofert w następujących formach, w zależności od wyboru Wykonawcy:</w:t>
      </w:r>
    </w:p>
    <w:p w:rsidR="006228DC" w:rsidRPr="006228DC" w:rsidRDefault="006228DC" w:rsidP="006228DC">
      <w:pPr>
        <w:numPr>
          <w:ilvl w:val="0"/>
          <w:numId w:val="16"/>
        </w:numPr>
        <w:tabs>
          <w:tab w:val="clear" w:pos="360"/>
          <w:tab w:val="num" w:pos="851"/>
        </w:tabs>
        <w:spacing w:after="0" w:line="240" w:lineRule="auto"/>
        <w:ind w:left="567"/>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 xml:space="preserve">pieniądzu, przelewem na rachunek bankowy: </w:t>
      </w:r>
      <w:r w:rsidRPr="006228DC">
        <w:rPr>
          <w:rFonts w:ascii="Times New Roman" w:eastAsia="Times New Roman" w:hAnsi="Times New Roman" w:cs="Times New Roman"/>
          <w:b/>
          <w:bCs/>
          <w:sz w:val="24"/>
          <w:szCs w:val="24"/>
          <w:lang w:eastAsia="pl-PL"/>
        </w:rPr>
        <w:t>88 1130 1121 0080 0116 9520 0008,</w:t>
      </w:r>
    </w:p>
    <w:p w:rsidR="006228DC" w:rsidRPr="006228DC" w:rsidRDefault="006228DC" w:rsidP="006228DC">
      <w:pPr>
        <w:numPr>
          <w:ilvl w:val="0"/>
          <w:numId w:val="16"/>
        </w:numPr>
        <w:tabs>
          <w:tab w:val="clear" w:pos="360"/>
          <w:tab w:val="num" w:pos="851"/>
        </w:tabs>
        <w:spacing w:after="0" w:line="240" w:lineRule="auto"/>
        <w:ind w:left="567"/>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poręczeniach bankowych lub poręczeniach spółdzielczej kasy oszczędnościowo-kredytowej, z tym że poręczenie kasy jest zawsze poręczeniem pieniężnym;</w:t>
      </w:r>
    </w:p>
    <w:p w:rsidR="006228DC" w:rsidRPr="006228DC" w:rsidRDefault="006228DC" w:rsidP="006228DC">
      <w:pPr>
        <w:numPr>
          <w:ilvl w:val="0"/>
          <w:numId w:val="16"/>
        </w:numPr>
        <w:tabs>
          <w:tab w:val="clear" w:pos="360"/>
          <w:tab w:val="num" w:pos="851"/>
        </w:tabs>
        <w:spacing w:after="0" w:line="240" w:lineRule="auto"/>
        <w:ind w:left="567"/>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gwarancjach bankowych;</w:t>
      </w:r>
    </w:p>
    <w:p w:rsidR="006228DC" w:rsidRPr="006228DC" w:rsidRDefault="006228DC" w:rsidP="006228DC">
      <w:pPr>
        <w:numPr>
          <w:ilvl w:val="0"/>
          <w:numId w:val="16"/>
        </w:numPr>
        <w:tabs>
          <w:tab w:val="clear" w:pos="360"/>
          <w:tab w:val="num" w:pos="851"/>
        </w:tabs>
        <w:spacing w:after="0" w:line="240" w:lineRule="auto"/>
        <w:ind w:left="567"/>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gwarancjach ubezpieczeniowych;</w:t>
      </w:r>
    </w:p>
    <w:p w:rsidR="006228DC" w:rsidRPr="006228DC" w:rsidRDefault="006228DC" w:rsidP="006228DC">
      <w:pPr>
        <w:numPr>
          <w:ilvl w:val="0"/>
          <w:numId w:val="16"/>
        </w:numPr>
        <w:tabs>
          <w:tab w:val="clear" w:pos="360"/>
          <w:tab w:val="num" w:pos="851"/>
        </w:tabs>
        <w:spacing w:after="0" w:line="240" w:lineRule="auto"/>
        <w:ind w:left="567"/>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poręczeniach udzielanych przez podmioty, o których mowa w art. 6b ust. 5 pkt 2 ustawy z dnia 9 listopada 2000 roku o utworzeniu Polskiej Agencji Rozwoju Przedsiębiorczości (Dz.U. z 2018 r., poz. 110, z późn. zm.).</w:t>
      </w:r>
    </w:p>
    <w:p w:rsidR="006228DC" w:rsidRPr="006228DC" w:rsidRDefault="006228DC" w:rsidP="006228DC">
      <w:pPr>
        <w:numPr>
          <w:ilvl w:val="1"/>
          <w:numId w:val="17"/>
        </w:numPr>
        <w:spacing w:before="120" w:after="0" w:line="240" w:lineRule="auto"/>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 xml:space="preserve">   Wadium musi obejmować cały okres związania ofertą.</w:t>
      </w:r>
    </w:p>
    <w:p w:rsidR="006228DC" w:rsidRPr="006228DC" w:rsidRDefault="006228DC" w:rsidP="006228DC">
      <w:pPr>
        <w:numPr>
          <w:ilvl w:val="1"/>
          <w:numId w:val="17"/>
        </w:numPr>
        <w:spacing w:before="120" w:after="0" w:line="240" w:lineRule="auto"/>
        <w:ind w:left="720" w:hanging="720"/>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Wadium wniesione w pieniądzu Zamawiający przechowuje na rachunku bankowym.</w:t>
      </w:r>
    </w:p>
    <w:p w:rsidR="006228DC" w:rsidRPr="006228DC" w:rsidRDefault="006228DC" w:rsidP="006228DC">
      <w:pPr>
        <w:numPr>
          <w:ilvl w:val="1"/>
          <w:numId w:val="17"/>
        </w:numPr>
        <w:spacing w:before="120" w:after="0" w:line="240" w:lineRule="auto"/>
        <w:ind w:left="720" w:hanging="720"/>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 xml:space="preserve">W przypadku, gdy wadium wnoszone jest w innej formie niż pieniądz, Wykonawca winien oryginał gwarancji lub poręczenia złożyć w siedzibie Zamawiającego, w Gdyni ul. Morska 350A w pokoju nr 303, natomiast kserokopię – zgodnie z pkt. 8.2.2. Instrukcji dla Wykonawców. </w:t>
      </w:r>
    </w:p>
    <w:p w:rsidR="006228DC" w:rsidRPr="006228DC" w:rsidRDefault="006228DC" w:rsidP="006228DC">
      <w:pPr>
        <w:numPr>
          <w:ilvl w:val="1"/>
          <w:numId w:val="17"/>
        </w:numPr>
        <w:spacing w:before="120" w:after="0" w:line="240" w:lineRule="auto"/>
        <w:ind w:left="720" w:hanging="720"/>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Wykonawca, który nie wniesie wadium w wysokości określonej w pkt. 14.1., w formie lub formach, o których mowa w pkt. 14.2. zostanie wykluczony z postępowania.</w:t>
      </w:r>
    </w:p>
    <w:p w:rsidR="006228DC" w:rsidRPr="006228DC" w:rsidRDefault="006228DC" w:rsidP="006228DC">
      <w:pPr>
        <w:numPr>
          <w:ilvl w:val="1"/>
          <w:numId w:val="17"/>
        </w:numPr>
        <w:spacing w:before="120" w:after="0" w:line="240" w:lineRule="auto"/>
        <w:ind w:left="720" w:hanging="720"/>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Zamawiający zwraca wadium, jeżeli upłynął termin związania ofertą lub zawarto umowę w sprawie zamówienia i wniesiono zabezpieczenie należytego wykonania tej umowy lub zamawiający unieważnił postępowanie, protesty zostały ostatecznie rozstrzygnięte lub upłynął termin do ich wniesienia.</w:t>
      </w:r>
    </w:p>
    <w:p w:rsidR="006228DC" w:rsidRPr="006228DC" w:rsidRDefault="006228DC" w:rsidP="006228DC">
      <w:pPr>
        <w:numPr>
          <w:ilvl w:val="1"/>
          <w:numId w:val="17"/>
        </w:numPr>
        <w:spacing w:before="120" w:after="0" w:line="240" w:lineRule="auto"/>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 xml:space="preserve">    Zamawiający, dokona niezwłocznie zwrotu wadium, na wniosek Wykonawcy, który  </w:t>
      </w:r>
      <w:r w:rsidRPr="006228DC">
        <w:rPr>
          <w:rFonts w:ascii="Times New Roman" w:eastAsia="Times New Roman" w:hAnsi="Times New Roman" w:cs="Times New Roman"/>
          <w:sz w:val="24"/>
          <w:szCs w:val="24"/>
          <w:lang w:eastAsia="pl-PL"/>
        </w:rPr>
        <w:tab/>
        <w:t xml:space="preserve">wycofał ofertę przed upływem terminu do składania ofert, lub który został wykluczony z </w:t>
      </w:r>
      <w:r w:rsidRPr="006228DC">
        <w:rPr>
          <w:rFonts w:ascii="Times New Roman" w:eastAsia="Times New Roman" w:hAnsi="Times New Roman" w:cs="Times New Roman"/>
          <w:sz w:val="24"/>
          <w:szCs w:val="24"/>
          <w:lang w:eastAsia="pl-PL"/>
        </w:rPr>
        <w:tab/>
        <w:t>postępowania, lub którego oferta została odrzucona.</w:t>
      </w:r>
    </w:p>
    <w:p w:rsidR="006228DC" w:rsidRPr="006228DC" w:rsidRDefault="006228DC" w:rsidP="006228DC">
      <w:pPr>
        <w:numPr>
          <w:ilvl w:val="1"/>
          <w:numId w:val="17"/>
        </w:numPr>
        <w:spacing w:before="120" w:after="0" w:line="240" w:lineRule="auto"/>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 xml:space="preserve">   Jeżeli wadium wniesiono w pieniądzu Zamawiający zwróci je wraz z odsetkami </w:t>
      </w:r>
      <w:r w:rsidRPr="006228DC">
        <w:rPr>
          <w:rFonts w:ascii="Times New Roman" w:eastAsia="Times New Roman" w:hAnsi="Times New Roman" w:cs="Times New Roman"/>
          <w:sz w:val="24"/>
          <w:szCs w:val="24"/>
          <w:lang w:eastAsia="pl-PL"/>
        </w:rPr>
        <w:tab/>
        <w:t xml:space="preserve">wynikającymi z umowy rachunku bankowego, na którym było ono przechowywane, </w:t>
      </w:r>
      <w:r w:rsidRPr="006228DC">
        <w:rPr>
          <w:rFonts w:ascii="Times New Roman" w:eastAsia="Times New Roman" w:hAnsi="Times New Roman" w:cs="Times New Roman"/>
          <w:sz w:val="24"/>
          <w:szCs w:val="24"/>
          <w:lang w:eastAsia="pl-PL"/>
        </w:rPr>
        <w:tab/>
        <w:t xml:space="preserve">pomniejszone o koszty prowadzenia rachunku oraz prowizji bankowej za przelew </w:t>
      </w:r>
      <w:r w:rsidRPr="006228DC">
        <w:rPr>
          <w:rFonts w:ascii="Times New Roman" w:eastAsia="Times New Roman" w:hAnsi="Times New Roman" w:cs="Times New Roman"/>
          <w:sz w:val="24"/>
          <w:szCs w:val="24"/>
          <w:lang w:eastAsia="pl-PL"/>
        </w:rPr>
        <w:tab/>
        <w:t xml:space="preserve">pieniędzy na rachunek bankowy wskazany przez Wykonawcę. Zamawiający zatrzyma </w:t>
      </w:r>
      <w:r w:rsidRPr="006228DC">
        <w:rPr>
          <w:rFonts w:ascii="Times New Roman" w:eastAsia="Times New Roman" w:hAnsi="Times New Roman" w:cs="Times New Roman"/>
          <w:sz w:val="24"/>
          <w:szCs w:val="24"/>
          <w:lang w:eastAsia="pl-PL"/>
        </w:rPr>
        <w:tab/>
        <w:t xml:space="preserve">wadium wraz z odsetkami, jeżeli Wykonawca w odpowiedzi na wezwanie, o którym </w:t>
      </w:r>
      <w:r w:rsidRPr="006228DC">
        <w:rPr>
          <w:rFonts w:ascii="Times New Roman" w:eastAsia="Times New Roman" w:hAnsi="Times New Roman" w:cs="Times New Roman"/>
          <w:sz w:val="24"/>
          <w:szCs w:val="24"/>
          <w:lang w:eastAsia="pl-PL"/>
        </w:rPr>
        <w:tab/>
        <w:t xml:space="preserve">mowa w §15 ust. 2 Regulaminu, nie złożył dokumentów o których mowa w §14 </w:t>
      </w:r>
      <w:r w:rsidRPr="006228DC">
        <w:rPr>
          <w:rFonts w:ascii="Times New Roman" w:eastAsia="Times New Roman" w:hAnsi="Times New Roman" w:cs="Times New Roman"/>
          <w:sz w:val="24"/>
          <w:szCs w:val="24"/>
          <w:lang w:eastAsia="pl-PL"/>
        </w:rPr>
        <w:tab/>
        <w:t xml:space="preserve">Regulaminu, lub pełnomocnictw, chyba że udowodni, że wynika to z przyczyn </w:t>
      </w:r>
      <w:r w:rsidRPr="006228DC">
        <w:rPr>
          <w:rFonts w:ascii="Times New Roman" w:eastAsia="Times New Roman" w:hAnsi="Times New Roman" w:cs="Times New Roman"/>
          <w:sz w:val="24"/>
          <w:szCs w:val="24"/>
          <w:lang w:eastAsia="pl-PL"/>
        </w:rPr>
        <w:tab/>
        <w:t>nieleżących po jego stronie.</w:t>
      </w:r>
    </w:p>
    <w:p w:rsidR="006228DC" w:rsidRPr="006228DC" w:rsidRDefault="006228DC" w:rsidP="006228DC">
      <w:pPr>
        <w:numPr>
          <w:ilvl w:val="1"/>
          <w:numId w:val="17"/>
        </w:numPr>
        <w:spacing w:before="120" w:after="0" w:line="240" w:lineRule="auto"/>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lastRenderedPageBreak/>
        <w:t xml:space="preserve">  Wykonawca, którego oferta zostanie wybrana utraci wadium wraz z odsetkami na </w:t>
      </w:r>
      <w:r w:rsidRPr="006228DC">
        <w:rPr>
          <w:rFonts w:ascii="Times New Roman" w:eastAsia="Times New Roman" w:hAnsi="Times New Roman" w:cs="Times New Roman"/>
          <w:sz w:val="24"/>
          <w:szCs w:val="24"/>
          <w:lang w:eastAsia="pl-PL"/>
        </w:rPr>
        <w:tab/>
        <w:t>rzecz Zamawiającego w przypadku, gdy:</w:t>
      </w:r>
    </w:p>
    <w:p w:rsidR="006228DC" w:rsidRPr="006228DC" w:rsidRDefault="006228DC" w:rsidP="006228DC">
      <w:pPr>
        <w:numPr>
          <w:ilvl w:val="0"/>
          <w:numId w:val="18"/>
        </w:numPr>
        <w:tabs>
          <w:tab w:val="clear" w:pos="360"/>
          <w:tab w:val="num" w:pos="1260"/>
        </w:tabs>
        <w:spacing w:after="0" w:line="240" w:lineRule="auto"/>
        <w:ind w:left="1260" w:hanging="540"/>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odmówi podpisania umowy w sprawie niniejszego zamówienia na warunkach określonych w ofercie lub nie wniesie zabezpieczenia należytego wykonania umowy;</w:t>
      </w:r>
    </w:p>
    <w:p w:rsidR="006228DC" w:rsidRPr="006228DC" w:rsidRDefault="006228DC" w:rsidP="006228DC">
      <w:pPr>
        <w:numPr>
          <w:ilvl w:val="0"/>
          <w:numId w:val="18"/>
        </w:numPr>
        <w:tabs>
          <w:tab w:val="clear" w:pos="360"/>
          <w:tab w:val="num" w:pos="1260"/>
        </w:tabs>
        <w:spacing w:after="0" w:line="240" w:lineRule="auto"/>
        <w:ind w:left="1260" w:hanging="540"/>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zawarcie umowy w sprawie niniejszego zamówienia stanie się niemożliwe z przyczyn leżących po stronie Wykonawcy.</w:t>
      </w:r>
    </w:p>
    <w:p w:rsidR="006228DC" w:rsidRPr="006228DC" w:rsidRDefault="006228DC" w:rsidP="006228DC">
      <w:pPr>
        <w:autoSpaceDE w:val="0"/>
        <w:autoSpaceDN w:val="0"/>
        <w:adjustRightInd w:val="0"/>
        <w:spacing w:after="0" w:line="360" w:lineRule="auto"/>
        <w:rPr>
          <w:rFonts w:ascii="Times New Roman" w:eastAsia="Times New Roman" w:hAnsi="Times New Roman" w:cs="Times New Roman"/>
          <w:b/>
          <w:bCs/>
          <w:sz w:val="24"/>
          <w:szCs w:val="24"/>
          <w:lang w:eastAsia="pl-PL"/>
        </w:rPr>
      </w:pPr>
    </w:p>
    <w:p w:rsidR="006228DC" w:rsidRPr="006228DC" w:rsidRDefault="006228DC" w:rsidP="006228DC">
      <w:pPr>
        <w:autoSpaceDE w:val="0"/>
        <w:autoSpaceDN w:val="0"/>
        <w:adjustRightInd w:val="0"/>
        <w:spacing w:after="0" w:line="360" w:lineRule="auto"/>
        <w:jc w:val="center"/>
        <w:rPr>
          <w:rFonts w:ascii="Times New Roman" w:eastAsia="Times New Roman" w:hAnsi="Times New Roman" w:cs="Times New Roman"/>
          <w:b/>
          <w:bCs/>
          <w:sz w:val="24"/>
          <w:szCs w:val="24"/>
          <w:lang w:eastAsia="pl-PL"/>
        </w:rPr>
      </w:pPr>
      <w:r w:rsidRPr="006228DC">
        <w:rPr>
          <w:rFonts w:ascii="Times New Roman" w:eastAsia="Times New Roman" w:hAnsi="Times New Roman" w:cs="Times New Roman"/>
          <w:b/>
          <w:bCs/>
          <w:sz w:val="24"/>
          <w:szCs w:val="24"/>
          <w:lang w:eastAsia="pl-PL"/>
        </w:rPr>
        <w:t>ROZDZIAŁ XV</w:t>
      </w:r>
    </w:p>
    <w:p w:rsidR="006228DC" w:rsidRPr="006228DC" w:rsidRDefault="006228DC" w:rsidP="006228DC">
      <w:pPr>
        <w:autoSpaceDE w:val="0"/>
        <w:autoSpaceDN w:val="0"/>
        <w:adjustRightInd w:val="0"/>
        <w:spacing w:after="0" w:line="360" w:lineRule="auto"/>
        <w:jc w:val="center"/>
        <w:rPr>
          <w:rFonts w:ascii="Times New Roman" w:eastAsia="Times New Roman" w:hAnsi="Times New Roman" w:cs="Times New Roman"/>
          <w:b/>
          <w:bCs/>
          <w:sz w:val="24"/>
          <w:szCs w:val="24"/>
          <w:lang w:eastAsia="pl-PL"/>
        </w:rPr>
      </w:pPr>
      <w:r w:rsidRPr="006228DC">
        <w:rPr>
          <w:rFonts w:ascii="Times New Roman" w:eastAsia="Times New Roman" w:hAnsi="Times New Roman" w:cs="Times New Roman"/>
          <w:b/>
          <w:bCs/>
          <w:sz w:val="24"/>
          <w:szCs w:val="24"/>
          <w:lang w:eastAsia="pl-PL"/>
        </w:rPr>
        <w:t>WYMAGANIA DOTYCZĄCE ZABEZPIECZENIA NALEŻYTEGO WYKONANIA UMOWY.</w:t>
      </w:r>
    </w:p>
    <w:p w:rsidR="006228DC" w:rsidRPr="006228DC" w:rsidRDefault="006228DC" w:rsidP="006228DC">
      <w:pPr>
        <w:numPr>
          <w:ilvl w:val="0"/>
          <w:numId w:val="2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Zamawiający w oparciu o art. 147 ustawy Prawo zamówień publicznych będzie żądał od Wykonawcy wniesienia zabezpieczenia należytego wykonania umowy zwanego dalej zabezpieczeniem.</w:t>
      </w:r>
    </w:p>
    <w:p w:rsidR="006228DC" w:rsidRPr="006228DC" w:rsidRDefault="006228DC" w:rsidP="006228DC">
      <w:pPr>
        <w:numPr>
          <w:ilvl w:val="0"/>
          <w:numId w:val="2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Zabezpieczenie służy pokryciu roszczeń z tytułu niewykonania lub nienależytego wykonania umowy.</w:t>
      </w:r>
    </w:p>
    <w:p w:rsidR="006228DC" w:rsidRPr="006228DC" w:rsidRDefault="006228DC" w:rsidP="006228DC">
      <w:pPr>
        <w:numPr>
          <w:ilvl w:val="0"/>
          <w:numId w:val="2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Zabezpieczenie należy wnieść przed wyznaczonym przez Zamawiającego terminem zawarcia umowy, przy czym zabezpieczenie w pieniądzu wniesione zostaje z chwilą uznania rachunku Zamawiającego, co Wykonawca powinien uwzględnić.</w:t>
      </w:r>
    </w:p>
    <w:p w:rsidR="006228DC" w:rsidRPr="006228DC" w:rsidRDefault="006228DC" w:rsidP="006228DC">
      <w:pPr>
        <w:numPr>
          <w:ilvl w:val="0"/>
          <w:numId w:val="2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 xml:space="preserve">Wykonawca wnosi zabezpieczenie należytego wykonania umowy (dla każdego z zadań z osobna) w wysokości </w:t>
      </w:r>
      <w:r w:rsidRPr="006228DC">
        <w:rPr>
          <w:rFonts w:ascii="Times New Roman" w:eastAsia="Times New Roman" w:hAnsi="Times New Roman" w:cs="Times New Roman"/>
          <w:b/>
          <w:bCs/>
          <w:sz w:val="24"/>
          <w:szCs w:val="24"/>
          <w:lang w:eastAsia="pl-PL"/>
        </w:rPr>
        <w:t xml:space="preserve">5% ceny całkowitej </w:t>
      </w:r>
      <w:r w:rsidRPr="006228DC">
        <w:rPr>
          <w:rFonts w:ascii="Times New Roman" w:eastAsia="Times New Roman" w:hAnsi="Times New Roman" w:cs="Times New Roman"/>
          <w:sz w:val="24"/>
          <w:szCs w:val="24"/>
          <w:lang w:eastAsia="pl-PL"/>
        </w:rPr>
        <w:t>podanej w ofercie.</w:t>
      </w:r>
    </w:p>
    <w:p w:rsidR="006228DC" w:rsidRPr="006228DC" w:rsidRDefault="006228DC" w:rsidP="006228DC">
      <w:pPr>
        <w:numPr>
          <w:ilvl w:val="0"/>
          <w:numId w:val="2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Zabezpieczenie może być wnoszone według wyboru Wykonawcy w jednej lub w kilku następujących formach:</w:t>
      </w:r>
    </w:p>
    <w:p w:rsidR="006228DC" w:rsidRPr="006228DC" w:rsidRDefault="006228DC" w:rsidP="006228DC">
      <w:pPr>
        <w:widowControl w:val="0"/>
        <w:numPr>
          <w:ilvl w:val="1"/>
          <w:numId w:val="25"/>
        </w:numPr>
        <w:tabs>
          <w:tab w:val="left" w:pos="634"/>
        </w:tabs>
        <w:autoSpaceDE w:val="0"/>
        <w:autoSpaceDN w:val="0"/>
        <w:adjustRightInd w:val="0"/>
        <w:spacing w:after="0" w:line="240" w:lineRule="auto"/>
        <w:ind w:left="1134" w:hanging="425"/>
        <w:contextualSpacing/>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pieniądzu na rachunek bankowy Zamawiającego w terminie wskazanym w ust. 3 niniejszego rozdziału;</w:t>
      </w:r>
    </w:p>
    <w:p w:rsidR="006228DC" w:rsidRPr="006228DC" w:rsidRDefault="006228DC" w:rsidP="006228DC">
      <w:pPr>
        <w:widowControl w:val="0"/>
        <w:numPr>
          <w:ilvl w:val="1"/>
          <w:numId w:val="25"/>
        </w:numPr>
        <w:tabs>
          <w:tab w:val="left" w:pos="634"/>
        </w:tabs>
        <w:autoSpaceDE w:val="0"/>
        <w:autoSpaceDN w:val="0"/>
        <w:adjustRightInd w:val="0"/>
        <w:spacing w:after="0" w:line="240" w:lineRule="auto"/>
        <w:ind w:left="1134" w:hanging="425"/>
        <w:contextualSpacing/>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poręczeniach bankowych lub poręczeniach spółdzielczej  kasy oszczędnościowo-kredytowej, z tym że zobowiązanie kasy jest zawsze zobowiązaniem pieniężnym;</w:t>
      </w:r>
    </w:p>
    <w:p w:rsidR="006228DC" w:rsidRPr="006228DC" w:rsidRDefault="006228DC" w:rsidP="006228DC">
      <w:pPr>
        <w:widowControl w:val="0"/>
        <w:numPr>
          <w:ilvl w:val="1"/>
          <w:numId w:val="25"/>
        </w:numPr>
        <w:tabs>
          <w:tab w:val="left" w:pos="634"/>
        </w:tabs>
        <w:autoSpaceDE w:val="0"/>
        <w:autoSpaceDN w:val="0"/>
        <w:adjustRightInd w:val="0"/>
        <w:spacing w:after="0" w:line="240" w:lineRule="auto"/>
        <w:ind w:left="1134" w:hanging="425"/>
        <w:contextualSpacing/>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gwarancjach bankowych;</w:t>
      </w:r>
    </w:p>
    <w:p w:rsidR="006228DC" w:rsidRPr="006228DC" w:rsidRDefault="006228DC" w:rsidP="006228DC">
      <w:pPr>
        <w:widowControl w:val="0"/>
        <w:numPr>
          <w:ilvl w:val="1"/>
          <w:numId w:val="25"/>
        </w:numPr>
        <w:tabs>
          <w:tab w:val="left" w:pos="634"/>
        </w:tabs>
        <w:autoSpaceDE w:val="0"/>
        <w:autoSpaceDN w:val="0"/>
        <w:adjustRightInd w:val="0"/>
        <w:spacing w:after="0" w:line="240" w:lineRule="auto"/>
        <w:ind w:left="1134" w:hanging="425"/>
        <w:contextualSpacing/>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gwarancjach ubezpieczeniowych;</w:t>
      </w:r>
    </w:p>
    <w:p w:rsidR="006228DC" w:rsidRPr="006228DC" w:rsidRDefault="006228DC" w:rsidP="006228DC">
      <w:pPr>
        <w:widowControl w:val="0"/>
        <w:numPr>
          <w:ilvl w:val="1"/>
          <w:numId w:val="25"/>
        </w:numPr>
        <w:tabs>
          <w:tab w:val="left" w:pos="634"/>
        </w:tabs>
        <w:autoSpaceDE w:val="0"/>
        <w:autoSpaceDN w:val="0"/>
        <w:adjustRightInd w:val="0"/>
        <w:spacing w:after="0" w:line="240" w:lineRule="auto"/>
        <w:ind w:left="1134" w:hanging="425"/>
        <w:contextualSpacing/>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poręczeniach udzielanych przez podmioty, o których mowa w art. 6b ust. 5 pkt 2 ustawy z dnia 9 listopada 2000 r. o utworzeniu Polskiej Agencji Rozwoju Przedsiębiorczości (tekst jednolity: Dz. U. z 2018 r., poz. 110 z późn. zm.).</w:t>
      </w:r>
    </w:p>
    <w:p w:rsidR="006228DC" w:rsidRPr="006228DC" w:rsidRDefault="006228DC" w:rsidP="006228DC">
      <w:pPr>
        <w:widowControl w:val="0"/>
        <w:numPr>
          <w:ilvl w:val="0"/>
          <w:numId w:val="24"/>
        </w:numPr>
        <w:tabs>
          <w:tab w:val="left" w:pos="422"/>
        </w:tabs>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Zamawiający nie wyraża zgody na wnoszenie zabezpieczenia w innych niż powyższe formach.</w:t>
      </w:r>
    </w:p>
    <w:p w:rsidR="006228DC" w:rsidRPr="006228DC" w:rsidRDefault="006228DC" w:rsidP="006228DC">
      <w:pPr>
        <w:widowControl w:val="0"/>
        <w:numPr>
          <w:ilvl w:val="0"/>
          <w:numId w:val="24"/>
        </w:numPr>
        <w:tabs>
          <w:tab w:val="left" w:pos="422"/>
        </w:tabs>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 xml:space="preserve">Zabezpieczenie wnoszone w pieniądzu Wykonawca wpłaci przelewem na rachunek bankowy Zamawiającego w </w:t>
      </w:r>
      <w:r w:rsidRPr="006228DC">
        <w:rPr>
          <w:rFonts w:ascii="Times New Roman" w:eastAsia="Times New Roman" w:hAnsi="Times New Roman" w:cs="Times New Roman"/>
          <w:b/>
          <w:bCs/>
          <w:sz w:val="24"/>
          <w:szCs w:val="24"/>
          <w:lang w:eastAsia="pl-PL"/>
        </w:rPr>
        <w:t>BGK nr 88 1130 1121 0080 0116 9520 0008.</w:t>
      </w:r>
    </w:p>
    <w:p w:rsidR="006228DC" w:rsidRPr="006228DC" w:rsidRDefault="006228DC" w:rsidP="006228DC">
      <w:pPr>
        <w:widowControl w:val="0"/>
        <w:numPr>
          <w:ilvl w:val="0"/>
          <w:numId w:val="24"/>
        </w:numPr>
        <w:tabs>
          <w:tab w:val="left" w:pos="422"/>
        </w:tabs>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W trakcie realizacji umowy Wykonawca może dokonać zmiany formy zabezpieczenia na jedną lub kilka form, o których mowa w ust. 5.</w:t>
      </w:r>
    </w:p>
    <w:p w:rsidR="006228DC" w:rsidRPr="006228DC" w:rsidRDefault="006228DC" w:rsidP="006228DC">
      <w:pPr>
        <w:widowControl w:val="0"/>
        <w:numPr>
          <w:ilvl w:val="0"/>
          <w:numId w:val="24"/>
        </w:numPr>
        <w:tabs>
          <w:tab w:val="left" w:pos="422"/>
        </w:tabs>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Zmiana formy zabezpieczenia jest dokonywana z zachowaniem ciągłości zabezpieczenia i bez zmniejszenia jego wysokości.</w:t>
      </w:r>
    </w:p>
    <w:p w:rsidR="006228DC" w:rsidRPr="006228DC" w:rsidRDefault="006228DC" w:rsidP="006228DC">
      <w:pPr>
        <w:widowControl w:val="0"/>
        <w:numPr>
          <w:ilvl w:val="0"/>
          <w:numId w:val="24"/>
        </w:numPr>
        <w:tabs>
          <w:tab w:val="left" w:pos="422"/>
        </w:tabs>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Zamawiający zwróci 70% kwoty zabezpieczenia w terminie 30 dni od dnia wykonania zamówienia (dla każdego z zadań z osobna) i uznania przez Zamawiającego za należycie wykonane, natomiast pozostałe 30% kwoty zabezpieczenia zostanie zwrócone po upływie okresu rękojmi, chyba że zabezpieczenie zostanie zatrzymane w celu pokrycia roszczeń zgodnie z ust. 2.</w:t>
      </w:r>
    </w:p>
    <w:p w:rsidR="006228DC" w:rsidRPr="006228DC" w:rsidRDefault="006228DC" w:rsidP="006228DC">
      <w:pPr>
        <w:widowControl w:val="0"/>
        <w:numPr>
          <w:ilvl w:val="0"/>
          <w:numId w:val="24"/>
        </w:numPr>
        <w:tabs>
          <w:tab w:val="left" w:pos="422"/>
        </w:tabs>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 xml:space="preserve">Z treści zabezpieczenia wnoszonego w formie gwarancji lub poręczenia musi wynikać, że gwarant lub poręczyciel zobowiązuje się bezwarunkowo i nieodwołalnie zapłacić na rzecz Zamawiającego na jego pierwsze żądanie, w terminie do 30 dni należności z tytułu niewykonania lub nienależytego wykonania umowy przez Wykonawcę. W przypadku </w:t>
      </w:r>
      <w:r w:rsidRPr="006228DC">
        <w:rPr>
          <w:rFonts w:ascii="Times New Roman" w:eastAsia="Times New Roman" w:hAnsi="Times New Roman" w:cs="Times New Roman"/>
          <w:sz w:val="24"/>
          <w:szCs w:val="24"/>
          <w:lang w:eastAsia="pl-PL"/>
        </w:rPr>
        <w:lastRenderedPageBreak/>
        <w:t xml:space="preserve">wnoszenia zabezpieczenia w jednej z ww. form Zamawiający zastrzega sobie prawo do uprzedniej akceptacji treści dokumentu gwarancji lub poręczenia. </w:t>
      </w:r>
    </w:p>
    <w:p w:rsidR="006228DC" w:rsidRPr="006228DC" w:rsidRDefault="006228DC" w:rsidP="006228DC">
      <w:pPr>
        <w:tabs>
          <w:tab w:val="left" w:pos="720"/>
        </w:tabs>
        <w:autoSpaceDE w:val="0"/>
        <w:autoSpaceDN w:val="0"/>
        <w:adjustRightInd w:val="0"/>
        <w:spacing w:after="0" w:line="360" w:lineRule="auto"/>
        <w:rPr>
          <w:rFonts w:ascii="Times New Roman" w:eastAsia="Times New Roman" w:hAnsi="Times New Roman" w:cs="Times New Roman"/>
          <w:b/>
          <w:bCs/>
          <w:sz w:val="24"/>
          <w:szCs w:val="24"/>
          <w:lang w:eastAsia="pl-PL"/>
        </w:rPr>
      </w:pPr>
    </w:p>
    <w:p w:rsidR="006228DC" w:rsidRPr="006228DC" w:rsidRDefault="006228DC" w:rsidP="006228DC">
      <w:pPr>
        <w:tabs>
          <w:tab w:val="left" w:pos="720"/>
        </w:tabs>
        <w:autoSpaceDE w:val="0"/>
        <w:autoSpaceDN w:val="0"/>
        <w:adjustRightInd w:val="0"/>
        <w:spacing w:after="0" w:line="360" w:lineRule="auto"/>
        <w:jc w:val="center"/>
        <w:rPr>
          <w:rFonts w:ascii="Times New Roman" w:eastAsia="Times New Roman" w:hAnsi="Times New Roman" w:cs="Times New Roman"/>
          <w:b/>
          <w:bCs/>
          <w:sz w:val="24"/>
          <w:szCs w:val="24"/>
          <w:lang w:eastAsia="pl-PL"/>
        </w:rPr>
      </w:pPr>
      <w:r w:rsidRPr="006228DC">
        <w:rPr>
          <w:rFonts w:ascii="Times New Roman" w:eastAsia="Times New Roman" w:hAnsi="Times New Roman" w:cs="Times New Roman"/>
          <w:b/>
          <w:bCs/>
          <w:sz w:val="24"/>
          <w:szCs w:val="24"/>
          <w:lang w:eastAsia="pl-PL"/>
        </w:rPr>
        <w:t>ROZDZIAŁ XVI</w:t>
      </w:r>
    </w:p>
    <w:p w:rsidR="006228DC" w:rsidRPr="006228DC" w:rsidRDefault="006228DC" w:rsidP="006228DC">
      <w:pPr>
        <w:tabs>
          <w:tab w:val="left" w:pos="720"/>
        </w:tabs>
        <w:autoSpaceDE w:val="0"/>
        <w:autoSpaceDN w:val="0"/>
        <w:adjustRightInd w:val="0"/>
        <w:spacing w:after="0" w:line="360" w:lineRule="auto"/>
        <w:jc w:val="center"/>
        <w:rPr>
          <w:rFonts w:ascii="Times New Roman" w:eastAsia="Times New Roman" w:hAnsi="Times New Roman" w:cs="Times New Roman"/>
          <w:b/>
          <w:bCs/>
          <w:sz w:val="24"/>
          <w:szCs w:val="24"/>
          <w:lang w:eastAsia="pl-PL"/>
        </w:rPr>
      </w:pPr>
      <w:r w:rsidRPr="006228DC">
        <w:rPr>
          <w:rFonts w:ascii="Times New Roman" w:eastAsia="Times New Roman" w:hAnsi="Times New Roman" w:cs="Times New Roman"/>
          <w:b/>
          <w:bCs/>
          <w:sz w:val="24"/>
          <w:szCs w:val="24"/>
          <w:lang w:eastAsia="pl-PL"/>
        </w:rPr>
        <w:t>OCHRONA DANYCH OSOBOWYCH</w:t>
      </w:r>
    </w:p>
    <w:p w:rsidR="006228DC" w:rsidRPr="006228DC" w:rsidRDefault="006228DC" w:rsidP="006228DC">
      <w:pPr>
        <w:spacing w:after="150" w:line="240" w:lineRule="auto"/>
        <w:ind w:left="426"/>
        <w:contextualSpacing/>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 xml:space="preserve">Zgodnie z art. 13 ust. 1 i 2 </w:t>
      </w:r>
      <w:bookmarkStart w:id="2" w:name="_Hlk526164182"/>
      <w:r w:rsidRPr="006228DC">
        <w:rPr>
          <w:rFonts w:ascii="Times New Roman" w:eastAsia="Times New Roman" w:hAnsi="Times New Roman" w:cs="Times New Roman"/>
          <w:sz w:val="24"/>
          <w:szCs w:val="24"/>
          <w:lang w:eastAsia="pl-P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bookmarkEnd w:id="2"/>
      <w:r w:rsidRPr="006228DC">
        <w:rPr>
          <w:rFonts w:ascii="Times New Roman" w:eastAsia="Times New Roman" w:hAnsi="Times New Roman" w:cs="Times New Roman"/>
          <w:sz w:val="24"/>
          <w:szCs w:val="24"/>
          <w:lang w:eastAsia="pl-PL"/>
        </w:rPr>
        <w:t>Zamawiający informuje, że w stosunku do Wykonawców będącymi osobami fizycznymi jak również w stosunku do osób fizycznych reprezentujących Wykonawców będących osobami prawnymi lub jednostkami nieposiadającymi osobowości prawnej, którym ustawa przyznaje zdolność prawną, jak też w stosunku do wszelkich osób fizycznych, których dane osobowe Wykonawca podaje w ofercie lub jej załącznikach – zwanymi dalej łącznie „osobami fizycznymi”:</w:t>
      </w:r>
    </w:p>
    <w:p w:rsidR="006228DC" w:rsidRPr="006228DC" w:rsidRDefault="006228DC" w:rsidP="006228DC">
      <w:pPr>
        <w:spacing w:after="150" w:line="240" w:lineRule="auto"/>
        <w:ind w:left="426"/>
        <w:contextualSpacing/>
        <w:jc w:val="both"/>
        <w:rPr>
          <w:rFonts w:ascii="Times New Roman" w:eastAsia="Times New Roman" w:hAnsi="Times New Roman" w:cs="Times New Roman"/>
          <w:sz w:val="24"/>
          <w:szCs w:val="24"/>
          <w:lang w:val="de-CH" w:eastAsia="pl-PL"/>
        </w:rPr>
      </w:pPr>
      <w:r w:rsidRPr="006228DC">
        <w:rPr>
          <w:rFonts w:ascii="Times New Roman" w:eastAsia="Times New Roman" w:hAnsi="Times New Roman" w:cs="Times New Roman"/>
          <w:sz w:val="24"/>
          <w:szCs w:val="24"/>
          <w:lang w:eastAsia="pl-PL"/>
        </w:rPr>
        <w:t>1. administratorem danych osobowych osób fizycznych jest PKP Szybka Kolej Miejska w Trójmieście Sp. z o.o. ul. Morska 350A, 81-002 Gdynia,</w:t>
      </w:r>
      <w:r w:rsidRPr="006228DC">
        <w:rPr>
          <w:rFonts w:ascii="Times New Roman" w:eastAsia="Times New Roman" w:hAnsi="Times New Roman" w:cs="Times New Roman"/>
          <w:sz w:val="24"/>
          <w:szCs w:val="24"/>
          <w:lang w:val="de-CH" w:eastAsia="pl-PL"/>
        </w:rPr>
        <w:t xml:space="preserve"> tel. 58 721 27 50 </w:t>
      </w:r>
      <w:proofErr w:type="spellStart"/>
      <w:r w:rsidRPr="006228DC">
        <w:rPr>
          <w:rFonts w:ascii="Times New Roman" w:eastAsia="Times New Roman" w:hAnsi="Times New Roman" w:cs="Times New Roman"/>
          <w:sz w:val="24"/>
          <w:szCs w:val="24"/>
          <w:lang w:val="de-CH" w:eastAsia="pl-PL"/>
        </w:rPr>
        <w:t>fax</w:t>
      </w:r>
      <w:proofErr w:type="spellEnd"/>
      <w:r w:rsidRPr="006228DC">
        <w:rPr>
          <w:rFonts w:ascii="Times New Roman" w:eastAsia="Times New Roman" w:hAnsi="Times New Roman" w:cs="Times New Roman"/>
          <w:sz w:val="24"/>
          <w:szCs w:val="24"/>
          <w:lang w:val="de-CH" w:eastAsia="pl-PL"/>
        </w:rPr>
        <w:t xml:space="preserve"> 58 721 29 91, Internet: </w:t>
      </w:r>
      <w:hyperlink r:id="rId8" w:history="1">
        <w:r w:rsidRPr="006228DC">
          <w:rPr>
            <w:rFonts w:ascii="Times New Roman" w:eastAsia="Times New Roman" w:hAnsi="Times New Roman" w:cs="Times New Roman"/>
            <w:color w:val="0000FF"/>
            <w:sz w:val="24"/>
            <w:szCs w:val="24"/>
            <w:u w:val="single"/>
            <w:lang w:val="de-CH" w:eastAsia="pl-PL"/>
          </w:rPr>
          <w:t>http://www.skm.pkp.pl</w:t>
        </w:r>
      </w:hyperlink>
      <w:r w:rsidRPr="006228DC">
        <w:rPr>
          <w:rFonts w:ascii="Times New Roman" w:eastAsia="Times New Roman" w:hAnsi="Times New Roman" w:cs="Times New Roman"/>
          <w:sz w:val="24"/>
          <w:szCs w:val="24"/>
          <w:lang w:val="de-CH" w:eastAsia="pl-PL"/>
        </w:rPr>
        <w:t xml:space="preserve">, e-mail: </w:t>
      </w:r>
      <w:hyperlink r:id="rId9" w:history="1">
        <w:r w:rsidRPr="006228DC">
          <w:rPr>
            <w:rFonts w:ascii="Times New Roman" w:eastAsia="Times New Roman" w:hAnsi="Times New Roman" w:cs="Times New Roman"/>
            <w:color w:val="0000FF"/>
            <w:sz w:val="24"/>
            <w:szCs w:val="24"/>
            <w:u w:val="single"/>
            <w:lang w:val="de-CH" w:eastAsia="pl-PL"/>
          </w:rPr>
          <w:t>przetargi@skm.pkp.pl</w:t>
        </w:r>
      </w:hyperlink>
      <w:r w:rsidRPr="006228DC">
        <w:rPr>
          <w:rFonts w:ascii="Times New Roman" w:eastAsia="Times New Roman" w:hAnsi="Times New Roman" w:cs="Times New Roman"/>
          <w:sz w:val="24"/>
          <w:szCs w:val="24"/>
          <w:lang w:eastAsia="pl-PL"/>
        </w:rPr>
        <w:t>;</w:t>
      </w:r>
    </w:p>
    <w:p w:rsidR="006228DC" w:rsidRPr="006228DC" w:rsidRDefault="006228DC" w:rsidP="006228DC">
      <w:pPr>
        <w:spacing w:after="150" w:line="240" w:lineRule="auto"/>
        <w:ind w:left="426"/>
        <w:contextualSpacing/>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 xml:space="preserve"> 2. dane kontaktowe inspektora ochrony danych osobowych powołanego przez Zamawiającego</w:t>
      </w:r>
      <w:r w:rsidRPr="006228DC">
        <w:rPr>
          <w:rFonts w:ascii="Times New Roman" w:eastAsia="Times New Roman" w:hAnsi="Times New Roman" w:cs="Times New Roman"/>
          <w:i/>
          <w:sz w:val="24"/>
          <w:szCs w:val="24"/>
          <w:lang w:eastAsia="pl-PL"/>
        </w:rPr>
        <w:t xml:space="preserve">: </w:t>
      </w:r>
      <w:hyperlink r:id="rId10" w:history="1">
        <w:r w:rsidRPr="006228DC">
          <w:rPr>
            <w:rFonts w:ascii="Times New Roman" w:eastAsia="Times New Roman" w:hAnsi="Times New Roman" w:cs="Times New Roman"/>
            <w:color w:val="0000FF"/>
            <w:sz w:val="24"/>
            <w:szCs w:val="24"/>
            <w:u w:val="single"/>
            <w:lang w:eastAsia="pl-PL"/>
          </w:rPr>
          <w:t>daneosobowe@skm.pkp.pl</w:t>
        </w:r>
      </w:hyperlink>
      <w:r w:rsidRPr="006228DC">
        <w:rPr>
          <w:rFonts w:ascii="Times New Roman" w:eastAsia="Times New Roman" w:hAnsi="Times New Roman" w:cs="Times New Roman"/>
          <w:sz w:val="24"/>
          <w:szCs w:val="24"/>
          <w:lang w:eastAsia="pl-PL"/>
        </w:rPr>
        <w:t>, tel.</w:t>
      </w:r>
      <w:r w:rsidRPr="006228DC">
        <w:rPr>
          <w:rFonts w:ascii="Times New Roman" w:eastAsia="Times New Roman" w:hAnsi="Times New Roman" w:cs="Times New Roman"/>
          <w:i/>
          <w:sz w:val="24"/>
          <w:szCs w:val="24"/>
          <w:lang w:eastAsia="pl-PL"/>
        </w:rPr>
        <w:t xml:space="preserve"> </w:t>
      </w:r>
      <w:r w:rsidRPr="006228DC">
        <w:rPr>
          <w:rFonts w:ascii="Times New Roman" w:eastAsia="Times New Roman" w:hAnsi="Times New Roman" w:cs="Times New Roman"/>
          <w:sz w:val="24"/>
          <w:szCs w:val="24"/>
          <w:lang w:eastAsia="pl-PL"/>
        </w:rPr>
        <w:t>58 721 29 69;</w:t>
      </w:r>
    </w:p>
    <w:p w:rsidR="006228DC" w:rsidRPr="006228DC" w:rsidRDefault="006228DC" w:rsidP="006228DC">
      <w:pPr>
        <w:spacing w:after="150" w:line="240" w:lineRule="auto"/>
        <w:ind w:left="426"/>
        <w:contextualSpacing/>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3. dane osobowe osób fizycznych przetwarzane będą na podstawie art. 6 ust. 1 lit. c</w:t>
      </w:r>
      <w:r w:rsidRPr="006228DC">
        <w:rPr>
          <w:rFonts w:ascii="Times New Roman" w:eastAsia="Times New Roman" w:hAnsi="Times New Roman" w:cs="Times New Roman"/>
          <w:i/>
          <w:sz w:val="24"/>
          <w:szCs w:val="24"/>
          <w:lang w:eastAsia="pl-PL"/>
        </w:rPr>
        <w:t xml:space="preserve"> </w:t>
      </w:r>
      <w:r w:rsidRPr="006228DC">
        <w:rPr>
          <w:rFonts w:ascii="Times New Roman" w:eastAsia="Times New Roman" w:hAnsi="Times New Roman" w:cs="Times New Roman"/>
          <w:sz w:val="24"/>
          <w:szCs w:val="24"/>
          <w:lang w:eastAsia="pl-PL"/>
        </w:rPr>
        <w:t>RODO w celu związanym z postępowaniem o udzielenie zamówienia publicznego znak: SKMMU.086.1.19</w:t>
      </w:r>
      <w:r w:rsidRPr="006228DC">
        <w:rPr>
          <w:rFonts w:ascii="Times New Roman" w:eastAsia="Times New Roman" w:hAnsi="Times New Roman" w:cs="Times New Roman"/>
          <w:i/>
          <w:sz w:val="24"/>
          <w:szCs w:val="24"/>
          <w:lang w:eastAsia="pl-PL"/>
        </w:rPr>
        <w:t xml:space="preserve"> </w:t>
      </w:r>
      <w:r w:rsidRPr="006228DC">
        <w:rPr>
          <w:rFonts w:ascii="Times New Roman" w:eastAsia="Times New Roman" w:hAnsi="Times New Roman" w:cs="Times New Roman"/>
          <w:sz w:val="24"/>
          <w:szCs w:val="24"/>
          <w:lang w:eastAsia="pl-PL"/>
        </w:rPr>
        <w:t>prowadzonym w trybie przetargu nieograniczonego na podstawie art. 10 ust. 1 w związku z art. 39 ustawy z dnia 29 stycznia 2004 r. Prawo zamówień publicznych (tekst jednolity: Dz. U. z 2018 r., poz. 1986 z późn. zm.), o wartości zamówienia przekraczającej kwoty określone w przepisach wydanych na podstawie art. 11 ust. 8 ww. ustawy;</w:t>
      </w:r>
    </w:p>
    <w:p w:rsidR="006228DC" w:rsidRPr="006228DC" w:rsidRDefault="006228DC" w:rsidP="006228DC">
      <w:pPr>
        <w:spacing w:after="150" w:line="240" w:lineRule="auto"/>
        <w:ind w:left="426"/>
        <w:contextualSpacing/>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 xml:space="preserve">4. odbiorcami danych osobowych osób fizycznych będą osoby lub podmioty, którym udostępniona zostanie dokumentacja postępowania w oparciu o art. 8 oraz art. 96 ust. 3 ustawy z dnia 29 stycznia 2004 r. – Prawo zamówień publicznych (Dz. U. z 2018 r., poz. 1986 z późn. zm.), dalej „ustawa Pzp” lub w celu dokonania kontroli prawidłowości przeprowadzenia postępowania o udzielenie zamówienia publicznego; </w:t>
      </w:r>
    </w:p>
    <w:p w:rsidR="006228DC" w:rsidRPr="006228DC" w:rsidRDefault="006228DC" w:rsidP="006228DC">
      <w:pPr>
        <w:spacing w:after="150" w:line="240" w:lineRule="auto"/>
        <w:ind w:left="426"/>
        <w:contextualSpacing/>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5. dane osobowe osób fizycznych będą przechowywane do 31 grudnia 2025 r.;</w:t>
      </w:r>
    </w:p>
    <w:p w:rsidR="006228DC" w:rsidRPr="006228DC" w:rsidRDefault="006228DC" w:rsidP="006228DC">
      <w:pPr>
        <w:spacing w:after="150" w:line="240" w:lineRule="auto"/>
        <w:ind w:left="426"/>
        <w:contextualSpacing/>
        <w:jc w:val="both"/>
        <w:rPr>
          <w:rFonts w:ascii="Times New Roman" w:eastAsia="Times New Roman" w:hAnsi="Times New Roman" w:cs="Times New Roman"/>
          <w:b/>
          <w:i/>
          <w:sz w:val="24"/>
          <w:szCs w:val="24"/>
          <w:lang w:eastAsia="pl-PL"/>
        </w:rPr>
      </w:pPr>
      <w:r w:rsidRPr="006228DC">
        <w:rPr>
          <w:rFonts w:ascii="Times New Roman" w:eastAsia="Times New Roman" w:hAnsi="Times New Roman" w:cs="Times New Roman"/>
          <w:sz w:val="24"/>
          <w:szCs w:val="24"/>
          <w:lang w:eastAsia="pl-PL"/>
        </w:rPr>
        <w:t xml:space="preserve">6. obowiązek podania danych osobowych  osób  fizycznych jest wymogiem ustawowym określonym w przepisach ustawy Pzp, związanym z udziałem w postępowaniu o udzielenie zamówienia publicznego; konsekwencje niepodania określonych danych wynikają z ustawy Pzp;  </w:t>
      </w:r>
    </w:p>
    <w:p w:rsidR="006228DC" w:rsidRPr="006228DC" w:rsidRDefault="006228DC" w:rsidP="006228DC">
      <w:pPr>
        <w:spacing w:after="150" w:line="240" w:lineRule="auto"/>
        <w:ind w:left="426"/>
        <w:contextualSpacing/>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7.   w odniesieniu do danych osobowych osób fizycznych decyzje nie będą podejmowane w sposób zautomatyzowany, stosownie do art. 22 RODO;</w:t>
      </w:r>
    </w:p>
    <w:p w:rsidR="006228DC" w:rsidRPr="006228DC" w:rsidRDefault="006228DC" w:rsidP="006228DC">
      <w:pPr>
        <w:spacing w:after="150" w:line="240" w:lineRule="auto"/>
        <w:ind w:left="426"/>
        <w:contextualSpacing/>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8.   osoby fizyczne posiadają:</w:t>
      </w:r>
    </w:p>
    <w:p w:rsidR="006228DC" w:rsidRPr="006228DC" w:rsidRDefault="006228DC" w:rsidP="006228DC">
      <w:pPr>
        <w:numPr>
          <w:ilvl w:val="0"/>
          <w:numId w:val="26"/>
        </w:numPr>
        <w:spacing w:after="150" w:line="240" w:lineRule="auto"/>
        <w:contextualSpacing/>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na podstawie art. 15 RODO prawo dostępu do danych osobowych;</w:t>
      </w:r>
    </w:p>
    <w:p w:rsidR="006228DC" w:rsidRPr="006228DC" w:rsidRDefault="006228DC" w:rsidP="006228DC">
      <w:pPr>
        <w:numPr>
          <w:ilvl w:val="0"/>
          <w:numId w:val="26"/>
        </w:numPr>
        <w:spacing w:after="150" w:line="240" w:lineRule="auto"/>
        <w:contextualSpacing/>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na podstawie art. 16 RODO prawo do sprostowania danych osobowych;</w:t>
      </w:r>
    </w:p>
    <w:p w:rsidR="006228DC" w:rsidRPr="006228DC" w:rsidRDefault="006228DC" w:rsidP="006228DC">
      <w:pPr>
        <w:numPr>
          <w:ilvl w:val="0"/>
          <w:numId w:val="26"/>
        </w:numPr>
        <w:spacing w:after="150" w:line="240" w:lineRule="auto"/>
        <w:contextualSpacing/>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 xml:space="preserve">na podstawie art. 18 RODO prawo żądania od administratora ograniczenia przetwarzania danych osobowych z zastrzeżeniem przypadków, o których mowa w art. 18 ust. 2 RODO;  </w:t>
      </w:r>
    </w:p>
    <w:p w:rsidR="006228DC" w:rsidRPr="006228DC" w:rsidRDefault="006228DC" w:rsidP="006228DC">
      <w:pPr>
        <w:numPr>
          <w:ilvl w:val="0"/>
          <w:numId w:val="26"/>
        </w:numPr>
        <w:spacing w:after="150" w:line="240" w:lineRule="auto"/>
        <w:contextualSpacing/>
        <w:jc w:val="both"/>
        <w:rPr>
          <w:rFonts w:ascii="Times New Roman" w:eastAsia="Times New Roman" w:hAnsi="Times New Roman" w:cs="Times New Roman"/>
          <w:i/>
          <w:sz w:val="24"/>
          <w:szCs w:val="24"/>
          <w:lang w:eastAsia="pl-PL"/>
        </w:rPr>
      </w:pPr>
      <w:r w:rsidRPr="006228DC">
        <w:rPr>
          <w:rFonts w:ascii="Times New Roman" w:eastAsia="Times New Roman" w:hAnsi="Times New Roman" w:cs="Times New Roman"/>
          <w:sz w:val="24"/>
          <w:szCs w:val="24"/>
          <w:lang w:eastAsia="pl-PL"/>
        </w:rPr>
        <w:t>prawo do wniesienia skargi do Prezesa Urzędu Ochrony Danych Osobowych, w przypadku uznania, że przetwarzanie danych osobowych narusza przepisy RODO;</w:t>
      </w:r>
    </w:p>
    <w:p w:rsidR="006228DC" w:rsidRPr="006228DC" w:rsidRDefault="006228DC" w:rsidP="006228DC">
      <w:pPr>
        <w:spacing w:after="150" w:line="240" w:lineRule="auto"/>
        <w:ind w:left="426"/>
        <w:contextualSpacing/>
        <w:jc w:val="both"/>
        <w:rPr>
          <w:rFonts w:ascii="Times New Roman" w:eastAsia="Times New Roman" w:hAnsi="Times New Roman" w:cs="Times New Roman"/>
          <w:i/>
          <w:sz w:val="24"/>
          <w:szCs w:val="24"/>
          <w:lang w:eastAsia="pl-PL"/>
        </w:rPr>
      </w:pPr>
      <w:r w:rsidRPr="006228DC">
        <w:rPr>
          <w:rFonts w:ascii="Times New Roman" w:eastAsia="Times New Roman" w:hAnsi="Times New Roman" w:cs="Times New Roman"/>
          <w:sz w:val="24"/>
          <w:szCs w:val="24"/>
          <w:lang w:eastAsia="pl-PL"/>
        </w:rPr>
        <w:t>9.   osobom fizycznym nie przysługuje:</w:t>
      </w:r>
    </w:p>
    <w:p w:rsidR="006228DC" w:rsidRPr="006228DC" w:rsidRDefault="006228DC" w:rsidP="006228DC">
      <w:pPr>
        <w:numPr>
          <w:ilvl w:val="0"/>
          <w:numId w:val="27"/>
        </w:numPr>
        <w:spacing w:after="150" w:line="240" w:lineRule="auto"/>
        <w:contextualSpacing/>
        <w:jc w:val="both"/>
        <w:rPr>
          <w:rFonts w:ascii="Times New Roman" w:eastAsia="Times New Roman" w:hAnsi="Times New Roman" w:cs="Times New Roman"/>
          <w:i/>
          <w:sz w:val="24"/>
          <w:szCs w:val="24"/>
          <w:lang w:eastAsia="pl-PL"/>
        </w:rPr>
      </w:pPr>
      <w:r w:rsidRPr="006228DC">
        <w:rPr>
          <w:rFonts w:ascii="Times New Roman" w:eastAsia="Times New Roman" w:hAnsi="Times New Roman" w:cs="Times New Roman"/>
          <w:sz w:val="24"/>
          <w:szCs w:val="24"/>
          <w:lang w:eastAsia="pl-PL"/>
        </w:rPr>
        <w:t>w związku z art. 17 ust. 3 lit. b, d lub e RODO prawo do usunięcia danych osobowych;</w:t>
      </w:r>
    </w:p>
    <w:p w:rsidR="006228DC" w:rsidRPr="006228DC" w:rsidRDefault="006228DC" w:rsidP="006228DC">
      <w:pPr>
        <w:numPr>
          <w:ilvl w:val="0"/>
          <w:numId w:val="27"/>
        </w:numPr>
        <w:spacing w:after="150" w:line="240" w:lineRule="auto"/>
        <w:contextualSpacing/>
        <w:jc w:val="both"/>
        <w:rPr>
          <w:rFonts w:ascii="Times New Roman" w:eastAsia="Times New Roman" w:hAnsi="Times New Roman" w:cs="Times New Roman"/>
          <w:b/>
          <w:i/>
          <w:sz w:val="24"/>
          <w:szCs w:val="24"/>
          <w:lang w:eastAsia="pl-PL"/>
        </w:rPr>
      </w:pPr>
      <w:r w:rsidRPr="006228DC">
        <w:rPr>
          <w:rFonts w:ascii="Times New Roman" w:eastAsia="Times New Roman" w:hAnsi="Times New Roman" w:cs="Times New Roman"/>
          <w:sz w:val="24"/>
          <w:szCs w:val="24"/>
          <w:lang w:eastAsia="pl-PL"/>
        </w:rPr>
        <w:lastRenderedPageBreak/>
        <w:t>prawo do przenoszenia danych osobowych, o którym mowa w art. 20 RODO;</w:t>
      </w:r>
    </w:p>
    <w:p w:rsidR="006228DC" w:rsidRPr="006228DC" w:rsidRDefault="006228DC" w:rsidP="006228DC">
      <w:pPr>
        <w:numPr>
          <w:ilvl w:val="0"/>
          <w:numId w:val="27"/>
        </w:numPr>
        <w:spacing w:after="150" w:line="240" w:lineRule="auto"/>
        <w:contextualSpacing/>
        <w:jc w:val="both"/>
        <w:rPr>
          <w:rFonts w:ascii="Times New Roman" w:eastAsia="Times New Roman" w:hAnsi="Times New Roman" w:cs="Times New Roman"/>
          <w:b/>
          <w:i/>
          <w:sz w:val="24"/>
          <w:szCs w:val="24"/>
          <w:lang w:eastAsia="pl-PL"/>
        </w:rPr>
      </w:pPr>
      <w:r w:rsidRPr="006228DC">
        <w:rPr>
          <w:rFonts w:ascii="Times New Roman" w:eastAsia="Times New Roman" w:hAnsi="Times New Roman" w:cs="Times New Roman"/>
          <w:b/>
          <w:sz w:val="24"/>
          <w:szCs w:val="24"/>
          <w:lang w:eastAsia="pl-PL"/>
        </w:rPr>
        <w:t>na podstawie art. 21 RODO prawo sprzeciwu, wobec przetwarzania danych osobowych, gdyż podstawą prawną przetwarzania danych osobowych jest art. 6 ust. 1 lit. c RODO</w:t>
      </w:r>
      <w:r w:rsidRPr="006228DC">
        <w:rPr>
          <w:rFonts w:ascii="Times New Roman" w:eastAsia="Times New Roman" w:hAnsi="Times New Roman" w:cs="Times New Roman"/>
          <w:sz w:val="24"/>
          <w:szCs w:val="24"/>
          <w:lang w:eastAsia="pl-PL"/>
        </w:rPr>
        <w:t>.</w:t>
      </w:r>
      <w:r w:rsidRPr="006228DC">
        <w:rPr>
          <w:rFonts w:ascii="Times New Roman" w:eastAsia="Times New Roman" w:hAnsi="Times New Roman" w:cs="Times New Roman"/>
          <w:b/>
          <w:sz w:val="24"/>
          <w:szCs w:val="24"/>
          <w:lang w:eastAsia="pl-PL"/>
        </w:rPr>
        <w:t xml:space="preserve"> </w:t>
      </w:r>
    </w:p>
    <w:p w:rsidR="006228DC" w:rsidRPr="006228DC" w:rsidRDefault="006228DC" w:rsidP="006228DC">
      <w:pPr>
        <w:spacing w:after="150" w:line="240" w:lineRule="auto"/>
        <w:ind w:left="426"/>
        <w:contextualSpacing/>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10</w:t>
      </w:r>
      <w:r w:rsidRPr="006228DC">
        <w:rPr>
          <w:rFonts w:ascii="Times New Roman" w:eastAsia="Times New Roman" w:hAnsi="Times New Roman" w:cs="Times New Roman"/>
          <w:b/>
          <w:i/>
          <w:sz w:val="24"/>
          <w:szCs w:val="24"/>
          <w:lang w:eastAsia="pl-PL"/>
        </w:rPr>
        <w:t>.</w:t>
      </w:r>
      <w:r w:rsidRPr="006228DC">
        <w:rPr>
          <w:rFonts w:ascii="Times New Roman" w:eastAsia="Times New Roman" w:hAnsi="Times New Roman" w:cs="Times New Roman"/>
          <w:sz w:val="24"/>
          <w:szCs w:val="24"/>
          <w:lang w:eastAsia="pl-PL"/>
        </w:rPr>
        <w:t xml:space="preserve">Zamawiający wskazuje, że obowiązek informacyjny określony przepisami RODO wynikający z </w:t>
      </w:r>
      <w:r w:rsidRPr="006228DC">
        <w:rPr>
          <w:rFonts w:ascii="Times New Roman" w:eastAsia="Times New Roman" w:hAnsi="Times New Roman" w:cs="Times New Roman"/>
          <w:b/>
          <w:sz w:val="24"/>
          <w:szCs w:val="24"/>
          <w:lang w:eastAsia="pl-PL"/>
        </w:rPr>
        <w:t>art. 13 lub</w:t>
      </w:r>
      <w:r w:rsidRPr="006228DC">
        <w:rPr>
          <w:rFonts w:ascii="Times New Roman" w:eastAsia="Times New Roman" w:hAnsi="Times New Roman" w:cs="Times New Roman"/>
          <w:sz w:val="24"/>
          <w:szCs w:val="24"/>
          <w:lang w:eastAsia="pl-PL"/>
        </w:rPr>
        <w:t xml:space="preserve"> </w:t>
      </w:r>
      <w:r w:rsidRPr="006228DC">
        <w:rPr>
          <w:rFonts w:ascii="Times New Roman" w:eastAsia="Times New Roman" w:hAnsi="Times New Roman" w:cs="Times New Roman"/>
          <w:b/>
          <w:sz w:val="24"/>
          <w:szCs w:val="24"/>
          <w:lang w:eastAsia="pl-PL"/>
        </w:rPr>
        <w:t>art. 14 RODO</w:t>
      </w:r>
      <w:r w:rsidRPr="006228DC">
        <w:rPr>
          <w:rFonts w:ascii="Times New Roman" w:eastAsia="Times New Roman" w:hAnsi="Times New Roman" w:cs="Times New Roman"/>
          <w:sz w:val="24"/>
          <w:szCs w:val="24"/>
          <w:lang w:eastAsia="pl-PL"/>
        </w:rPr>
        <w:t xml:space="preserve"> względem osób fizycznych, których dane przekazuje Zamawiającemu i których dane </w:t>
      </w:r>
      <w:r w:rsidRPr="006228DC">
        <w:rPr>
          <w:rFonts w:ascii="Times New Roman" w:eastAsia="Times New Roman" w:hAnsi="Times New Roman" w:cs="Times New Roman"/>
          <w:sz w:val="24"/>
          <w:szCs w:val="24"/>
          <w:u w:val="single"/>
          <w:lang w:eastAsia="pl-PL"/>
        </w:rPr>
        <w:t>bezpośrednio lub pośrednio</w:t>
      </w:r>
      <w:r w:rsidRPr="006228DC">
        <w:rPr>
          <w:rFonts w:ascii="Times New Roman" w:eastAsia="Times New Roman" w:hAnsi="Times New Roman" w:cs="Times New Roman"/>
          <w:sz w:val="24"/>
          <w:szCs w:val="24"/>
          <w:lang w:eastAsia="pl-PL"/>
        </w:rPr>
        <w:t xml:space="preserve"> pozyskał, (chyba że ma zastosowanie co najmniej jedno z wyłączeń, o których mowa w art. 13 ust. 4 lub art. 14 ust. 5 RODO), spoczywa także na Wykonawcach, którzy pozyskują dane osobowe osób trzecich w celu przekazania ich Zamawiającemu w ofercie. W takim przypadku, Wykonawca obowiązany jest do wypełnienia oświadczenia stanowiącego załącznik nr 6 do SIWZ.</w:t>
      </w:r>
    </w:p>
    <w:p w:rsidR="006228DC" w:rsidRPr="006228DC" w:rsidRDefault="006228DC" w:rsidP="006228DC">
      <w:pPr>
        <w:spacing w:after="150" w:line="240" w:lineRule="auto"/>
        <w:ind w:left="426"/>
        <w:contextualSpacing/>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11. Wykonawca obowiązany jest poinformować osoby fizyczne o treści niniejszego Rozdziału SIWZ.</w:t>
      </w:r>
    </w:p>
    <w:p w:rsidR="006228DC" w:rsidRPr="006228DC" w:rsidRDefault="006228DC" w:rsidP="006228DC">
      <w:pPr>
        <w:spacing w:before="120" w:after="0" w:line="240" w:lineRule="auto"/>
        <w:jc w:val="center"/>
        <w:rPr>
          <w:rFonts w:ascii="Times New Roman" w:eastAsia="Times New Roman" w:hAnsi="Times New Roman" w:cs="Times New Roman"/>
          <w:b/>
          <w:bCs/>
          <w:sz w:val="24"/>
          <w:szCs w:val="24"/>
          <w:lang w:eastAsia="pl-PL"/>
        </w:rPr>
      </w:pPr>
    </w:p>
    <w:p w:rsidR="006228DC" w:rsidRPr="006228DC" w:rsidRDefault="006228DC" w:rsidP="006228DC">
      <w:pPr>
        <w:spacing w:before="120" w:after="0" w:line="240" w:lineRule="auto"/>
        <w:jc w:val="center"/>
        <w:rPr>
          <w:rFonts w:ascii="Times New Roman" w:eastAsia="Times New Roman" w:hAnsi="Times New Roman" w:cs="Times New Roman"/>
          <w:b/>
          <w:bCs/>
          <w:sz w:val="24"/>
          <w:szCs w:val="24"/>
          <w:lang w:eastAsia="pl-PL"/>
        </w:rPr>
      </w:pPr>
      <w:r w:rsidRPr="006228DC">
        <w:rPr>
          <w:rFonts w:ascii="Times New Roman" w:eastAsia="Times New Roman" w:hAnsi="Times New Roman" w:cs="Times New Roman"/>
          <w:b/>
          <w:bCs/>
          <w:sz w:val="24"/>
          <w:szCs w:val="24"/>
          <w:lang w:eastAsia="pl-PL"/>
        </w:rPr>
        <w:t>ROZDZIAŁ XVII</w:t>
      </w:r>
    </w:p>
    <w:p w:rsidR="006228DC" w:rsidRPr="006228DC" w:rsidRDefault="006228DC" w:rsidP="006228DC">
      <w:pPr>
        <w:spacing w:before="120" w:after="0" w:line="240" w:lineRule="auto"/>
        <w:jc w:val="center"/>
        <w:rPr>
          <w:rFonts w:ascii="Times New Roman" w:eastAsia="Times New Roman" w:hAnsi="Times New Roman" w:cs="Times New Roman"/>
          <w:b/>
          <w:bCs/>
          <w:sz w:val="24"/>
          <w:szCs w:val="24"/>
          <w:lang w:eastAsia="pl-PL"/>
        </w:rPr>
      </w:pPr>
      <w:r w:rsidRPr="006228DC">
        <w:rPr>
          <w:rFonts w:ascii="Times New Roman" w:eastAsia="Times New Roman" w:hAnsi="Times New Roman" w:cs="Times New Roman"/>
          <w:b/>
          <w:bCs/>
          <w:sz w:val="24"/>
          <w:szCs w:val="24"/>
          <w:lang w:eastAsia="pl-PL"/>
        </w:rPr>
        <w:t>OPIS PRZEDMIOTU ZAMÓWIENIA</w:t>
      </w:r>
    </w:p>
    <w:p w:rsidR="006228DC" w:rsidRPr="006228DC" w:rsidRDefault="006228DC" w:rsidP="006228DC">
      <w:pPr>
        <w:numPr>
          <w:ilvl w:val="2"/>
          <w:numId w:val="28"/>
        </w:numPr>
        <w:autoSpaceDN w:val="0"/>
        <w:spacing w:after="0" w:line="240" w:lineRule="auto"/>
        <w:ind w:left="284" w:hanging="284"/>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Pomieszczenia kas biletowych, zarządzane przez Zamawiającego – patrz pkt 8 – zostaną nieodpłatnie udostępnione Wykonawcy na czas trwania umowy (po stronie Wykonawcy będą leżały opłaty związane z korzystaniem z mediów).</w:t>
      </w:r>
    </w:p>
    <w:p w:rsidR="006228DC" w:rsidRPr="006228DC" w:rsidRDefault="006228DC" w:rsidP="006228DC">
      <w:pPr>
        <w:numPr>
          <w:ilvl w:val="2"/>
          <w:numId w:val="28"/>
        </w:numPr>
        <w:autoSpaceDN w:val="0"/>
        <w:spacing w:after="0" w:line="240" w:lineRule="auto"/>
        <w:ind w:left="284" w:hanging="284"/>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 xml:space="preserve">Prowadzenie innej działalności handlowej niż  wykonywanie przedmiotu zamówienia może być prowadzone tylko za pisemną zgodą Zamawiającego. </w:t>
      </w:r>
    </w:p>
    <w:p w:rsidR="006228DC" w:rsidRPr="006228DC" w:rsidRDefault="006228DC" w:rsidP="006228DC">
      <w:pPr>
        <w:numPr>
          <w:ilvl w:val="0"/>
          <w:numId w:val="45"/>
        </w:numPr>
        <w:autoSpaceDN w:val="0"/>
        <w:spacing w:after="0" w:line="240" w:lineRule="auto"/>
        <w:ind w:left="284" w:hanging="284"/>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 xml:space="preserve">Wykonawcy będą mieli prawo do zapoznania się ze stanem technicznym kas biletowych, w których będzie wykonywany przedmiot zamówienia (patrz pkt. 8.)Wykonawcy za wykonanie przedmiotu umowy przysługuje wynagrodzenie liczone od wartości biletów  emitowanych przez Zamawiającego sprzedanych w danej kasie biletowej. Z tytułu sprzedaży biletów emitowanych przez Przewozy Regionalne sp. z o.o. Wykonawcy przysługuje wynagrodzenie w wysokość 3% ceny netto sprzedanego biletu. </w:t>
      </w:r>
      <w:bookmarkStart w:id="3" w:name="_Hlk523388676"/>
      <w:r w:rsidRPr="006228DC">
        <w:rPr>
          <w:rFonts w:ascii="Times New Roman" w:eastAsia="Times New Roman" w:hAnsi="Times New Roman" w:cs="Times New Roman"/>
          <w:sz w:val="24"/>
          <w:szCs w:val="24"/>
          <w:lang w:eastAsia="pl-PL"/>
        </w:rPr>
        <w:t>Z tytułu sprzedaży biletów emitowanych przez PKP Intercity S.A., Łódzka Kolej Aglomeracyjna sp. z o.o., Koleje Wielkopolskie sp. z o.o., Koleje Małopolskie Sp. z o.o., Koleje Mazowieckie Sp. z o.o. oraz innych przewoźników, których sprzedaż biletów Zamawiający wprowadzi do umowy z Wykonawcą, Wykonawcy przysługuje wynagrodzenie w wysokość 1,5% ceny netto sprzedanego biletu.</w:t>
      </w:r>
      <w:bookmarkEnd w:id="3"/>
      <w:r w:rsidRPr="006228DC">
        <w:rPr>
          <w:rFonts w:ascii="Times New Roman" w:eastAsia="Times New Roman" w:hAnsi="Times New Roman" w:cs="Times New Roman"/>
          <w:sz w:val="24"/>
          <w:szCs w:val="24"/>
          <w:lang w:eastAsia="pl-PL"/>
        </w:rPr>
        <w:t xml:space="preserve"> Z tytułu sprzedaży Wspólnego Biletu, Wykonawcy przysługuje wynagrodzenie w wysokość 1,5% ceny netto sprzedanego biletu.</w:t>
      </w:r>
    </w:p>
    <w:p w:rsidR="006228DC" w:rsidRPr="006228DC" w:rsidRDefault="006228DC" w:rsidP="006228DC">
      <w:pPr>
        <w:numPr>
          <w:ilvl w:val="0"/>
          <w:numId w:val="45"/>
        </w:numPr>
        <w:autoSpaceDN w:val="0"/>
        <w:spacing w:after="0" w:line="240" w:lineRule="auto"/>
        <w:ind w:left="284" w:hanging="426"/>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Wykonawca jest zobowiązany do sprzedaży biletów emitowanych przez Metropolitalny Związek Komunikacyjny Zatoki Gdańskiej. Wskazane jest aby Wykonawca zawarł również umowy z MZK Wejherowo na sprzedaż biletów z terminali, co umożliwi Wykonawcy sprzedaż biletów tandemowych (łączonych).</w:t>
      </w:r>
    </w:p>
    <w:p w:rsidR="006228DC" w:rsidRPr="006228DC" w:rsidRDefault="006228DC" w:rsidP="006228DC">
      <w:pPr>
        <w:numPr>
          <w:ilvl w:val="0"/>
          <w:numId w:val="45"/>
        </w:numPr>
        <w:autoSpaceDN w:val="0"/>
        <w:spacing w:after="0" w:line="240" w:lineRule="auto"/>
        <w:ind w:left="284" w:hanging="426"/>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Zamawiający dopuszcza  przerwę w działalności kasy biletowej o długości 2 x 15 minut dziennie. Dokładne godziny przerwy zostaną ustalone przy podpisywaniu umowy.</w:t>
      </w:r>
    </w:p>
    <w:p w:rsidR="006228DC" w:rsidRPr="006228DC" w:rsidRDefault="006228DC" w:rsidP="006228DC">
      <w:pPr>
        <w:numPr>
          <w:ilvl w:val="0"/>
          <w:numId w:val="45"/>
        </w:numPr>
        <w:autoSpaceDN w:val="0"/>
        <w:spacing w:after="0" w:line="240" w:lineRule="auto"/>
        <w:ind w:left="284" w:hanging="426"/>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 xml:space="preserve">We wszystkich zadaniach Wykonawca będzie zobowiązany do przyjmowania płatności kartą za sprzedane bilety. Wykonawca będzie zobowiązany zawrzeć umowy na płatność kartą z Centrum Autoryzacyjnym we własnym zakresie. </w:t>
      </w:r>
    </w:p>
    <w:p w:rsidR="006228DC" w:rsidRPr="006228DC" w:rsidRDefault="006228DC" w:rsidP="006228DC">
      <w:pPr>
        <w:numPr>
          <w:ilvl w:val="0"/>
          <w:numId w:val="45"/>
        </w:numPr>
        <w:autoSpaceDN w:val="0"/>
        <w:spacing w:after="0" w:line="240" w:lineRule="auto"/>
        <w:ind w:left="284" w:hanging="426"/>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b/>
          <w:sz w:val="24"/>
          <w:szCs w:val="24"/>
          <w:lang w:eastAsia="pl-PL"/>
        </w:rPr>
        <w:t xml:space="preserve">Uwaga pkt 8 znajduje się w osobnym pliku </w:t>
      </w:r>
      <w:proofErr w:type="spellStart"/>
      <w:r w:rsidRPr="006228DC">
        <w:rPr>
          <w:rFonts w:ascii="Times New Roman" w:eastAsia="Times New Roman" w:hAnsi="Times New Roman" w:cs="Times New Roman"/>
          <w:b/>
          <w:sz w:val="24"/>
          <w:szCs w:val="24"/>
          <w:lang w:eastAsia="pl-PL"/>
        </w:rPr>
        <w:t>excel</w:t>
      </w:r>
      <w:proofErr w:type="spellEnd"/>
      <w:r w:rsidRPr="006228DC">
        <w:rPr>
          <w:rFonts w:ascii="Times New Roman" w:eastAsia="Times New Roman" w:hAnsi="Times New Roman" w:cs="Times New Roman"/>
          <w:b/>
          <w:sz w:val="24"/>
          <w:szCs w:val="24"/>
          <w:lang w:eastAsia="pl-PL"/>
        </w:rPr>
        <w:t xml:space="preserve"> o nazwie pkt 8 do Rozdz. XVII SIWZ.</w:t>
      </w:r>
    </w:p>
    <w:p w:rsidR="006228DC" w:rsidRPr="006228DC" w:rsidRDefault="006228DC" w:rsidP="006228DC">
      <w:pPr>
        <w:spacing w:after="0" w:line="240" w:lineRule="auto"/>
        <w:jc w:val="both"/>
        <w:rPr>
          <w:rFonts w:ascii="Times New Roman" w:eastAsia="Times New Roman" w:hAnsi="Times New Roman" w:cs="Times New Roman"/>
          <w:bCs/>
          <w:sz w:val="24"/>
          <w:szCs w:val="24"/>
          <w:lang w:eastAsia="pl-PL"/>
        </w:rPr>
      </w:pPr>
    </w:p>
    <w:p w:rsidR="006228DC" w:rsidRPr="006228DC" w:rsidRDefault="006228DC" w:rsidP="006228DC">
      <w:pPr>
        <w:tabs>
          <w:tab w:val="left" w:pos="720"/>
        </w:tabs>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6228DC">
        <w:rPr>
          <w:rFonts w:ascii="Times New Roman" w:eastAsia="Times New Roman" w:hAnsi="Times New Roman" w:cs="Times New Roman"/>
          <w:b/>
          <w:bCs/>
          <w:sz w:val="24"/>
          <w:szCs w:val="24"/>
          <w:lang w:eastAsia="pl-PL"/>
        </w:rPr>
        <w:t>ROZDZIAŁ XVIII</w:t>
      </w:r>
    </w:p>
    <w:p w:rsidR="006228DC" w:rsidRPr="006228DC" w:rsidRDefault="006228DC" w:rsidP="006228DC">
      <w:pPr>
        <w:tabs>
          <w:tab w:val="left" w:pos="720"/>
        </w:tabs>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6228DC">
        <w:rPr>
          <w:rFonts w:ascii="Times New Roman" w:eastAsia="Times New Roman" w:hAnsi="Times New Roman" w:cs="Times New Roman"/>
          <w:b/>
          <w:bCs/>
          <w:sz w:val="24"/>
          <w:szCs w:val="24"/>
          <w:lang w:eastAsia="pl-PL"/>
        </w:rPr>
        <w:t>ZAŁĄCZNIKI</w:t>
      </w:r>
    </w:p>
    <w:p w:rsidR="006228DC" w:rsidRPr="006228DC" w:rsidRDefault="006228DC" w:rsidP="006228DC">
      <w:pPr>
        <w:widowControl w:val="0"/>
        <w:numPr>
          <w:ilvl w:val="0"/>
          <w:numId w:val="30"/>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Formularz ofertowy – załącznik nr 1;</w:t>
      </w:r>
    </w:p>
    <w:p w:rsidR="006228DC" w:rsidRPr="006228DC" w:rsidRDefault="006228DC" w:rsidP="006228DC">
      <w:pPr>
        <w:widowControl w:val="0"/>
        <w:numPr>
          <w:ilvl w:val="0"/>
          <w:numId w:val="30"/>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Pisemne oświadczenie Wykonawcy – załącznik nr 2;</w:t>
      </w:r>
    </w:p>
    <w:p w:rsidR="006228DC" w:rsidRPr="006228DC" w:rsidRDefault="006228DC" w:rsidP="006228DC">
      <w:pPr>
        <w:widowControl w:val="0"/>
        <w:numPr>
          <w:ilvl w:val="0"/>
          <w:numId w:val="30"/>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lastRenderedPageBreak/>
        <w:t>Projekt umowy / Projekty umów – załącznik nr 3;</w:t>
      </w:r>
    </w:p>
    <w:p w:rsidR="006228DC" w:rsidRPr="006228DC" w:rsidRDefault="006228DC" w:rsidP="006228DC">
      <w:pPr>
        <w:widowControl w:val="0"/>
        <w:numPr>
          <w:ilvl w:val="0"/>
          <w:numId w:val="30"/>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Wykaz wykonanych zamówień – załącznik nr 4;</w:t>
      </w:r>
    </w:p>
    <w:p w:rsidR="006228DC" w:rsidRPr="006228DC" w:rsidRDefault="006228DC" w:rsidP="006228DC">
      <w:pPr>
        <w:widowControl w:val="0"/>
        <w:autoSpaceDE w:val="0"/>
        <w:autoSpaceDN w:val="0"/>
        <w:adjustRightInd w:val="0"/>
        <w:spacing w:after="0" w:line="240" w:lineRule="auto"/>
        <w:ind w:left="705" w:hanging="345"/>
        <w:jc w:val="both"/>
        <w:rPr>
          <w:rFonts w:ascii="Times New Roman" w:eastAsia="Calibri" w:hAnsi="Times New Roman" w:cs="Times New Roman"/>
          <w:sz w:val="24"/>
          <w:szCs w:val="24"/>
          <w:lang w:eastAsia="pl-PL"/>
        </w:rPr>
      </w:pPr>
      <w:r w:rsidRPr="006228DC">
        <w:rPr>
          <w:rFonts w:ascii="Times New Roman" w:eastAsia="Verdana" w:hAnsi="Times New Roman" w:cs="Times New Roman"/>
          <w:bCs/>
          <w:sz w:val="24"/>
          <w:szCs w:val="24"/>
          <w:lang w:eastAsia="pl-PL"/>
        </w:rPr>
        <w:t>5)</w:t>
      </w:r>
      <w:r w:rsidRPr="006228DC">
        <w:rPr>
          <w:rFonts w:ascii="Times New Roman" w:eastAsia="Verdana" w:hAnsi="Times New Roman" w:cs="Times New Roman"/>
          <w:bCs/>
          <w:sz w:val="24"/>
          <w:szCs w:val="24"/>
          <w:lang w:eastAsia="pl-PL"/>
        </w:rPr>
        <w:tab/>
        <w:t xml:space="preserve">Wykaz osób skierowanych przez Wykonawcę do realizacji zamówienia publicznego </w:t>
      </w:r>
      <w:r w:rsidRPr="006228DC">
        <w:rPr>
          <w:rFonts w:ascii="Times New Roman" w:eastAsia="Times New Roman" w:hAnsi="Times New Roman" w:cs="Times New Roman"/>
          <w:sz w:val="24"/>
          <w:szCs w:val="24"/>
          <w:lang w:eastAsia="pl-PL"/>
        </w:rPr>
        <w:t xml:space="preserve">- </w:t>
      </w:r>
      <w:r w:rsidRPr="006228DC">
        <w:rPr>
          <w:rFonts w:ascii="Times New Roman" w:eastAsia="Calibri" w:hAnsi="Times New Roman" w:cs="Times New Roman"/>
          <w:sz w:val="24"/>
          <w:szCs w:val="24"/>
          <w:lang w:eastAsia="pl-PL"/>
        </w:rPr>
        <w:t>załącznik nr 5;</w:t>
      </w:r>
    </w:p>
    <w:p w:rsidR="006228DC" w:rsidRPr="006228DC" w:rsidRDefault="006228DC" w:rsidP="006228DC">
      <w:pPr>
        <w:widowControl w:val="0"/>
        <w:autoSpaceDE w:val="0"/>
        <w:autoSpaceDN w:val="0"/>
        <w:adjustRightInd w:val="0"/>
        <w:spacing w:after="0" w:line="240" w:lineRule="auto"/>
        <w:ind w:left="705" w:hanging="345"/>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bCs/>
          <w:sz w:val="24"/>
          <w:szCs w:val="24"/>
          <w:lang w:eastAsia="pl-PL"/>
        </w:rPr>
        <w:t>6)</w:t>
      </w:r>
      <w:r w:rsidRPr="006228DC">
        <w:rPr>
          <w:rFonts w:ascii="Times New Roman" w:eastAsia="Times New Roman" w:hAnsi="Times New Roman" w:cs="Times New Roman"/>
          <w:bCs/>
          <w:sz w:val="24"/>
          <w:szCs w:val="24"/>
          <w:lang w:eastAsia="pl-PL"/>
        </w:rPr>
        <w:tab/>
      </w:r>
      <w:r w:rsidRPr="006228DC">
        <w:rPr>
          <w:rFonts w:ascii="Times New Roman" w:eastAsia="Times New Roman" w:hAnsi="Times New Roman" w:cs="Times New Roman"/>
          <w:sz w:val="24"/>
          <w:szCs w:val="24"/>
          <w:lang w:eastAsia="pl-PL"/>
        </w:rPr>
        <w:t>Oświadczenie Wykonawcy o spełnieniu obowiązków wynikających z RODO           załącznik nr 6;</w:t>
      </w:r>
    </w:p>
    <w:p w:rsidR="006228DC" w:rsidRPr="006228DC" w:rsidRDefault="006228DC" w:rsidP="006228DC">
      <w:pPr>
        <w:widowControl w:val="0"/>
        <w:autoSpaceDE w:val="0"/>
        <w:autoSpaceDN w:val="0"/>
        <w:adjustRightInd w:val="0"/>
        <w:spacing w:after="0" w:line="240" w:lineRule="auto"/>
        <w:ind w:left="705" w:hanging="345"/>
        <w:jc w:val="both"/>
        <w:rPr>
          <w:rFonts w:ascii="Times New Roman" w:eastAsia="Times New Roman" w:hAnsi="Times New Roman" w:cs="Times New Roman"/>
          <w:bCs/>
          <w:sz w:val="24"/>
          <w:szCs w:val="24"/>
          <w:lang w:eastAsia="pl-PL"/>
        </w:rPr>
      </w:pPr>
      <w:r w:rsidRPr="006228DC">
        <w:rPr>
          <w:rFonts w:ascii="Times New Roman" w:eastAsia="Times New Roman" w:hAnsi="Times New Roman" w:cs="Times New Roman"/>
          <w:sz w:val="24"/>
          <w:szCs w:val="24"/>
          <w:lang w:eastAsia="pl-PL"/>
        </w:rPr>
        <w:t>7)</w:t>
      </w:r>
      <w:r w:rsidRPr="006228DC">
        <w:rPr>
          <w:rFonts w:ascii="Times New Roman" w:eastAsia="Times New Roman" w:hAnsi="Times New Roman" w:cs="Times New Roman"/>
          <w:sz w:val="24"/>
          <w:szCs w:val="24"/>
          <w:lang w:eastAsia="pl-PL"/>
        </w:rPr>
        <w:tab/>
        <w:t>wyjaśnienie do SIWZ (jako oddzielny plik).</w:t>
      </w:r>
    </w:p>
    <w:p w:rsidR="006228DC" w:rsidRPr="006228DC" w:rsidRDefault="006228DC" w:rsidP="006228DC">
      <w:pPr>
        <w:spacing w:after="0" w:line="240" w:lineRule="auto"/>
        <w:jc w:val="both"/>
        <w:rPr>
          <w:rFonts w:ascii="Times New Roman" w:eastAsia="Times New Roman" w:hAnsi="Times New Roman" w:cs="Times New Roman"/>
          <w:bCs/>
          <w:sz w:val="24"/>
          <w:szCs w:val="24"/>
          <w:lang w:eastAsia="pl-PL"/>
        </w:rPr>
      </w:pPr>
    </w:p>
    <w:p w:rsidR="006228DC" w:rsidRPr="006228DC" w:rsidRDefault="006228DC" w:rsidP="006228DC">
      <w:pPr>
        <w:spacing w:after="0" w:line="240" w:lineRule="auto"/>
        <w:jc w:val="both"/>
        <w:rPr>
          <w:rFonts w:ascii="Times New Roman" w:eastAsia="Times New Roman" w:hAnsi="Times New Roman" w:cs="Times New Roman"/>
          <w:bCs/>
          <w:sz w:val="24"/>
          <w:szCs w:val="24"/>
          <w:lang w:eastAsia="pl-PL"/>
        </w:rPr>
      </w:pPr>
    </w:p>
    <w:p w:rsidR="006228DC" w:rsidRPr="006228DC" w:rsidRDefault="006228DC" w:rsidP="006228DC">
      <w:pPr>
        <w:spacing w:after="0" w:line="240" w:lineRule="auto"/>
        <w:jc w:val="both"/>
        <w:rPr>
          <w:rFonts w:ascii="Times New Roman" w:eastAsia="Times New Roman" w:hAnsi="Times New Roman" w:cs="Times New Roman"/>
          <w:bCs/>
          <w:sz w:val="24"/>
          <w:szCs w:val="24"/>
          <w:lang w:eastAsia="pl-PL"/>
        </w:rPr>
      </w:pPr>
    </w:p>
    <w:p w:rsidR="006228DC" w:rsidRPr="006228DC" w:rsidRDefault="006228DC" w:rsidP="006228DC">
      <w:pPr>
        <w:spacing w:after="0" w:line="240" w:lineRule="auto"/>
        <w:jc w:val="both"/>
        <w:rPr>
          <w:rFonts w:ascii="Times New Roman" w:eastAsia="Times New Roman" w:hAnsi="Times New Roman" w:cs="Times New Roman"/>
          <w:bCs/>
          <w:sz w:val="24"/>
          <w:szCs w:val="24"/>
          <w:lang w:eastAsia="pl-PL"/>
        </w:rPr>
      </w:pPr>
    </w:p>
    <w:p w:rsidR="006228DC" w:rsidRPr="006228DC" w:rsidRDefault="006228DC" w:rsidP="006228DC">
      <w:pPr>
        <w:spacing w:after="0" w:line="240" w:lineRule="auto"/>
        <w:jc w:val="both"/>
        <w:rPr>
          <w:rFonts w:ascii="Times New Roman" w:eastAsia="Times New Roman" w:hAnsi="Times New Roman" w:cs="Times New Roman"/>
          <w:bCs/>
          <w:sz w:val="24"/>
          <w:szCs w:val="24"/>
          <w:lang w:eastAsia="pl-PL"/>
        </w:rPr>
      </w:pPr>
    </w:p>
    <w:p w:rsidR="006228DC" w:rsidRPr="006228DC" w:rsidRDefault="006228DC" w:rsidP="006228DC">
      <w:pPr>
        <w:spacing w:after="0" w:line="288" w:lineRule="auto"/>
        <w:jc w:val="both"/>
        <w:rPr>
          <w:rFonts w:ascii="Times New Roman" w:eastAsia="Times New Roman" w:hAnsi="Times New Roman" w:cs="Times New Roman"/>
          <w:sz w:val="24"/>
          <w:szCs w:val="24"/>
          <w:u w:val="single"/>
          <w:lang w:eastAsia="pl-PL"/>
        </w:rPr>
      </w:pPr>
    </w:p>
    <w:p w:rsidR="006228DC" w:rsidRPr="006228DC" w:rsidRDefault="006228DC" w:rsidP="006228DC">
      <w:pPr>
        <w:spacing w:after="0" w:line="288" w:lineRule="auto"/>
        <w:jc w:val="both"/>
        <w:rPr>
          <w:rFonts w:ascii="Times New Roman" w:eastAsia="Times New Roman" w:hAnsi="Times New Roman" w:cs="Times New Roman"/>
          <w:sz w:val="24"/>
          <w:szCs w:val="24"/>
          <w:u w:val="single"/>
          <w:lang w:eastAsia="pl-PL"/>
        </w:rPr>
      </w:pPr>
    </w:p>
    <w:p w:rsidR="006228DC" w:rsidRPr="006228DC" w:rsidRDefault="006228DC" w:rsidP="006228DC">
      <w:pPr>
        <w:spacing w:after="0" w:line="288" w:lineRule="auto"/>
        <w:jc w:val="both"/>
        <w:rPr>
          <w:rFonts w:ascii="Times New Roman" w:eastAsia="Times New Roman" w:hAnsi="Times New Roman" w:cs="Times New Roman"/>
          <w:sz w:val="24"/>
          <w:szCs w:val="24"/>
          <w:u w:val="single"/>
          <w:lang w:eastAsia="pl-PL"/>
        </w:rPr>
      </w:pPr>
    </w:p>
    <w:p w:rsidR="006228DC" w:rsidRPr="006228DC" w:rsidRDefault="006228DC" w:rsidP="006228DC">
      <w:pPr>
        <w:spacing w:after="0" w:line="288" w:lineRule="auto"/>
        <w:jc w:val="both"/>
        <w:rPr>
          <w:rFonts w:ascii="Times New Roman" w:eastAsia="Times New Roman" w:hAnsi="Times New Roman" w:cs="Times New Roman"/>
          <w:sz w:val="24"/>
          <w:szCs w:val="24"/>
          <w:u w:val="single"/>
          <w:lang w:eastAsia="pl-PL"/>
        </w:rPr>
      </w:pPr>
    </w:p>
    <w:p w:rsidR="006228DC" w:rsidRPr="006228DC" w:rsidRDefault="006228DC" w:rsidP="006228DC">
      <w:pPr>
        <w:spacing w:after="0" w:line="288" w:lineRule="auto"/>
        <w:jc w:val="both"/>
        <w:rPr>
          <w:rFonts w:ascii="Times New Roman" w:eastAsia="Times New Roman" w:hAnsi="Times New Roman" w:cs="Times New Roman"/>
          <w:sz w:val="24"/>
          <w:szCs w:val="24"/>
          <w:u w:val="single"/>
          <w:lang w:eastAsia="pl-PL"/>
        </w:rPr>
      </w:pPr>
    </w:p>
    <w:p w:rsidR="006228DC" w:rsidRPr="006228DC" w:rsidRDefault="006228DC" w:rsidP="006228DC">
      <w:pPr>
        <w:spacing w:after="0" w:line="288" w:lineRule="auto"/>
        <w:jc w:val="both"/>
        <w:rPr>
          <w:rFonts w:ascii="Times New Roman" w:eastAsia="Times New Roman" w:hAnsi="Times New Roman" w:cs="Times New Roman"/>
          <w:sz w:val="24"/>
          <w:szCs w:val="24"/>
          <w:u w:val="single"/>
          <w:lang w:eastAsia="pl-PL"/>
        </w:rPr>
      </w:pPr>
    </w:p>
    <w:p w:rsidR="006228DC" w:rsidRPr="006228DC" w:rsidRDefault="006228DC" w:rsidP="006228DC">
      <w:pPr>
        <w:spacing w:after="0" w:line="288" w:lineRule="auto"/>
        <w:jc w:val="both"/>
        <w:rPr>
          <w:rFonts w:ascii="Times New Roman" w:eastAsia="Times New Roman" w:hAnsi="Times New Roman" w:cs="Times New Roman"/>
          <w:sz w:val="24"/>
          <w:szCs w:val="24"/>
          <w:u w:val="single"/>
          <w:lang w:eastAsia="pl-PL"/>
        </w:rPr>
      </w:pPr>
    </w:p>
    <w:p w:rsidR="006228DC" w:rsidRPr="006228DC" w:rsidRDefault="006228DC" w:rsidP="006228DC">
      <w:pPr>
        <w:spacing w:after="0" w:line="288" w:lineRule="auto"/>
        <w:jc w:val="both"/>
        <w:rPr>
          <w:rFonts w:ascii="Times New Roman" w:eastAsia="Times New Roman" w:hAnsi="Times New Roman" w:cs="Times New Roman"/>
          <w:sz w:val="24"/>
          <w:szCs w:val="24"/>
          <w:u w:val="single"/>
          <w:lang w:eastAsia="pl-PL"/>
        </w:rPr>
      </w:pPr>
    </w:p>
    <w:p w:rsidR="006228DC" w:rsidRPr="006228DC" w:rsidRDefault="006228DC" w:rsidP="006228DC">
      <w:pPr>
        <w:spacing w:after="0" w:line="288" w:lineRule="auto"/>
        <w:jc w:val="both"/>
        <w:rPr>
          <w:rFonts w:ascii="Times New Roman" w:eastAsia="Times New Roman" w:hAnsi="Times New Roman" w:cs="Times New Roman"/>
          <w:sz w:val="24"/>
          <w:szCs w:val="24"/>
          <w:u w:val="single"/>
          <w:lang w:eastAsia="pl-PL"/>
        </w:rPr>
      </w:pPr>
    </w:p>
    <w:p w:rsidR="006228DC" w:rsidRPr="006228DC" w:rsidRDefault="006228DC" w:rsidP="006228DC">
      <w:pPr>
        <w:spacing w:after="0" w:line="288" w:lineRule="auto"/>
        <w:jc w:val="both"/>
        <w:rPr>
          <w:rFonts w:ascii="Times New Roman" w:eastAsia="Times New Roman" w:hAnsi="Times New Roman" w:cs="Times New Roman"/>
          <w:sz w:val="24"/>
          <w:szCs w:val="24"/>
          <w:u w:val="single"/>
          <w:lang w:eastAsia="pl-PL"/>
        </w:rPr>
      </w:pPr>
    </w:p>
    <w:p w:rsidR="006228DC" w:rsidRPr="006228DC" w:rsidRDefault="006228DC" w:rsidP="006228DC">
      <w:pPr>
        <w:spacing w:after="0" w:line="288" w:lineRule="auto"/>
        <w:jc w:val="both"/>
        <w:rPr>
          <w:rFonts w:ascii="Times New Roman" w:eastAsia="Times New Roman" w:hAnsi="Times New Roman" w:cs="Times New Roman"/>
          <w:sz w:val="24"/>
          <w:szCs w:val="24"/>
          <w:u w:val="single"/>
          <w:lang w:eastAsia="pl-PL"/>
        </w:rPr>
      </w:pPr>
    </w:p>
    <w:p w:rsidR="006228DC" w:rsidRPr="006228DC" w:rsidRDefault="006228DC" w:rsidP="006228DC">
      <w:pPr>
        <w:spacing w:after="0" w:line="288" w:lineRule="auto"/>
        <w:jc w:val="both"/>
        <w:rPr>
          <w:rFonts w:ascii="Times New Roman" w:eastAsia="Times New Roman" w:hAnsi="Times New Roman" w:cs="Times New Roman"/>
          <w:sz w:val="24"/>
          <w:szCs w:val="24"/>
          <w:u w:val="single"/>
          <w:lang w:eastAsia="pl-PL"/>
        </w:rPr>
      </w:pPr>
    </w:p>
    <w:p w:rsidR="006228DC" w:rsidRPr="006228DC" w:rsidRDefault="006228DC" w:rsidP="006228DC">
      <w:pPr>
        <w:spacing w:after="0" w:line="288" w:lineRule="auto"/>
        <w:jc w:val="both"/>
        <w:rPr>
          <w:rFonts w:ascii="Times New Roman" w:eastAsia="Times New Roman" w:hAnsi="Times New Roman" w:cs="Times New Roman"/>
          <w:sz w:val="24"/>
          <w:szCs w:val="24"/>
          <w:u w:val="single"/>
          <w:lang w:eastAsia="pl-PL"/>
        </w:rPr>
      </w:pPr>
    </w:p>
    <w:p w:rsidR="006228DC" w:rsidRPr="006228DC" w:rsidRDefault="006228DC" w:rsidP="006228DC">
      <w:pPr>
        <w:spacing w:after="0" w:line="288" w:lineRule="auto"/>
        <w:jc w:val="both"/>
        <w:rPr>
          <w:rFonts w:ascii="Times New Roman" w:eastAsia="Times New Roman" w:hAnsi="Times New Roman" w:cs="Times New Roman"/>
          <w:sz w:val="24"/>
          <w:szCs w:val="24"/>
          <w:u w:val="single"/>
          <w:lang w:eastAsia="pl-PL"/>
        </w:rPr>
      </w:pPr>
    </w:p>
    <w:p w:rsidR="006228DC" w:rsidRPr="006228DC" w:rsidRDefault="006228DC" w:rsidP="006228DC">
      <w:pPr>
        <w:spacing w:after="0" w:line="288" w:lineRule="auto"/>
        <w:jc w:val="both"/>
        <w:rPr>
          <w:rFonts w:ascii="Times New Roman" w:eastAsia="Times New Roman" w:hAnsi="Times New Roman" w:cs="Times New Roman"/>
          <w:sz w:val="24"/>
          <w:szCs w:val="24"/>
          <w:u w:val="single"/>
          <w:lang w:eastAsia="pl-PL"/>
        </w:rPr>
      </w:pPr>
    </w:p>
    <w:p w:rsidR="006228DC" w:rsidRPr="006228DC" w:rsidRDefault="006228DC" w:rsidP="006228DC">
      <w:pPr>
        <w:spacing w:after="0" w:line="288" w:lineRule="auto"/>
        <w:jc w:val="both"/>
        <w:rPr>
          <w:rFonts w:ascii="Times New Roman" w:eastAsia="Times New Roman" w:hAnsi="Times New Roman" w:cs="Times New Roman"/>
          <w:sz w:val="24"/>
          <w:szCs w:val="24"/>
          <w:u w:val="single"/>
          <w:lang w:eastAsia="pl-PL"/>
        </w:rPr>
      </w:pPr>
    </w:p>
    <w:p w:rsidR="006228DC" w:rsidRPr="006228DC" w:rsidRDefault="006228DC" w:rsidP="006228DC">
      <w:pPr>
        <w:spacing w:after="0" w:line="288" w:lineRule="auto"/>
        <w:jc w:val="both"/>
        <w:rPr>
          <w:rFonts w:ascii="Times New Roman" w:eastAsia="Times New Roman" w:hAnsi="Times New Roman" w:cs="Times New Roman"/>
          <w:sz w:val="24"/>
          <w:szCs w:val="24"/>
          <w:u w:val="single"/>
          <w:lang w:eastAsia="pl-PL"/>
        </w:rPr>
      </w:pPr>
    </w:p>
    <w:p w:rsidR="006228DC" w:rsidRPr="006228DC" w:rsidRDefault="006228DC" w:rsidP="006228DC">
      <w:pPr>
        <w:spacing w:after="0" w:line="288" w:lineRule="auto"/>
        <w:jc w:val="both"/>
        <w:rPr>
          <w:rFonts w:ascii="Times New Roman" w:eastAsia="Times New Roman" w:hAnsi="Times New Roman" w:cs="Times New Roman"/>
          <w:sz w:val="24"/>
          <w:szCs w:val="24"/>
          <w:u w:val="single"/>
          <w:lang w:eastAsia="pl-PL"/>
        </w:rPr>
      </w:pPr>
    </w:p>
    <w:p w:rsidR="006228DC" w:rsidRPr="006228DC" w:rsidRDefault="006228DC" w:rsidP="006228DC">
      <w:pPr>
        <w:spacing w:after="0" w:line="288" w:lineRule="auto"/>
        <w:jc w:val="both"/>
        <w:rPr>
          <w:rFonts w:ascii="Times New Roman" w:eastAsia="Times New Roman" w:hAnsi="Times New Roman" w:cs="Times New Roman"/>
          <w:sz w:val="24"/>
          <w:szCs w:val="24"/>
          <w:u w:val="single"/>
          <w:lang w:eastAsia="pl-PL"/>
        </w:rPr>
      </w:pPr>
    </w:p>
    <w:p w:rsidR="006228DC" w:rsidRPr="006228DC" w:rsidRDefault="006228DC" w:rsidP="006228DC">
      <w:pPr>
        <w:spacing w:after="0" w:line="288" w:lineRule="auto"/>
        <w:jc w:val="both"/>
        <w:rPr>
          <w:rFonts w:ascii="Times New Roman" w:eastAsia="Times New Roman" w:hAnsi="Times New Roman" w:cs="Times New Roman"/>
          <w:sz w:val="24"/>
          <w:szCs w:val="24"/>
          <w:u w:val="single"/>
          <w:lang w:eastAsia="pl-PL"/>
        </w:rPr>
      </w:pPr>
    </w:p>
    <w:p w:rsidR="006228DC" w:rsidRPr="006228DC" w:rsidRDefault="006228DC" w:rsidP="006228DC">
      <w:pPr>
        <w:spacing w:after="0" w:line="288" w:lineRule="auto"/>
        <w:jc w:val="both"/>
        <w:rPr>
          <w:rFonts w:ascii="Times New Roman" w:eastAsia="Times New Roman" w:hAnsi="Times New Roman" w:cs="Times New Roman"/>
          <w:sz w:val="24"/>
          <w:szCs w:val="24"/>
          <w:u w:val="single"/>
          <w:lang w:eastAsia="pl-PL"/>
        </w:rPr>
      </w:pPr>
    </w:p>
    <w:p w:rsidR="006228DC" w:rsidRPr="006228DC" w:rsidRDefault="006228DC" w:rsidP="006228DC">
      <w:pPr>
        <w:spacing w:after="0" w:line="288" w:lineRule="auto"/>
        <w:jc w:val="both"/>
        <w:rPr>
          <w:rFonts w:ascii="Times New Roman" w:eastAsia="Times New Roman" w:hAnsi="Times New Roman" w:cs="Times New Roman"/>
          <w:sz w:val="24"/>
          <w:szCs w:val="24"/>
          <w:u w:val="single"/>
          <w:lang w:eastAsia="pl-PL"/>
        </w:rPr>
      </w:pPr>
    </w:p>
    <w:p w:rsidR="006228DC" w:rsidRPr="006228DC" w:rsidRDefault="006228DC" w:rsidP="006228DC">
      <w:pPr>
        <w:spacing w:after="0" w:line="288" w:lineRule="auto"/>
        <w:jc w:val="both"/>
        <w:rPr>
          <w:rFonts w:ascii="Times New Roman" w:eastAsia="Times New Roman" w:hAnsi="Times New Roman" w:cs="Times New Roman"/>
          <w:sz w:val="24"/>
          <w:szCs w:val="24"/>
          <w:u w:val="single"/>
          <w:lang w:eastAsia="pl-PL"/>
        </w:rPr>
      </w:pPr>
    </w:p>
    <w:p w:rsidR="006228DC" w:rsidRPr="006228DC" w:rsidRDefault="006228DC" w:rsidP="006228DC">
      <w:pPr>
        <w:spacing w:after="0" w:line="288" w:lineRule="auto"/>
        <w:jc w:val="both"/>
        <w:rPr>
          <w:rFonts w:ascii="Times New Roman" w:eastAsia="Times New Roman" w:hAnsi="Times New Roman" w:cs="Times New Roman"/>
          <w:sz w:val="24"/>
          <w:szCs w:val="24"/>
          <w:u w:val="single"/>
          <w:lang w:eastAsia="pl-PL"/>
        </w:rPr>
      </w:pPr>
    </w:p>
    <w:p w:rsidR="006228DC" w:rsidRPr="006228DC" w:rsidRDefault="006228DC" w:rsidP="006228DC">
      <w:pPr>
        <w:spacing w:after="0" w:line="288" w:lineRule="auto"/>
        <w:jc w:val="both"/>
        <w:rPr>
          <w:rFonts w:ascii="Times New Roman" w:eastAsia="Times New Roman" w:hAnsi="Times New Roman" w:cs="Times New Roman"/>
          <w:sz w:val="24"/>
          <w:szCs w:val="24"/>
          <w:u w:val="single"/>
          <w:lang w:eastAsia="pl-PL"/>
        </w:rPr>
      </w:pPr>
    </w:p>
    <w:p w:rsidR="006228DC" w:rsidRPr="006228DC" w:rsidRDefault="006228DC" w:rsidP="006228DC">
      <w:pPr>
        <w:spacing w:after="0" w:line="288" w:lineRule="auto"/>
        <w:jc w:val="both"/>
        <w:rPr>
          <w:rFonts w:ascii="Times New Roman" w:eastAsia="Times New Roman" w:hAnsi="Times New Roman" w:cs="Times New Roman"/>
          <w:sz w:val="24"/>
          <w:szCs w:val="24"/>
          <w:u w:val="single"/>
          <w:lang w:eastAsia="pl-PL"/>
        </w:rPr>
      </w:pPr>
    </w:p>
    <w:p w:rsidR="006228DC" w:rsidRPr="006228DC" w:rsidRDefault="006228DC" w:rsidP="006228DC">
      <w:pPr>
        <w:spacing w:after="0" w:line="288" w:lineRule="auto"/>
        <w:jc w:val="both"/>
        <w:rPr>
          <w:rFonts w:ascii="Times New Roman" w:eastAsia="Times New Roman" w:hAnsi="Times New Roman" w:cs="Times New Roman"/>
          <w:sz w:val="24"/>
          <w:szCs w:val="24"/>
          <w:u w:val="single"/>
          <w:lang w:eastAsia="pl-PL"/>
        </w:rPr>
      </w:pPr>
    </w:p>
    <w:p w:rsidR="006228DC" w:rsidRPr="006228DC" w:rsidRDefault="006228DC" w:rsidP="006228DC">
      <w:pPr>
        <w:spacing w:after="0" w:line="288" w:lineRule="auto"/>
        <w:jc w:val="both"/>
        <w:rPr>
          <w:rFonts w:ascii="Times New Roman" w:eastAsia="Times New Roman" w:hAnsi="Times New Roman" w:cs="Times New Roman"/>
          <w:sz w:val="24"/>
          <w:szCs w:val="24"/>
          <w:u w:val="single"/>
          <w:lang w:eastAsia="pl-PL"/>
        </w:rPr>
      </w:pPr>
    </w:p>
    <w:p w:rsidR="006228DC" w:rsidRPr="006228DC" w:rsidRDefault="006228DC" w:rsidP="006228DC">
      <w:pPr>
        <w:spacing w:after="0" w:line="288" w:lineRule="auto"/>
        <w:jc w:val="both"/>
        <w:rPr>
          <w:rFonts w:ascii="Times New Roman" w:eastAsia="Times New Roman" w:hAnsi="Times New Roman" w:cs="Times New Roman"/>
          <w:sz w:val="24"/>
          <w:szCs w:val="24"/>
          <w:u w:val="single"/>
          <w:lang w:eastAsia="pl-PL"/>
        </w:rPr>
      </w:pPr>
    </w:p>
    <w:p w:rsidR="006228DC" w:rsidRPr="006228DC" w:rsidRDefault="006228DC" w:rsidP="006228DC">
      <w:pPr>
        <w:spacing w:after="0" w:line="288" w:lineRule="auto"/>
        <w:jc w:val="both"/>
        <w:rPr>
          <w:rFonts w:ascii="Times New Roman" w:eastAsia="Times New Roman" w:hAnsi="Times New Roman" w:cs="Times New Roman"/>
          <w:sz w:val="24"/>
          <w:szCs w:val="24"/>
          <w:u w:val="single"/>
          <w:lang w:eastAsia="pl-PL"/>
        </w:rPr>
      </w:pPr>
    </w:p>
    <w:p w:rsidR="006228DC" w:rsidRPr="006228DC" w:rsidRDefault="006228DC" w:rsidP="006228DC">
      <w:pPr>
        <w:spacing w:after="0" w:line="288" w:lineRule="auto"/>
        <w:jc w:val="both"/>
        <w:rPr>
          <w:rFonts w:ascii="Times New Roman" w:eastAsia="Times New Roman" w:hAnsi="Times New Roman" w:cs="Times New Roman"/>
          <w:sz w:val="24"/>
          <w:szCs w:val="24"/>
          <w:u w:val="single"/>
          <w:lang w:eastAsia="pl-PL"/>
        </w:rPr>
      </w:pPr>
    </w:p>
    <w:p w:rsidR="006228DC" w:rsidRPr="006228DC" w:rsidRDefault="006228DC" w:rsidP="006228DC">
      <w:pPr>
        <w:spacing w:after="0" w:line="288" w:lineRule="auto"/>
        <w:jc w:val="both"/>
        <w:rPr>
          <w:rFonts w:ascii="Times New Roman" w:eastAsia="Times New Roman" w:hAnsi="Times New Roman" w:cs="Times New Roman"/>
          <w:sz w:val="24"/>
          <w:szCs w:val="24"/>
          <w:u w:val="single"/>
          <w:lang w:eastAsia="pl-PL"/>
        </w:rPr>
      </w:pPr>
    </w:p>
    <w:p w:rsidR="006228DC" w:rsidRPr="006228DC" w:rsidRDefault="006228DC" w:rsidP="006228DC">
      <w:pPr>
        <w:spacing w:after="0" w:line="288" w:lineRule="auto"/>
        <w:jc w:val="both"/>
        <w:rPr>
          <w:rFonts w:ascii="Times New Roman" w:eastAsia="Times New Roman" w:hAnsi="Times New Roman" w:cs="Times New Roman"/>
          <w:sz w:val="24"/>
          <w:szCs w:val="24"/>
          <w:u w:val="single"/>
          <w:lang w:eastAsia="pl-PL"/>
        </w:rPr>
      </w:pPr>
    </w:p>
    <w:tbl>
      <w:tblPr>
        <w:tblpPr w:leftFromText="141" w:rightFromText="141" w:vertAnchor="text"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6228DC" w:rsidRPr="006228DC" w:rsidTr="00D443E8">
        <w:tc>
          <w:tcPr>
            <w:tcW w:w="9212" w:type="dxa"/>
          </w:tcPr>
          <w:p w:rsidR="006228DC" w:rsidRPr="006228DC" w:rsidRDefault="006228DC" w:rsidP="006228DC">
            <w:pPr>
              <w:spacing w:after="0" w:line="240" w:lineRule="auto"/>
              <w:jc w:val="center"/>
              <w:rPr>
                <w:rFonts w:ascii="Times New Roman" w:eastAsia="Times New Roman" w:hAnsi="Times New Roman" w:cs="Times New Roman"/>
                <w:b/>
                <w:sz w:val="24"/>
                <w:szCs w:val="24"/>
                <w:lang w:eastAsia="pl-PL"/>
              </w:rPr>
            </w:pPr>
          </w:p>
          <w:p w:rsidR="006228DC" w:rsidRPr="006228DC" w:rsidRDefault="006228DC" w:rsidP="006228DC">
            <w:pPr>
              <w:spacing w:after="0" w:line="240" w:lineRule="auto"/>
              <w:jc w:val="center"/>
              <w:rPr>
                <w:rFonts w:ascii="Times New Roman" w:eastAsia="Times New Roman" w:hAnsi="Times New Roman" w:cs="Times New Roman"/>
                <w:b/>
                <w:sz w:val="24"/>
                <w:szCs w:val="24"/>
                <w:lang w:eastAsia="pl-PL"/>
              </w:rPr>
            </w:pPr>
            <w:r w:rsidRPr="006228DC">
              <w:rPr>
                <w:rFonts w:ascii="Times New Roman" w:eastAsia="Times New Roman" w:hAnsi="Times New Roman" w:cs="Times New Roman"/>
                <w:b/>
                <w:sz w:val="24"/>
                <w:szCs w:val="24"/>
                <w:lang w:eastAsia="pl-PL"/>
              </w:rPr>
              <w:t>ZAŁĄCZNIK NUMER 1</w:t>
            </w:r>
          </w:p>
          <w:p w:rsidR="006228DC" w:rsidRPr="006228DC" w:rsidRDefault="006228DC" w:rsidP="006228DC">
            <w:pPr>
              <w:spacing w:after="0" w:line="240" w:lineRule="auto"/>
              <w:jc w:val="center"/>
              <w:rPr>
                <w:rFonts w:ascii="Times New Roman" w:eastAsia="Times New Roman" w:hAnsi="Times New Roman" w:cs="Times New Roman"/>
                <w:b/>
                <w:sz w:val="24"/>
                <w:szCs w:val="24"/>
                <w:lang w:eastAsia="pl-PL"/>
              </w:rPr>
            </w:pPr>
            <w:r w:rsidRPr="006228DC">
              <w:rPr>
                <w:rFonts w:ascii="Times New Roman" w:eastAsia="Times New Roman" w:hAnsi="Times New Roman" w:cs="Times New Roman"/>
                <w:b/>
                <w:sz w:val="24"/>
                <w:szCs w:val="24"/>
                <w:lang w:eastAsia="pl-PL"/>
              </w:rPr>
              <w:t>FORMULARZ OFERTOWY</w:t>
            </w:r>
          </w:p>
          <w:p w:rsidR="006228DC" w:rsidRPr="006228DC" w:rsidRDefault="006228DC" w:rsidP="006228DC">
            <w:pPr>
              <w:spacing w:after="0" w:line="240" w:lineRule="auto"/>
              <w:jc w:val="center"/>
              <w:rPr>
                <w:rFonts w:ascii="Times New Roman" w:eastAsia="Times New Roman" w:hAnsi="Times New Roman" w:cs="Times New Roman"/>
                <w:b/>
                <w:sz w:val="24"/>
                <w:szCs w:val="24"/>
                <w:lang w:eastAsia="pl-PL"/>
              </w:rPr>
            </w:pPr>
          </w:p>
        </w:tc>
      </w:tr>
    </w:tbl>
    <w:p w:rsidR="006228DC" w:rsidRPr="006228DC" w:rsidRDefault="006228DC" w:rsidP="006228DC">
      <w:pPr>
        <w:spacing w:after="0" w:line="240" w:lineRule="auto"/>
        <w:rPr>
          <w:rFonts w:ascii="Times New Roman" w:eastAsia="Times New Roman" w:hAnsi="Times New Roman" w:cs="Times New Roman"/>
          <w:sz w:val="24"/>
          <w:szCs w:val="24"/>
          <w:lang w:eastAsia="pl-PL"/>
        </w:rPr>
      </w:pPr>
    </w:p>
    <w:p w:rsidR="006228DC" w:rsidRPr="006228DC" w:rsidRDefault="006228DC" w:rsidP="006228DC">
      <w:pPr>
        <w:autoSpaceDE w:val="0"/>
        <w:spacing w:after="0" w:line="240" w:lineRule="auto"/>
        <w:rPr>
          <w:rFonts w:ascii="Times New Roman" w:eastAsia="Times New Roman" w:hAnsi="Times New Roman" w:cs="Times New Roman"/>
          <w:b/>
          <w:bCs/>
          <w:sz w:val="24"/>
          <w:szCs w:val="24"/>
          <w:lang w:eastAsia="pl-PL"/>
        </w:rPr>
      </w:pPr>
    </w:p>
    <w:p w:rsidR="006228DC" w:rsidRPr="006228DC" w:rsidRDefault="006228DC" w:rsidP="006228DC">
      <w:pPr>
        <w:spacing w:after="0" w:line="240" w:lineRule="auto"/>
        <w:ind w:firstLine="3261"/>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 xml:space="preserve">    …..........................................., dnia …..............................</w:t>
      </w:r>
    </w:p>
    <w:p w:rsidR="006228DC" w:rsidRPr="006228DC" w:rsidRDefault="006228DC" w:rsidP="006228DC">
      <w:pPr>
        <w:spacing w:after="0" w:line="240" w:lineRule="auto"/>
        <w:ind w:firstLine="3261"/>
        <w:rPr>
          <w:rFonts w:ascii="Times New Roman" w:eastAsia="Times New Roman" w:hAnsi="Times New Roman" w:cs="Times New Roman"/>
          <w:sz w:val="24"/>
          <w:szCs w:val="24"/>
          <w:lang w:eastAsia="pl-PL"/>
        </w:rPr>
      </w:pPr>
      <w:r w:rsidRPr="006228DC">
        <w:rPr>
          <w:rFonts w:ascii="Times New Roman" w:eastAsia="Times New Roman" w:hAnsi="Times New Roman" w:cs="Times New Roman"/>
          <w:i/>
          <w:sz w:val="24"/>
          <w:szCs w:val="24"/>
          <w:lang w:eastAsia="pl-PL"/>
        </w:rPr>
        <w:t xml:space="preserve">                  / miejscowość/</w:t>
      </w:r>
    </w:p>
    <w:p w:rsidR="006228DC" w:rsidRPr="006228DC" w:rsidRDefault="006228DC" w:rsidP="006228DC">
      <w:pPr>
        <w:spacing w:after="0" w:line="240" w:lineRule="auto"/>
        <w:jc w:val="both"/>
        <w:rPr>
          <w:rFonts w:ascii="Times New Roman" w:eastAsia="Times New Roman" w:hAnsi="Times New Roman" w:cs="Times New Roman"/>
          <w:sz w:val="24"/>
          <w:szCs w:val="24"/>
          <w:lang w:eastAsia="pl-PL"/>
        </w:rPr>
      </w:pPr>
    </w:p>
    <w:p w:rsidR="006228DC" w:rsidRPr="006228DC" w:rsidRDefault="006228DC" w:rsidP="006228DC">
      <w:pPr>
        <w:spacing w:after="0" w:line="240" w:lineRule="auto"/>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 pieczątka  nagłówkowa Wykonawcy /</w:t>
      </w:r>
    </w:p>
    <w:p w:rsidR="006228DC" w:rsidRPr="006228DC" w:rsidRDefault="006228DC" w:rsidP="006228DC">
      <w:pPr>
        <w:spacing w:after="0" w:line="240" w:lineRule="auto"/>
        <w:jc w:val="both"/>
        <w:rPr>
          <w:rFonts w:ascii="Times New Roman" w:eastAsia="Times New Roman" w:hAnsi="Times New Roman" w:cs="Times New Roman"/>
          <w:b/>
          <w:bCs/>
          <w:sz w:val="24"/>
          <w:szCs w:val="24"/>
          <w:lang w:eastAsia="ar-SA"/>
        </w:rPr>
      </w:pPr>
      <w:r w:rsidRPr="006228DC">
        <w:rPr>
          <w:rFonts w:ascii="Times New Roman" w:eastAsia="Times New Roman" w:hAnsi="Times New Roman" w:cs="Times New Roman"/>
          <w:sz w:val="24"/>
          <w:szCs w:val="24"/>
          <w:lang w:eastAsia="pl-PL"/>
        </w:rPr>
        <w:t>znak: SKMMU.086.24.19</w:t>
      </w:r>
    </w:p>
    <w:p w:rsidR="006228DC" w:rsidRPr="006228DC" w:rsidRDefault="006228DC" w:rsidP="006228DC">
      <w:pPr>
        <w:spacing w:after="0" w:line="240" w:lineRule="auto"/>
        <w:jc w:val="both"/>
        <w:rPr>
          <w:rFonts w:ascii="Times New Roman" w:eastAsia="Times New Roman" w:hAnsi="Times New Roman" w:cs="Times New Roman"/>
          <w:sz w:val="24"/>
          <w:szCs w:val="24"/>
          <w:lang w:eastAsia="ar-SA"/>
        </w:rPr>
      </w:pPr>
    </w:p>
    <w:p w:rsidR="006228DC" w:rsidRPr="006228DC" w:rsidRDefault="006228DC" w:rsidP="006228DC">
      <w:pPr>
        <w:spacing w:after="0" w:line="240" w:lineRule="auto"/>
        <w:rPr>
          <w:rFonts w:ascii="Times New Roman" w:eastAsia="Times New Roman" w:hAnsi="Times New Roman" w:cs="Times New Roman"/>
          <w:sz w:val="24"/>
          <w:szCs w:val="24"/>
          <w:lang w:eastAsia="ar-SA"/>
        </w:rPr>
      </w:pPr>
      <w:r w:rsidRPr="006228DC">
        <w:rPr>
          <w:rFonts w:ascii="Times New Roman" w:eastAsia="Times New Roman" w:hAnsi="Times New Roman" w:cs="Times New Roman"/>
          <w:sz w:val="24"/>
          <w:szCs w:val="24"/>
          <w:lang w:eastAsia="ar-SA"/>
        </w:rPr>
        <w:t>Nazwa Wykonawcy (-ów):</w:t>
      </w:r>
      <w:r w:rsidRPr="006228DC">
        <w:rPr>
          <w:rFonts w:ascii="Times New Roman" w:eastAsia="Times New Roman" w:hAnsi="Times New Roman" w:cs="Times New Roman"/>
          <w:sz w:val="24"/>
          <w:szCs w:val="24"/>
          <w:lang w:eastAsia="ar-SA"/>
        </w:rPr>
        <w:br/>
        <w:t>.............................................................................................................................................</w:t>
      </w:r>
    </w:p>
    <w:p w:rsidR="006228DC" w:rsidRPr="006228DC" w:rsidRDefault="006228DC" w:rsidP="006228DC">
      <w:pPr>
        <w:spacing w:after="0" w:line="240" w:lineRule="auto"/>
        <w:rPr>
          <w:rFonts w:ascii="Times New Roman" w:eastAsia="Times New Roman" w:hAnsi="Times New Roman" w:cs="Times New Roman"/>
          <w:sz w:val="24"/>
          <w:szCs w:val="24"/>
          <w:lang w:eastAsia="ar-SA"/>
        </w:rPr>
      </w:pPr>
    </w:p>
    <w:p w:rsidR="006228DC" w:rsidRPr="006228DC" w:rsidRDefault="006228DC" w:rsidP="006228DC">
      <w:pPr>
        <w:spacing w:after="0" w:line="240" w:lineRule="auto"/>
        <w:rPr>
          <w:rFonts w:ascii="Times New Roman" w:eastAsia="Times New Roman" w:hAnsi="Times New Roman" w:cs="Times New Roman"/>
          <w:sz w:val="24"/>
          <w:szCs w:val="24"/>
          <w:lang w:eastAsia="ar-SA"/>
        </w:rPr>
      </w:pPr>
      <w:r w:rsidRPr="006228DC">
        <w:rPr>
          <w:rFonts w:ascii="Times New Roman" w:eastAsia="Times New Roman" w:hAnsi="Times New Roman" w:cs="Times New Roman"/>
          <w:sz w:val="24"/>
          <w:szCs w:val="24"/>
          <w:lang w:eastAsia="ar-SA"/>
        </w:rPr>
        <w:t>.............................................................................................................................................</w:t>
      </w:r>
    </w:p>
    <w:p w:rsidR="006228DC" w:rsidRPr="006228DC" w:rsidRDefault="006228DC" w:rsidP="006228DC">
      <w:pPr>
        <w:spacing w:after="0" w:line="240" w:lineRule="auto"/>
        <w:jc w:val="both"/>
        <w:rPr>
          <w:rFonts w:ascii="Times New Roman" w:eastAsia="Times New Roman" w:hAnsi="Times New Roman" w:cs="Times New Roman"/>
          <w:sz w:val="24"/>
          <w:szCs w:val="24"/>
          <w:lang w:eastAsia="ar-SA"/>
        </w:rPr>
      </w:pPr>
    </w:p>
    <w:p w:rsidR="006228DC" w:rsidRPr="006228DC" w:rsidRDefault="006228DC" w:rsidP="006228DC">
      <w:pPr>
        <w:spacing w:after="0" w:line="240" w:lineRule="auto"/>
        <w:rPr>
          <w:rFonts w:ascii="Times New Roman" w:eastAsia="Times New Roman" w:hAnsi="Times New Roman" w:cs="Times New Roman"/>
          <w:sz w:val="24"/>
          <w:szCs w:val="24"/>
          <w:lang w:eastAsia="ar-SA"/>
        </w:rPr>
      </w:pPr>
      <w:r w:rsidRPr="006228DC">
        <w:rPr>
          <w:rFonts w:ascii="Times New Roman" w:eastAsia="Times New Roman" w:hAnsi="Times New Roman" w:cs="Times New Roman"/>
          <w:sz w:val="24"/>
          <w:szCs w:val="24"/>
          <w:lang w:eastAsia="ar-SA"/>
        </w:rPr>
        <w:t>NIP: ....................................................................................................................................</w:t>
      </w:r>
    </w:p>
    <w:p w:rsidR="006228DC" w:rsidRPr="006228DC" w:rsidRDefault="006228DC" w:rsidP="006228DC">
      <w:pPr>
        <w:spacing w:after="0" w:line="240" w:lineRule="auto"/>
        <w:jc w:val="both"/>
        <w:outlineLvl w:val="0"/>
        <w:rPr>
          <w:rFonts w:ascii="Times New Roman" w:eastAsia="Times New Roman" w:hAnsi="Times New Roman" w:cs="Times New Roman"/>
          <w:sz w:val="24"/>
          <w:szCs w:val="24"/>
          <w:lang w:eastAsia="ar-SA"/>
        </w:rPr>
      </w:pPr>
    </w:p>
    <w:p w:rsidR="006228DC" w:rsidRPr="006228DC" w:rsidRDefault="006228DC" w:rsidP="006228DC">
      <w:pPr>
        <w:spacing w:after="0" w:line="240" w:lineRule="auto"/>
        <w:jc w:val="both"/>
        <w:rPr>
          <w:rFonts w:ascii="Times New Roman" w:eastAsia="Times New Roman" w:hAnsi="Times New Roman" w:cs="Times New Roman"/>
          <w:sz w:val="24"/>
          <w:szCs w:val="24"/>
          <w:lang w:eastAsia="ar-SA"/>
        </w:rPr>
      </w:pPr>
    </w:p>
    <w:p w:rsidR="006228DC" w:rsidRPr="006228DC" w:rsidRDefault="006228DC" w:rsidP="006228DC">
      <w:pPr>
        <w:spacing w:after="0" w:line="240" w:lineRule="auto"/>
        <w:rPr>
          <w:rFonts w:ascii="Times New Roman" w:eastAsia="Times New Roman" w:hAnsi="Times New Roman" w:cs="Times New Roman"/>
          <w:sz w:val="24"/>
          <w:szCs w:val="24"/>
          <w:lang w:eastAsia="ar-SA"/>
        </w:rPr>
      </w:pPr>
      <w:r w:rsidRPr="006228DC">
        <w:rPr>
          <w:rFonts w:ascii="Times New Roman" w:eastAsia="Times New Roman" w:hAnsi="Times New Roman" w:cs="Times New Roman"/>
          <w:sz w:val="24"/>
          <w:szCs w:val="24"/>
          <w:lang w:eastAsia="ar-SA"/>
        </w:rPr>
        <w:t>Siedziba Wykonawcy (-ów) …...........................................................................................</w:t>
      </w:r>
    </w:p>
    <w:p w:rsidR="006228DC" w:rsidRPr="006228DC" w:rsidRDefault="006228DC" w:rsidP="006228DC">
      <w:pPr>
        <w:spacing w:after="0" w:line="240" w:lineRule="auto"/>
        <w:outlineLvl w:val="0"/>
        <w:rPr>
          <w:rFonts w:ascii="Times New Roman" w:eastAsia="Times New Roman" w:hAnsi="Times New Roman" w:cs="Times New Roman"/>
          <w:sz w:val="24"/>
          <w:szCs w:val="24"/>
          <w:lang w:eastAsia="ar-SA"/>
        </w:rPr>
      </w:pPr>
    </w:p>
    <w:p w:rsidR="006228DC" w:rsidRPr="006228DC" w:rsidRDefault="006228DC" w:rsidP="006228DC">
      <w:pPr>
        <w:spacing w:after="0" w:line="240" w:lineRule="auto"/>
        <w:jc w:val="both"/>
        <w:rPr>
          <w:rFonts w:ascii="Times New Roman" w:eastAsia="Times New Roman" w:hAnsi="Times New Roman" w:cs="Times New Roman"/>
          <w:sz w:val="24"/>
          <w:szCs w:val="24"/>
          <w:lang w:eastAsia="ar-SA"/>
        </w:rPr>
      </w:pPr>
    </w:p>
    <w:p w:rsidR="006228DC" w:rsidRPr="006228DC" w:rsidRDefault="006228DC" w:rsidP="006228DC">
      <w:pPr>
        <w:spacing w:after="0" w:line="240" w:lineRule="auto"/>
        <w:outlineLvl w:val="0"/>
        <w:rPr>
          <w:rFonts w:ascii="Times New Roman" w:eastAsia="Times New Roman" w:hAnsi="Times New Roman" w:cs="Times New Roman"/>
          <w:sz w:val="24"/>
          <w:szCs w:val="24"/>
          <w:lang w:eastAsia="ar-SA"/>
        </w:rPr>
      </w:pPr>
      <w:r w:rsidRPr="006228DC">
        <w:rPr>
          <w:rFonts w:ascii="Times New Roman" w:eastAsia="Times New Roman" w:hAnsi="Times New Roman" w:cs="Times New Roman"/>
          <w:sz w:val="24"/>
          <w:szCs w:val="24"/>
          <w:lang w:eastAsia="ar-SA"/>
        </w:rPr>
        <w:t>Adres Wykonawcy (ów) ………………………………………………….........................</w:t>
      </w:r>
    </w:p>
    <w:p w:rsidR="006228DC" w:rsidRPr="006228DC" w:rsidRDefault="006228DC" w:rsidP="006228DC">
      <w:pPr>
        <w:spacing w:after="0" w:line="240" w:lineRule="auto"/>
        <w:jc w:val="both"/>
        <w:rPr>
          <w:rFonts w:ascii="Times New Roman" w:eastAsia="Times New Roman" w:hAnsi="Times New Roman" w:cs="Times New Roman"/>
          <w:sz w:val="24"/>
          <w:szCs w:val="24"/>
          <w:lang w:eastAsia="ar-SA"/>
        </w:rPr>
      </w:pPr>
    </w:p>
    <w:p w:rsidR="006228DC" w:rsidRPr="006228DC" w:rsidRDefault="006228DC" w:rsidP="006228DC">
      <w:pPr>
        <w:spacing w:after="0" w:line="480" w:lineRule="auto"/>
        <w:rPr>
          <w:rFonts w:ascii="Times New Roman" w:eastAsia="Times New Roman" w:hAnsi="Times New Roman" w:cs="Times New Roman"/>
          <w:sz w:val="24"/>
          <w:szCs w:val="24"/>
          <w:lang w:val="en-US" w:eastAsia="ar-SA"/>
        </w:rPr>
      </w:pPr>
      <w:r w:rsidRPr="006228DC">
        <w:rPr>
          <w:rFonts w:ascii="Times New Roman" w:eastAsia="Times New Roman" w:hAnsi="Times New Roman" w:cs="Times New Roman"/>
          <w:sz w:val="24"/>
          <w:szCs w:val="24"/>
          <w:lang w:val="en-US" w:eastAsia="ar-SA"/>
        </w:rPr>
        <w:t xml:space="preserve">nr </w:t>
      </w:r>
      <w:proofErr w:type="spellStart"/>
      <w:r w:rsidRPr="006228DC">
        <w:rPr>
          <w:rFonts w:ascii="Times New Roman" w:eastAsia="Times New Roman" w:hAnsi="Times New Roman" w:cs="Times New Roman"/>
          <w:sz w:val="24"/>
          <w:szCs w:val="24"/>
          <w:lang w:val="en-US" w:eastAsia="ar-SA"/>
        </w:rPr>
        <w:t>tel</w:t>
      </w:r>
      <w:proofErr w:type="spellEnd"/>
      <w:r w:rsidRPr="006228DC">
        <w:rPr>
          <w:rFonts w:ascii="Times New Roman" w:eastAsia="Times New Roman" w:hAnsi="Times New Roman" w:cs="Times New Roman"/>
          <w:sz w:val="24"/>
          <w:szCs w:val="24"/>
          <w:lang w:val="en-US" w:eastAsia="ar-SA"/>
        </w:rPr>
        <w:t xml:space="preserve">:…………………….........……... nr </w:t>
      </w:r>
      <w:proofErr w:type="spellStart"/>
      <w:r w:rsidRPr="006228DC">
        <w:rPr>
          <w:rFonts w:ascii="Times New Roman" w:eastAsia="Times New Roman" w:hAnsi="Times New Roman" w:cs="Times New Roman"/>
          <w:sz w:val="24"/>
          <w:szCs w:val="24"/>
          <w:lang w:val="en-US" w:eastAsia="ar-SA"/>
        </w:rPr>
        <w:t>faksu</w:t>
      </w:r>
      <w:proofErr w:type="spellEnd"/>
      <w:r w:rsidRPr="006228DC">
        <w:rPr>
          <w:rFonts w:ascii="Times New Roman" w:eastAsia="Times New Roman" w:hAnsi="Times New Roman" w:cs="Times New Roman"/>
          <w:sz w:val="24"/>
          <w:szCs w:val="24"/>
          <w:lang w:val="en-US" w:eastAsia="ar-SA"/>
        </w:rPr>
        <w:t>: …………………………………………</w:t>
      </w:r>
    </w:p>
    <w:p w:rsidR="006228DC" w:rsidRPr="006228DC" w:rsidRDefault="006228DC" w:rsidP="006228DC">
      <w:pPr>
        <w:spacing w:after="0" w:line="480" w:lineRule="auto"/>
        <w:rPr>
          <w:rFonts w:ascii="Times New Roman" w:eastAsia="Times New Roman" w:hAnsi="Times New Roman" w:cs="Times New Roman"/>
          <w:sz w:val="24"/>
          <w:szCs w:val="24"/>
          <w:lang w:val="en-US" w:eastAsia="ar-SA"/>
        </w:rPr>
      </w:pPr>
      <w:proofErr w:type="spellStart"/>
      <w:r w:rsidRPr="006228DC">
        <w:rPr>
          <w:rFonts w:ascii="Times New Roman" w:eastAsia="Times New Roman" w:hAnsi="Times New Roman" w:cs="Times New Roman"/>
          <w:sz w:val="24"/>
          <w:szCs w:val="24"/>
          <w:lang w:val="en-US" w:eastAsia="ar-SA"/>
        </w:rPr>
        <w:t>adres</w:t>
      </w:r>
      <w:proofErr w:type="spellEnd"/>
      <w:r w:rsidRPr="006228DC">
        <w:rPr>
          <w:rFonts w:ascii="Times New Roman" w:eastAsia="Times New Roman" w:hAnsi="Times New Roman" w:cs="Times New Roman"/>
          <w:sz w:val="24"/>
          <w:szCs w:val="24"/>
          <w:lang w:val="en-US" w:eastAsia="ar-SA"/>
        </w:rPr>
        <w:t xml:space="preserve"> e-mail: ......................................................................................................................</w:t>
      </w:r>
    </w:p>
    <w:p w:rsidR="006228DC" w:rsidRPr="006228DC" w:rsidRDefault="006228DC" w:rsidP="006228DC">
      <w:pPr>
        <w:spacing w:after="0" w:line="240" w:lineRule="auto"/>
        <w:ind w:right="-1"/>
        <w:rPr>
          <w:rFonts w:ascii="Times New Roman" w:eastAsia="Times New Roman" w:hAnsi="Times New Roman" w:cs="Times New Roman"/>
          <w:sz w:val="24"/>
          <w:szCs w:val="24"/>
          <w:lang w:val="en-US" w:eastAsia="ar-SA"/>
        </w:rPr>
      </w:pPr>
    </w:p>
    <w:p w:rsidR="006228DC" w:rsidRPr="006228DC" w:rsidRDefault="006228DC" w:rsidP="006228DC">
      <w:pPr>
        <w:spacing w:after="0" w:line="240" w:lineRule="auto"/>
        <w:ind w:right="-1"/>
        <w:rPr>
          <w:rFonts w:ascii="Times New Roman" w:eastAsia="Times New Roman" w:hAnsi="Times New Roman" w:cs="Times New Roman"/>
          <w:sz w:val="24"/>
          <w:szCs w:val="24"/>
          <w:lang w:val="en-US" w:eastAsia="ar-SA"/>
        </w:rPr>
      </w:pPr>
    </w:p>
    <w:p w:rsidR="006228DC" w:rsidRPr="006228DC" w:rsidRDefault="006228DC" w:rsidP="006228DC">
      <w:pPr>
        <w:tabs>
          <w:tab w:val="left" w:pos="960"/>
        </w:tabs>
        <w:spacing w:after="0" w:line="240" w:lineRule="auto"/>
        <w:ind w:right="-1"/>
        <w:jc w:val="center"/>
        <w:rPr>
          <w:rFonts w:ascii="Times New Roman" w:eastAsia="Times New Roman" w:hAnsi="Times New Roman" w:cs="Times New Roman"/>
          <w:sz w:val="24"/>
          <w:szCs w:val="24"/>
          <w:lang w:eastAsia="ar-SA"/>
        </w:rPr>
      </w:pPr>
      <w:r w:rsidRPr="006228DC">
        <w:rPr>
          <w:rFonts w:ascii="Times New Roman" w:eastAsia="Times New Roman" w:hAnsi="Times New Roman" w:cs="Times New Roman"/>
          <w:sz w:val="24"/>
          <w:szCs w:val="24"/>
          <w:lang w:val="en-US" w:eastAsia="ar-SA"/>
        </w:rPr>
        <w:t>A</w:t>
      </w:r>
      <w:proofErr w:type="spellStart"/>
      <w:r w:rsidRPr="006228DC">
        <w:rPr>
          <w:rFonts w:ascii="Times New Roman" w:eastAsia="Times New Roman" w:hAnsi="Times New Roman" w:cs="Times New Roman"/>
          <w:sz w:val="24"/>
          <w:szCs w:val="24"/>
          <w:lang w:eastAsia="ar-SA"/>
        </w:rPr>
        <w:t>dresat</w:t>
      </w:r>
      <w:proofErr w:type="spellEnd"/>
      <w:r w:rsidRPr="006228DC">
        <w:rPr>
          <w:rFonts w:ascii="Times New Roman" w:eastAsia="Times New Roman" w:hAnsi="Times New Roman" w:cs="Times New Roman"/>
          <w:sz w:val="24"/>
          <w:szCs w:val="24"/>
          <w:lang w:eastAsia="ar-SA"/>
        </w:rPr>
        <w:t>:</w:t>
      </w:r>
    </w:p>
    <w:p w:rsidR="006228DC" w:rsidRPr="006228DC" w:rsidRDefault="006228DC" w:rsidP="006228DC">
      <w:pPr>
        <w:spacing w:after="0" w:line="360" w:lineRule="auto"/>
        <w:ind w:right="-1"/>
        <w:jc w:val="center"/>
        <w:rPr>
          <w:rFonts w:ascii="Times New Roman" w:eastAsia="Times New Roman" w:hAnsi="Times New Roman" w:cs="Times New Roman"/>
          <w:b/>
          <w:sz w:val="24"/>
          <w:szCs w:val="24"/>
          <w:lang w:eastAsia="ar-SA"/>
        </w:rPr>
      </w:pPr>
      <w:r w:rsidRPr="006228DC">
        <w:rPr>
          <w:rFonts w:ascii="Times New Roman" w:eastAsia="Times New Roman" w:hAnsi="Times New Roman" w:cs="Times New Roman"/>
          <w:b/>
          <w:sz w:val="24"/>
          <w:szCs w:val="24"/>
          <w:lang w:eastAsia="ar-SA"/>
        </w:rPr>
        <w:t>PKP Szybka Kolej Miejska w Trójmieście Sp. z o.o.</w:t>
      </w:r>
    </w:p>
    <w:p w:rsidR="006228DC" w:rsidRPr="006228DC" w:rsidRDefault="006228DC" w:rsidP="006228DC">
      <w:pPr>
        <w:spacing w:after="0" w:line="360" w:lineRule="auto"/>
        <w:jc w:val="center"/>
        <w:rPr>
          <w:rFonts w:ascii="Times New Roman" w:eastAsia="Times New Roman" w:hAnsi="Times New Roman" w:cs="Times New Roman"/>
          <w:b/>
          <w:sz w:val="24"/>
          <w:szCs w:val="24"/>
          <w:lang w:eastAsia="ar-SA"/>
        </w:rPr>
      </w:pPr>
      <w:r w:rsidRPr="006228DC">
        <w:rPr>
          <w:rFonts w:ascii="Times New Roman" w:eastAsia="Times New Roman" w:hAnsi="Times New Roman" w:cs="Times New Roman"/>
          <w:b/>
          <w:sz w:val="24"/>
          <w:szCs w:val="24"/>
          <w:lang w:eastAsia="ar-SA"/>
        </w:rPr>
        <w:t>ul. Morska 350A 81-002 Gdynia</w:t>
      </w:r>
    </w:p>
    <w:p w:rsidR="006228DC" w:rsidRPr="006228DC" w:rsidRDefault="006228DC" w:rsidP="006228DC">
      <w:pPr>
        <w:autoSpaceDE w:val="0"/>
        <w:spacing w:after="0" w:line="240" w:lineRule="auto"/>
        <w:jc w:val="both"/>
        <w:rPr>
          <w:rFonts w:ascii="Times New Roman" w:eastAsia="Times New Roman" w:hAnsi="Times New Roman" w:cs="Times New Roman"/>
          <w:bCs/>
          <w:color w:val="000000"/>
          <w:sz w:val="24"/>
          <w:szCs w:val="24"/>
          <w:lang w:eastAsia="pl-PL"/>
        </w:rPr>
      </w:pPr>
      <w:r w:rsidRPr="006228DC">
        <w:rPr>
          <w:rFonts w:ascii="Times New Roman" w:eastAsia="Times New Roman" w:hAnsi="Times New Roman" w:cs="Times New Roman"/>
          <w:sz w:val="24"/>
          <w:szCs w:val="24"/>
          <w:lang w:eastAsia="ar-SA"/>
        </w:rPr>
        <w:t>Nawiązując do ogłoszenia o przetargu nieograniczonym na sprzedaż podróżnym biletów kartkowych i z elektronicznych kas fiskalnych typu rPOS według oferty PKP Szybka Kolej Miejska w Trójmieście Sp. z o.o.,</w:t>
      </w:r>
      <w:r w:rsidRPr="006228DC">
        <w:rPr>
          <w:rFonts w:ascii="Times New Roman" w:eastAsia="Times New Roman" w:hAnsi="Times New Roman" w:cs="Times New Roman"/>
          <w:sz w:val="24"/>
          <w:szCs w:val="24"/>
          <w:lang w:eastAsia="pl-PL"/>
        </w:rPr>
        <w:t xml:space="preserve"> </w:t>
      </w:r>
      <w:r w:rsidRPr="006228DC">
        <w:rPr>
          <w:rFonts w:ascii="Times New Roman" w:eastAsia="Times New Roman" w:hAnsi="Times New Roman" w:cs="Times New Roman"/>
          <w:sz w:val="24"/>
          <w:szCs w:val="24"/>
          <w:lang w:eastAsia="ar-SA"/>
        </w:rPr>
        <w:t xml:space="preserve">zgodnie z wymaganiami określonymi w SIWZ, numer referencyjny </w:t>
      </w:r>
      <w:r w:rsidRPr="006228DC">
        <w:rPr>
          <w:rFonts w:ascii="Times New Roman" w:eastAsia="Times New Roman" w:hAnsi="Times New Roman" w:cs="Times New Roman"/>
          <w:bCs/>
          <w:sz w:val="24"/>
          <w:szCs w:val="24"/>
          <w:lang w:eastAsia="pl-PL"/>
        </w:rPr>
        <w:t xml:space="preserve">SKMMU.086.1a.19 </w:t>
      </w:r>
      <w:r w:rsidRPr="006228DC">
        <w:rPr>
          <w:rFonts w:ascii="Times New Roman" w:eastAsia="Times New Roman" w:hAnsi="Times New Roman" w:cs="Times New Roman"/>
          <w:sz w:val="24"/>
          <w:szCs w:val="24"/>
          <w:lang w:eastAsia="ar-SA"/>
        </w:rPr>
        <w:t>oświadczamy, iż oferujemy wykonanie usługi będącej przedmiotem zamówienia:</w:t>
      </w:r>
    </w:p>
    <w:p w:rsidR="006228DC" w:rsidRPr="006228DC" w:rsidRDefault="006228DC" w:rsidP="006228DC">
      <w:pPr>
        <w:spacing w:before="120" w:after="0" w:line="288" w:lineRule="auto"/>
        <w:jc w:val="both"/>
        <w:rPr>
          <w:rFonts w:ascii="Times New Roman" w:eastAsia="Times New Roman" w:hAnsi="Times New Roman" w:cs="Times New Roman"/>
          <w:b/>
          <w:sz w:val="24"/>
          <w:szCs w:val="24"/>
          <w:lang w:eastAsia="pl-PL"/>
        </w:rPr>
      </w:pPr>
    </w:p>
    <w:p w:rsidR="006228DC" w:rsidRPr="006228DC" w:rsidRDefault="006228DC" w:rsidP="006228DC">
      <w:pPr>
        <w:spacing w:after="0" w:line="240" w:lineRule="auto"/>
        <w:jc w:val="both"/>
        <w:rPr>
          <w:rFonts w:ascii="Times New Roman" w:eastAsia="Times New Roman" w:hAnsi="Times New Roman" w:cs="Times New Roman"/>
          <w:sz w:val="24"/>
          <w:szCs w:val="24"/>
          <w:lang w:eastAsia="pl-PL"/>
        </w:rPr>
      </w:pPr>
      <w:bookmarkStart w:id="4" w:name="_Hlk6901927"/>
      <w:r w:rsidRPr="006228DC">
        <w:rPr>
          <w:rFonts w:ascii="Times New Roman" w:eastAsia="Times New Roman" w:hAnsi="Times New Roman" w:cs="Times New Roman"/>
          <w:b/>
          <w:sz w:val="24"/>
          <w:szCs w:val="24"/>
          <w:lang w:eastAsia="pl-PL"/>
        </w:rPr>
        <w:t>Zadnie 1 –  Luzino</w:t>
      </w:r>
      <w:r w:rsidRPr="006228DC">
        <w:rPr>
          <w:rFonts w:ascii="Times New Roman" w:eastAsia="Times New Roman" w:hAnsi="Times New Roman" w:cs="Times New Roman"/>
          <w:sz w:val="24"/>
          <w:szCs w:val="24"/>
          <w:lang w:eastAsia="pl-PL"/>
        </w:rPr>
        <w:t xml:space="preserve">  –  </w:t>
      </w:r>
      <w:r w:rsidRPr="006228DC">
        <w:rPr>
          <w:rFonts w:ascii="Times New Roman" w:eastAsia="Times New Roman" w:hAnsi="Times New Roman" w:cs="Times New Roman"/>
          <w:b/>
          <w:sz w:val="24"/>
          <w:szCs w:val="24"/>
          <w:lang w:eastAsia="pl-PL"/>
        </w:rPr>
        <w:t>za cenę netto</w:t>
      </w:r>
      <w:r w:rsidRPr="006228DC">
        <w:rPr>
          <w:rFonts w:ascii="Times New Roman" w:eastAsia="Times New Roman" w:hAnsi="Times New Roman" w:cs="Times New Roman"/>
          <w:sz w:val="24"/>
          <w:szCs w:val="24"/>
          <w:lang w:eastAsia="pl-PL"/>
        </w:rPr>
        <w:t xml:space="preserve"> </w:t>
      </w:r>
      <w:r w:rsidRPr="006228DC">
        <w:rPr>
          <w:rFonts w:ascii="Times New Roman" w:eastAsia="Times New Roman" w:hAnsi="Times New Roman" w:cs="Times New Roman"/>
          <w:b/>
          <w:sz w:val="24"/>
          <w:szCs w:val="24"/>
          <w:lang w:eastAsia="pl-PL"/>
        </w:rPr>
        <w:t>…....................... PLN</w:t>
      </w:r>
      <w:r w:rsidRPr="006228DC">
        <w:rPr>
          <w:rFonts w:ascii="Times New Roman" w:eastAsia="Times New Roman" w:hAnsi="Times New Roman" w:cs="Times New Roman"/>
          <w:sz w:val="24"/>
          <w:szCs w:val="24"/>
          <w:lang w:eastAsia="pl-PL"/>
        </w:rPr>
        <w:t xml:space="preserve"> (słownie złotych: ....................................................................................................…) plus podatek VAT                              w wysokości 23%, co daje cenę brutto ......................... PLN (słownie złotych: ..............................................................................................................................). </w:t>
      </w:r>
    </w:p>
    <w:bookmarkEnd w:id="4"/>
    <w:p w:rsidR="006228DC" w:rsidRPr="006228DC" w:rsidRDefault="006228DC" w:rsidP="006228DC">
      <w:pPr>
        <w:spacing w:after="0" w:line="240" w:lineRule="auto"/>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b/>
          <w:sz w:val="24"/>
          <w:szCs w:val="24"/>
          <w:lang w:eastAsia="pl-PL"/>
        </w:rPr>
        <w:t xml:space="preserve">Zadnie 2 – Wejherowo </w:t>
      </w:r>
      <w:r w:rsidRPr="006228DC">
        <w:rPr>
          <w:rFonts w:ascii="Times New Roman" w:eastAsia="Times New Roman" w:hAnsi="Times New Roman" w:cs="Times New Roman"/>
          <w:sz w:val="24"/>
          <w:szCs w:val="24"/>
          <w:lang w:eastAsia="pl-PL"/>
        </w:rPr>
        <w:t xml:space="preserve">– </w:t>
      </w:r>
      <w:r w:rsidRPr="006228DC">
        <w:rPr>
          <w:rFonts w:ascii="Times New Roman" w:eastAsia="Times New Roman" w:hAnsi="Times New Roman" w:cs="Times New Roman"/>
          <w:b/>
          <w:sz w:val="24"/>
          <w:szCs w:val="24"/>
          <w:lang w:eastAsia="pl-PL"/>
        </w:rPr>
        <w:t>za cenę netto</w:t>
      </w:r>
      <w:r w:rsidRPr="006228DC">
        <w:rPr>
          <w:rFonts w:ascii="Times New Roman" w:eastAsia="Times New Roman" w:hAnsi="Times New Roman" w:cs="Times New Roman"/>
          <w:sz w:val="24"/>
          <w:szCs w:val="24"/>
          <w:lang w:eastAsia="pl-PL"/>
        </w:rPr>
        <w:t xml:space="preserve"> </w:t>
      </w:r>
      <w:r w:rsidRPr="006228DC">
        <w:rPr>
          <w:rFonts w:ascii="Times New Roman" w:eastAsia="Times New Roman" w:hAnsi="Times New Roman" w:cs="Times New Roman"/>
          <w:b/>
          <w:sz w:val="24"/>
          <w:szCs w:val="24"/>
          <w:lang w:eastAsia="pl-PL"/>
        </w:rPr>
        <w:t>…....................... PLN</w:t>
      </w:r>
      <w:r w:rsidRPr="006228DC">
        <w:rPr>
          <w:rFonts w:ascii="Times New Roman" w:eastAsia="Times New Roman" w:hAnsi="Times New Roman" w:cs="Times New Roman"/>
          <w:sz w:val="24"/>
          <w:szCs w:val="24"/>
          <w:lang w:eastAsia="pl-PL"/>
        </w:rPr>
        <w:t xml:space="preserve"> (słownie złotych: ....................................................................................................…) plus podatek VAT w wysokości </w:t>
      </w:r>
      <w:r w:rsidRPr="006228DC">
        <w:rPr>
          <w:rFonts w:ascii="Times New Roman" w:eastAsia="Times New Roman" w:hAnsi="Times New Roman" w:cs="Times New Roman"/>
          <w:sz w:val="24"/>
          <w:szCs w:val="24"/>
          <w:lang w:eastAsia="pl-PL"/>
        </w:rPr>
        <w:lastRenderedPageBreak/>
        <w:t xml:space="preserve">23%, co daje cenę brutto ......................... PLN (słownie złotych: ..............................................................................................................................). </w:t>
      </w:r>
    </w:p>
    <w:p w:rsidR="006228DC" w:rsidRPr="006228DC" w:rsidRDefault="006228DC" w:rsidP="006228DC">
      <w:pPr>
        <w:spacing w:after="0" w:line="240" w:lineRule="auto"/>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b/>
          <w:sz w:val="24"/>
          <w:szCs w:val="24"/>
          <w:lang w:eastAsia="pl-PL"/>
        </w:rPr>
        <w:t>Zadnie 3 –  Gdynia Leszczynki</w:t>
      </w:r>
      <w:r w:rsidRPr="006228DC">
        <w:rPr>
          <w:rFonts w:ascii="Times New Roman" w:eastAsia="Times New Roman" w:hAnsi="Times New Roman" w:cs="Times New Roman"/>
          <w:sz w:val="24"/>
          <w:szCs w:val="24"/>
          <w:lang w:eastAsia="pl-PL"/>
        </w:rPr>
        <w:t xml:space="preserve">  –  </w:t>
      </w:r>
      <w:r w:rsidRPr="006228DC">
        <w:rPr>
          <w:rFonts w:ascii="Times New Roman" w:eastAsia="Times New Roman" w:hAnsi="Times New Roman" w:cs="Times New Roman"/>
          <w:b/>
          <w:sz w:val="24"/>
          <w:szCs w:val="24"/>
          <w:lang w:eastAsia="pl-PL"/>
        </w:rPr>
        <w:t>za cenę netto</w:t>
      </w:r>
      <w:r w:rsidRPr="006228DC">
        <w:rPr>
          <w:rFonts w:ascii="Times New Roman" w:eastAsia="Times New Roman" w:hAnsi="Times New Roman" w:cs="Times New Roman"/>
          <w:sz w:val="24"/>
          <w:szCs w:val="24"/>
          <w:lang w:eastAsia="pl-PL"/>
        </w:rPr>
        <w:t xml:space="preserve"> </w:t>
      </w:r>
      <w:r w:rsidRPr="006228DC">
        <w:rPr>
          <w:rFonts w:ascii="Times New Roman" w:eastAsia="Times New Roman" w:hAnsi="Times New Roman" w:cs="Times New Roman"/>
          <w:b/>
          <w:sz w:val="24"/>
          <w:szCs w:val="24"/>
          <w:lang w:eastAsia="pl-PL"/>
        </w:rPr>
        <w:t>…....................... PLN</w:t>
      </w:r>
      <w:r w:rsidRPr="006228DC">
        <w:rPr>
          <w:rFonts w:ascii="Times New Roman" w:eastAsia="Times New Roman" w:hAnsi="Times New Roman" w:cs="Times New Roman"/>
          <w:sz w:val="24"/>
          <w:szCs w:val="24"/>
          <w:lang w:eastAsia="pl-PL"/>
        </w:rPr>
        <w:t xml:space="preserve"> (słownie złotych: ....................................................................................................…) plus podatek VAT                              w wysokości 23%, co daje cenę brutto ......................... PLN (słownie złotych: ..............................................................................................................................). </w:t>
      </w:r>
    </w:p>
    <w:p w:rsidR="006228DC" w:rsidRPr="006228DC" w:rsidRDefault="006228DC" w:rsidP="006228DC">
      <w:pPr>
        <w:spacing w:after="0" w:line="240" w:lineRule="auto"/>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b/>
          <w:sz w:val="24"/>
          <w:szCs w:val="24"/>
          <w:lang w:eastAsia="pl-PL"/>
        </w:rPr>
        <w:t>Zadnie 4 –  Gdańsk Żabianka AWFiS</w:t>
      </w:r>
      <w:r w:rsidRPr="006228DC">
        <w:rPr>
          <w:rFonts w:ascii="Times New Roman" w:eastAsia="Times New Roman" w:hAnsi="Times New Roman" w:cs="Times New Roman"/>
          <w:sz w:val="24"/>
          <w:szCs w:val="24"/>
          <w:lang w:eastAsia="pl-PL"/>
        </w:rPr>
        <w:t xml:space="preserve">  –  </w:t>
      </w:r>
      <w:r w:rsidRPr="006228DC">
        <w:rPr>
          <w:rFonts w:ascii="Times New Roman" w:eastAsia="Times New Roman" w:hAnsi="Times New Roman" w:cs="Times New Roman"/>
          <w:b/>
          <w:sz w:val="24"/>
          <w:szCs w:val="24"/>
          <w:lang w:eastAsia="pl-PL"/>
        </w:rPr>
        <w:t>za cenę netto</w:t>
      </w:r>
      <w:r w:rsidRPr="006228DC">
        <w:rPr>
          <w:rFonts w:ascii="Times New Roman" w:eastAsia="Times New Roman" w:hAnsi="Times New Roman" w:cs="Times New Roman"/>
          <w:sz w:val="24"/>
          <w:szCs w:val="24"/>
          <w:lang w:eastAsia="pl-PL"/>
        </w:rPr>
        <w:t xml:space="preserve"> </w:t>
      </w:r>
      <w:r w:rsidRPr="006228DC">
        <w:rPr>
          <w:rFonts w:ascii="Times New Roman" w:eastAsia="Times New Roman" w:hAnsi="Times New Roman" w:cs="Times New Roman"/>
          <w:b/>
          <w:sz w:val="24"/>
          <w:szCs w:val="24"/>
          <w:lang w:eastAsia="pl-PL"/>
        </w:rPr>
        <w:t>…....................... PLN</w:t>
      </w:r>
      <w:r w:rsidRPr="006228DC">
        <w:rPr>
          <w:rFonts w:ascii="Times New Roman" w:eastAsia="Times New Roman" w:hAnsi="Times New Roman" w:cs="Times New Roman"/>
          <w:sz w:val="24"/>
          <w:szCs w:val="24"/>
          <w:lang w:eastAsia="pl-PL"/>
        </w:rPr>
        <w:t xml:space="preserve"> (słownie złotych: ....................................................................................................…) plus podatek VAT                              w wysokości 23%, co daje cenę brutto ......................... PLN (słownie złotych: ..............................................................................................................................). </w:t>
      </w:r>
    </w:p>
    <w:p w:rsidR="006228DC" w:rsidRPr="006228DC" w:rsidRDefault="006228DC" w:rsidP="006228DC">
      <w:pPr>
        <w:spacing w:after="0" w:line="240" w:lineRule="auto"/>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b/>
          <w:sz w:val="24"/>
          <w:szCs w:val="24"/>
          <w:lang w:eastAsia="pl-PL"/>
        </w:rPr>
        <w:t>Zadnie 5 –  Gdańsk Oliwa</w:t>
      </w:r>
      <w:r w:rsidRPr="006228DC">
        <w:rPr>
          <w:rFonts w:ascii="Times New Roman" w:eastAsia="Times New Roman" w:hAnsi="Times New Roman" w:cs="Times New Roman"/>
          <w:sz w:val="24"/>
          <w:szCs w:val="24"/>
          <w:lang w:eastAsia="pl-PL"/>
        </w:rPr>
        <w:t xml:space="preserve">  –  </w:t>
      </w:r>
      <w:r w:rsidRPr="006228DC">
        <w:rPr>
          <w:rFonts w:ascii="Times New Roman" w:eastAsia="Times New Roman" w:hAnsi="Times New Roman" w:cs="Times New Roman"/>
          <w:b/>
          <w:sz w:val="24"/>
          <w:szCs w:val="24"/>
          <w:lang w:eastAsia="pl-PL"/>
        </w:rPr>
        <w:t>za cenę netto</w:t>
      </w:r>
      <w:r w:rsidRPr="006228DC">
        <w:rPr>
          <w:rFonts w:ascii="Times New Roman" w:eastAsia="Times New Roman" w:hAnsi="Times New Roman" w:cs="Times New Roman"/>
          <w:sz w:val="24"/>
          <w:szCs w:val="24"/>
          <w:lang w:eastAsia="pl-PL"/>
        </w:rPr>
        <w:t xml:space="preserve"> </w:t>
      </w:r>
      <w:r w:rsidRPr="006228DC">
        <w:rPr>
          <w:rFonts w:ascii="Times New Roman" w:eastAsia="Times New Roman" w:hAnsi="Times New Roman" w:cs="Times New Roman"/>
          <w:b/>
          <w:sz w:val="24"/>
          <w:szCs w:val="24"/>
          <w:lang w:eastAsia="pl-PL"/>
        </w:rPr>
        <w:t>…….................... PLN</w:t>
      </w:r>
      <w:r w:rsidRPr="006228DC">
        <w:rPr>
          <w:rFonts w:ascii="Times New Roman" w:eastAsia="Times New Roman" w:hAnsi="Times New Roman" w:cs="Times New Roman"/>
          <w:sz w:val="24"/>
          <w:szCs w:val="24"/>
          <w:lang w:eastAsia="pl-PL"/>
        </w:rPr>
        <w:t xml:space="preserve"> (słownie złotych: ….................................................................................................…) plus podatek VAT                              w wysokości 23%, co daje cenę brutto …...................... PLN (słownie złotych: …...........................................................................................................................). </w:t>
      </w:r>
    </w:p>
    <w:p w:rsidR="006228DC" w:rsidRPr="006228DC" w:rsidRDefault="006228DC" w:rsidP="006228DC">
      <w:pPr>
        <w:spacing w:after="0" w:line="240" w:lineRule="auto"/>
        <w:jc w:val="both"/>
        <w:rPr>
          <w:rFonts w:ascii="Times New Roman" w:eastAsia="Times New Roman" w:hAnsi="Times New Roman" w:cs="Times New Roman"/>
          <w:sz w:val="24"/>
          <w:szCs w:val="24"/>
          <w:lang w:eastAsia="pl-PL"/>
        </w:rPr>
      </w:pPr>
    </w:p>
    <w:p w:rsidR="006228DC" w:rsidRPr="006228DC" w:rsidRDefault="006228DC" w:rsidP="006228DC">
      <w:pPr>
        <w:spacing w:after="0" w:line="240" w:lineRule="auto"/>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 xml:space="preserve">Wykonawca jest zobowiązany do obliczenia ceny jako wysokości wynagrodzenia  (w zł) </w:t>
      </w:r>
      <w:r w:rsidRPr="006228DC">
        <w:rPr>
          <w:rFonts w:ascii="Times New Roman" w:eastAsia="Times New Roman" w:hAnsi="Times New Roman" w:cs="Times New Roman"/>
          <w:b/>
          <w:sz w:val="24"/>
          <w:szCs w:val="24"/>
          <w:lang w:eastAsia="pl-PL"/>
        </w:rPr>
        <w:t>od 100 zł netto</w:t>
      </w:r>
      <w:r w:rsidRPr="006228DC">
        <w:rPr>
          <w:rFonts w:ascii="Times New Roman" w:eastAsia="Times New Roman" w:hAnsi="Times New Roman" w:cs="Times New Roman"/>
          <w:sz w:val="24"/>
          <w:szCs w:val="24"/>
          <w:lang w:eastAsia="pl-PL"/>
        </w:rPr>
        <w:t xml:space="preserve"> (słownie: sto złotych) wartości sprzedanych biletów – cena musi być podana  z dokładnością do dwóch miejsc po przecinku.</w:t>
      </w:r>
    </w:p>
    <w:p w:rsidR="006228DC" w:rsidRPr="006228DC" w:rsidRDefault="006228DC" w:rsidP="006228DC">
      <w:pPr>
        <w:spacing w:after="0" w:line="240" w:lineRule="auto"/>
        <w:jc w:val="both"/>
        <w:rPr>
          <w:rFonts w:ascii="Times New Roman" w:eastAsia="Times New Roman" w:hAnsi="Times New Roman" w:cs="Times New Roman"/>
          <w:sz w:val="20"/>
          <w:szCs w:val="20"/>
          <w:lang w:eastAsia="pl-PL"/>
        </w:rPr>
      </w:pPr>
      <w:r w:rsidRPr="006228DC">
        <w:rPr>
          <w:rFonts w:ascii="Times New Roman" w:eastAsia="Times New Roman" w:hAnsi="Times New Roman" w:cs="Times New Roman"/>
          <w:sz w:val="20"/>
          <w:szCs w:val="20"/>
          <w:lang w:eastAsia="pl-PL"/>
        </w:rPr>
        <w:t>Wykonawca oświadcza że:</w:t>
      </w:r>
    </w:p>
    <w:p w:rsidR="006228DC" w:rsidRPr="006228DC" w:rsidRDefault="006228DC" w:rsidP="006228DC">
      <w:pPr>
        <w:numPr>
          <w:ilvl w:val="0"/>
          <w:numId w:val="22"/>
        </w:numPr>
        <w:spacing w:after="0" w:line="240" w:lineRule="auto"/>
        <w:ind w:left="284" w:hanging="284"/>
        <w:jc w:val="both"/>
        <w:rPr>
          <w:rFonts w:ascii="Times New Roman" w:eastAsia="Times New Roman" w:hAnsi="Times New Roman" w:cs="Times New Roman"/>
          <w:sz w:val="20"/>
          <w:szCs w:val="20"/>
          <w:lang w:eastAsia="pl-PL"/>
        </w:rPr>
      </w:pPr>
      <w:r w:rsidRPr="006228DC">
        <w:rPr>
          <w:rFonts w:ascii="Times New Roman" w:eastAsia="Times New Roman" w:hAnsi="Times New Roman" w:cs="Times New Roman"/>
          <w:sz w:val="20"/>
          <w:szCs w:val="20"/>
          <w:lang w:eastAsia="pl-PL"/>
        </w:rPr>
        <w:t>oferuje dodatkowych kasjerów ponad ilość wymaganą przez Zamawiającego (kolumna nr 3) oraz poświadcza znajomość języka angielskiego następującej ilości kasjerów (kolumna nr 4):</w:t>
      </w:r>
    </w:p>
    <w:p w:rsidR="006228DC" w:rsidRPr="006228DC" w:rsidRDefault="006228DC" w:rsidP="006228DC">
      <w:pPr>
        <w:spacing w:after="0" w:line="240" w:lineRule="auto"/>
        <w:jc w:val="both"/>
        <w:rPr>
          <w:rFonts w:ascii="Times New Roman" w:eastAsia="Times New Roman" w:hAnsi="Times New Roman" w:cs="Times New Roman"/>
          <w:sz w:val="20"/>
          <w:szCs w:val="20"/>
          <w:lang w:eastAsia="pl-PL"/>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2127"/>
        <w:gridCol w:w="2693"/>
        <w:gridCol w:w="1701"/>
      </w:tblGrid>
      <w:tr w:rsidR="006228DC" w:rsidRPr="006228DC" w:rsidTr="00D443E8">
        <w:trPr>
          <w:trHeight w:val="882"/>
        </w:trPr>
        <w:tc>
          <w:tcPr>
            <w:tcW w:w="3510" w:type="dxa"/>
          </w:tcPr>
          <w:p w:rsidR="006228DC" w:rsidRPr="006228DC" w:rsidRDefault="006228DC" w:rsidP="006228DC">
            <w:pPr>
              <w:autoSpaceDE w:val="0"/>
              <w:autoSpaceDN w:val="0"/>
              <w:adjustRightInd w:val="0"/>
              <w:spacing w:after="0" w:line="240" w:lineRule="auto"/>
              <w:jc w:val="center"/>
              <w:rPr>
                <w:rFonts w:ascii="Times New Roman" w:eastAsia="Times New Roman" w:hAnsi="Times New Roman" w:cs="Times New Roman"/>
                <w:bCs/>
                <w:sz w:val="20"/>
                <w:szCs w:val="20"/>
                <w:lang w:eastAsia="pl-PL"/>
              </w:rPr>
            </w:pPr>
            <w:r w:rsidRPr="006228DC">
              <w:rPr>
                <w:rFonts w:ascii="Times New Roman" w:eastAsia="Times New Roman" w:hAnsi="Times New Roman" w:cs="Times New Roman"/>
                <w:bCs/>
                <w:sz w:val="20"/>
                <w:szCs w:val="20"/>
                <w:lang w:eastAsia="pl-PL"/>
              </w:rPr>
              <w:t>1</w:t>
            </w:r>
          </w:p>
        </w:tc>
        <w:tc>
          <w:tcPr>
            <w:tcW w:w="2127" w:type="dxa"/>
          </w:tcPr>
          <w:p w:rsidR="006228DC" w:rsidRPr="006228DC" w:rsidRDefault="006228DC" w:rsidP="006228DC">
            <w:pPr>
              <w:autoSpaceDE w:val="0"/>
              <w:autoSpaceDN w:val="0"/>
              <w:adjustRightInd w:val="0"/>
              <w:spacing w:after="0" w:line="240" w:lineRule="auto"/>
              <w:jc w:val="center"/>
              <w:rPr>
                <w:rFonts w:ascii="Times New Roman" w:eastAsia="Times New Roman" w:hAnsi="Times New Roman" w:cs="Times New Roman"/>
                <w:iCs/>
                <w:sz w:val="20"/>
                <w:szCs w:val="20"/>
                <w:lang w:eastAsia="pl-PL"/>
              </w:rPr>
            </w:pPr>
            <w:r w:rsidRPr="006228DC">
              <w:rPr>
                <w:rFonts w:ascii="Times New Roman" w:eastAsia="Times New Roman" w:hAnsi="Times New Roman" w:cs="Times New Roman"/>
                <w:iCs/>
                <w:sz w:val="20"/>
                <w:szCs w:val="20"/>
                <w:lang w:eastAsia="pl-PL"/>
              </w:rPr>
              <w:t>2</w:t>
            </w:r>
          </w:p>
        </w:tc>
        <w:tc>
          <w:tcPr>
            <w:tcW w:w="2693" w:type="dxa"/>
          </w:tcPr>
          <w:p w:rsidR="006228DC" w:rsidRPr="006228DC" w:rsidRDefault="006228DC" w:rsidP="006228DC">
            <w:pPr>
              <w:autoSpaceDE w:val="0"/>
              <w:autoSpaceDN w:val="0"/>
              <w:adjustRightInd w:val="0"/>
              <w:spacing w:after="0" w:line="240" w:lineRule="auto"/>
              <w:jc w:val="center"/>
              <w:rPr>
                <w:rFonts w:ascii="Times New Roman" w:eastAsia="Times New Roman" w:hAnsi="Times New Roman" w:cs="Times New Roman"/>
                <w:iCs/>
                <w:sz w:val="20"/>
                <w:szCs w:val="20"/>
                <w:lang w:eastAsia="pl-PL"/>
              </w:rPr>
            </w:pPr>
            <w:r w:rsidRPr="006228DC">
              <w:rPr>
                <w:rFonts w:ascii="Times New Roman" w:eastAsia="Times New Roman" w:hAnsi="Times New Roman" w:cs="Times New Roman"/>
                <w:iCs/>
                <w:sz w:val="20"/>
                <w:szCs w:val="20"/>
                <w:lang w:eastAsia="pl-PL"/>
              </w:rPr>
              <w:t>3</w:t>
            </w:r>
          </w:p>
        </w:tc>
        <w:tc>
          <w:tcPr>
            <w:tcW w:w="1701" w:type="dxa"/>
          </w:tcPr>
          <w:p w:rsidR="006228DC" w:rsidRPr="006228DC" w:rsidRDefault="006228DC" w:rsidP="006228DC">
            <w:pPr>
              <w:autoSpaceDE w:val="0"/>
              <w:autoSpaceDN w:val="0"/>
              <w:adjustRightInd w:val="0"/>
              <w:spacing w:after="0" w:line="240" w:lineRule="auto"/>
              <w:jc w:val="center"/>
              <w:rPr>
                <w:rFonts w:ascii="Times New Roman" w:eastAsia="Times New Roman" w:hAnsi="Times New Roman" w:cs="Times New Roman"/>
                <w:iCs/>
                <w:sz w:val="20"/>
                <w:szCs w:val="20"/>
                <w:lang w:eastAsia="pl-PL"/>
              </w:rPr>
            </w:pPr>
            <w:r w:rsidRPr="006228DC">
              <w:rPr>
                <w:rFonts w:ascii="Times New Roman" w:eastAsia="Times New Roman" w:hAnsi="Times New Roman" w:cs="Times New Roman"/>
                <w:iCs/>
                <w:sz w:val="20"/>
                <w:szCs w:val="20"/>
                <w:lang w:eastAsia="pl-PL"/>
              </w:rPr>
              <w:t>4</w:t>
            </w:r>
          </w:p>
        </w:tc>
      </w:tr>
      <w:tr w:rsidR="006228DC" w:rsidRPr="006228DC" w:rsidTr="00D443E8">
        <w:trPr>
          <w:trHeight w:val="882"/>
        </w:trPr>
        <w:tc>
          <w:tcPr>
            <w:tcW w:w="3510" w:type="dxa"/>
          </w:tcPr>
          <w:p w:rsidR="006228DC" w:rsidRPr="006228DC" w:rsidRDefault="006228DC" w:rsidP="006228DC">
            <w:pPr>
              <w:autoSpaceDE w:val="0"/>
              <w:autoSpaceDN w:val="0"/>
              <w:adjustRightInd w:val="0"/>
              <w:spacing w:after="0" w:line="240" w:lineRule="auto"/>
              <w:jc w:val="center"/>
              <w:rPr>
                <w:rFonts w:ascii="Times New Roman" w:eastAsia="Times New Roman" w:hAnsi="Times New Roman" w:cs="Times New Roman"/>
                <w:bCs/>
                <w:sz w:val="20"/>
                <w:szCs w:val="20"/>
                <w:lang w:eastAsia="pl-PL"/>
              </w:rPr>
            </w:pPr>
            <w:r w:rsidRPr="006228DC">
              <w:rPr>
                <w:rFonts w:ascii="Times New Roman" w:eastAsia="Times New Roman" w:hAnsi="Times New Roman" w:cs="Times New Roman"/>
                <w:bCs/>
                <w:sz w:val="20"/>
                <w:szCs w:val="20"/>
                <w:lang w:eastAsia="pl-PL"/>
              </w:rPr>
              <w:t>numer zadania/stacja</w:t>
            </w:r>
          </w:p>
        </w:tc>
        <w:tc>
          <w:tcPr>
            <w:tcW w:w="2127" w:type="dxa"/>
          </w:tcPr>
          <w:p w:rsidR="006228DC" w:rsidRPr="006228DC" w:rsidRDefault="006228DC" w:rsidP="006228DC">
            <w:pPr>
              <w:autoSpaceDE w:val="0"/>
              <w:autoSpaceDN w:val="0"/>
              <w:adjustRightInd w:val="0"/>
              <w:spacing w:after="0" w:line="240" w:lineRule="auto"/>
              <w:jc w:val="center"/>
              <w:rPr>
                <w:rFonts w:ascii="Times New Roman" w:eastAsia="Times New Roman" w:hAnsi="Times New Roman" w:cs="Times New Roman"/>
                <w:iCs/>
                <w:sz w:val="20"/>
                <w:szCs w:val="20"/>
                <w:lang w:eastAsia="pl-PL"/>
              </w:rPr>
            </w:pPr>
            <w:r w:rsidRPr="006228DC">
              <w:rPr>
                <w:rFonts w:ascii="Times New Roman" w:eastAsia="Times New Roman" w:hAnsi="Times New Roman" w:cs="Times New Roman"/>
                <w:iCs/>
                <w:sz w:val="20"/>
                <w:szCs w:val="20"/>
                <w:lang w:eastAsia="pl-PL"/>
              </w:rPr>
              <w:t>ilość osób posiadających uprawnienia do sprzedaży biletów wymagana przez Zamawiającego</w:t>
            </w:r>
          </w:p>
        </w:tc>
        <w:tc>
          <w:tcPr>
            <w:tcW w:w="2693" w:type="dxa"/>
          </w:tcPr>
          <w:p w:rsidR="006228DC" w:rsidRPr="006228DC" w:rsidRDefault="006228DC" w:rsidP="006228DC">
            <w:pPr>
              <w:autoSpaceDE w:val="0"/>
              <w:autoSpaceDN w:val="0"/>
              <w:adjustRightInd w:val="0"/>
              <w:spacing w:after="0" w:line="240" w:lineRule="auto"/>
              <w:jc w:val="center"/>
              <w:rPr>
                <w:rFonts w:ascii="Times New Roman" w:eastAsia="Times New Roman" w:hAnsi="Times New Roman" w:cs="Times New Roman"/>
                <w:iCs/>
                <w:sz w:val="20"/>
                <w:szCs w:val="20"/>
                <w:lang w:eastAsia="pl-PL"/>
              </w:rPr>
            </w:pPr>
            <w:r w:rsidRPr="006228DC">
              <w:rPr>
                <w:rFonts w:ascii="Times New Roman" w:eastAsia="Times New Roman" w:hAnsi="Times New Roman" w:cs="Times New Roman"/>
                <w:iCs/>
                <w:sz w:val="20"/>
                <w:szCs w:val="20"/>
                <w:lang w:eastAsia="pl-PL"/>
              </w:rPr>
              <w:t>ilość osób posiadających uprawnienia do sprzedaży biletów ponad wymagania Zamawiającego (dodatkowi kasjerzy)</w:t>
            </w:r>
          </w:p>
        </w:tc>
        <w:tc>
          <w:tcPr>
            <w:tcW w:w="1701" w:type="dxa"/>
          </w:tcPr>
          <w:p w:rsidR="006228DC" w:rsidRPr="006228DC" w:rsidRDefault="006228DC" w:rsidP="006228DC">
            <w:pPr>
              <w:autoSpaceDE w:val="0"/>
              <w:autoSpaceDN w:val="0"/>
              <w:adjustRightInd w:val="0"/>
              <w:spacing w:after="0" w:line="240" w:lineRule="auto"/>
              <w:jc w:val="center"/>
              <w:rPr>
                <w:rFonts w:ascii="Times New Roman" w:eastAsia="Times New Roman" w:hAnsi="Times New Roman" w:cs="Times New Roman"/>
                <w:iCs/>
                <w:sz w:val="20"/>
                <w:szCs w:val="20"/>
                <w:lang w:eastAsia="pl-PL"/>
              </w:rPr>
            </w:pPr>
            <w:r w:rsidRPr="006228DC">
              <w:rPr>
                <w:rFonts w:ascii="Times New Roman" w:eastAsia="Times New Roman" w:hAnsi="Times New Roman" w:cs="Times New Roman"/>
                <w:iCs/>
                <w:sz w:val="20"/>
                <w:szCs w:val="20"/>
                <w:lang w:eastAsia="pl-PL"/>
              </w:rPr>
              <w:t xml:space="preserve"> ilość osób posiadających znajomość języka angielskiego **</w:t>
            </w:r>
          </w:p>
        </w:tc>
      </w:tr>
      <w:tr w:rsidR="006228DC" w:rsidRPr="006228DC" w:rsidTr="00D443E8">
        <w:trPr>
          <w:trHeight w:hRule="exact" w:val="325"/>
        </w:trPr>
        <w:tc>
          <w:tcPr>
            <w:tcW w:w="3510" w:type="dxa"/>
            <w:vAlign w:val="center"/>
          </w:tcPr>
          <w:p w:rsidR="006228DC" w:rsidRPr="006228DC" w:rsidRDefault="006228DC" w:rsidP="006228DC">
            <w:pPr>
              <w:spacing w:after="0" w:line="240" w:lineRule="auto"/>
              <w:rPr>
                <w:rFonts w:ascii="Times New Roman" w:eastAsia="Times New Roman" w:hAnsi="Times New Roman" w:cs="Times New Roman"/>
                <w:sz w:val="20"/>
                <w:szCs w:val="20"/>
                <w:lang w:eastAsia="pl-PL"/>
              </w:rPr>
            </w:pPr>
            <w:r w:rsidRPr="006228DC">
              <w:rPr>
                <w:rFonts w:ascii="Times New Roman" w:eastAsia="Times New Roman" w:hAnsi="Times New Roman" w:cs="Times New Roman"/>
                <w:sz w:val="20"/>
                <w:szCs w:val="20"/>
                <w:lang w:eastAsia="pl-PL"/>
              </w:rPr>
              <w:t xml:space="preserve">Zadanie 1 – </w:t>
            </w:r>
            <w:r w:rsidRPr="006228DC">
              <w:rPr>
                <w:rFonts w:ascii="Times New Roman" w:eastAsia="Times New Roman" w:hAnsi="Times New Roman" w:cs="Times New Roman"/>
                <w:sz w:val="20"/>
                <w:szCs w:val="20"/>
                <w:highlight w:val="yellow"/>
                <w:lang w:eastAsia="pl-PL"/>
              </w:rPr>
              <w:t>Luzino</w:t>
            </w:r>
          </w:p>
        </w:tc>
        <w:tc>
          <w:tcPr>
            <w:tcW w:w="2127" w:type="dxa"/>
            <w:vAlign w:val="center"/>
          </w:tcPr>
          <w:p w:rsidR="006228DC" w:rsidRPr="006228DC" w:rsidRDefault="006228DC" w:rsidP="006228DC">
            <w:pPr>
              <w:autoSpaceDE w:val="0"/>
              <w:autoSpaceDN w:val="0"/>
              <w:adjustRightInd w:val="0"/>
              <w:spacing w:after="0" w:line="240" w:lineRule="auto"/>
              <w:jc w:val="center"/>
              <w:rPr>
                <w:rFonts w:ascii="Times New Roman" w:eastAsia="Times New Roman" w:hAnsi="Times New Roman" w:cs="Times New Roman"/>
                <w:bCs/>
                <w:sz w:val="20"/>
                <w:szCs w:val="20"/>
                <w:lang w:eastAsia="pl-PL"/>
              </w:rPr>
            </w:pPr>
            <w:r w:rsidRPr="006228DC">
              <w:rPr>
                <w:rFonts w:ascii="Times New Roman" w:eastAsia="Times New Roman" w:hAnsi="Times New Roman" w:cs="Times New Roman"/>
                <w:bCs/>
                <w:sz w:val="20"/>
                <w:szCs w:val="20"/>
                <w:lang w:eastAsia="pl-PL"/>
              </w:rPr>
              <w:t>2</w:t>
            </w:r>
          </w:p>
        </w:tc>
        <w:tc>
          <w:tcPr>
            <w:tcW w:w="2693" w:type="dxa"/>
          </w:tcPr>
          <w:p w:rsidR="006228DC" w:rsidRPr="006228DC" w:rsidRDefault="006228DC" w:rsidP="006228DC">
            <w:pPr>
              <w:autoSpaceDE w:val="0"/>
              <w:autoSpaceDN w:val="0"/>
              <w:adjustRightInd w:val="0"/>
              <w:spacing w:after="0" w:line="240" w:lineRule="auto"/>
              <w:jc w:val="center"/>
              <w:rPr>
                <w:rFonts w:ascii="Times New Roman" w:eastAsia="Times New Roman" w:hAnsi="Times New Roman" w:cs="Times New Roman"/>
                <w:bCs/>
                <w:sz w:val="20"/>
                <w:szCs w:val="20"/>
                <w:lang w:eastAsia="pl-PL"/>
              </w:rPr>
            </w:pPr>
          </w:p>
        </w:tc>
        <w:tc>
          <w:tcPr>
            <w:tcW w:w="1701" w:type="dxa"/>
          </w:tcPr>
          <w:p w:rsidR="006228DC" w:rsidRPr="006228DC" w:rsidRDefault="006228DC" w:rsidP="006228DC">
            <w:pPr>
              <w:autoSpaceDE w:val="0"/>
              <w:autoSpaceDN w:val="0"/>
              <w:adjustRightInd w:val="0"/>
              <w:spacing w:after="0" w:line="240" w:lineRule="auto"/>
              <w:jc w:val="center"/>
              <w:rPr>
                <w:rFonts w:ascii="Times New Roman" w:eastAsia="Times New Roman" w:hAnsi="Times New Roman" w:cs="Times New Roman"/>
                <w:bCs/>
                <w:sz w:val="20"/>
                <w:szCs w:val="20"/>
                <w:lang w:eastAsia="pl-PL"/>
              </w:rPr>
            </w:pPr>
          </w:p>
        </w:tc>
      </w:tr>
      <w:tr w:rsidR="006228DC" w:rsidRPr="006228DC" w:rsidTr="00D443E8">
        <w:trPr>
          <w:trHeight w:hRule="exact" w:val="556"/>
        </w:trPr>
        <w:tc>
          <w:tcPr>
            <w:tcW w:w="3510" w:type="dxa"/>
            <w:vAlign w:val="center"/>
          </w:tcPr>
          <w:p w:rsidR="006228DC" w:rsidRPr="006228DC" w:rsidRDefault="006228DC" w:rsidP="006228DC">
            <w:pPr>
              <w:spacing w:after="0" w:line="240" w:lineRule="auto"/>
              <w:rPr>
                <w:rFonts w:ascii="Times New Roman" w:eastAsia="Times New Roman" w:hAnsi="Times New Roman" w:cs="Times New Roman"/>
                <w:sz w:val="20"/>
                <w:szCs w:val="20"/>
                <w:lang w:eastAsia="pl-PL"/>
              </w:rPr>
            </w:pPr>
            <w:r w:rsidRPr="006228DC">
              <w:rPr>
                <w:rFonts w:ascii="Times New Roman" w:eastAsia="Times New Roman" w:hAnsi="Times New Roman" w:cs="Times New Roman"/>
                <w:sz w:val="20"/>
                <w:szCs w:val="20"/>
                <w:lang w:eastAsia="pl-PL"/>
              </w:rPr>
              <w:t xml:space="preserve">Zadanie 2 – </w:t>
            </w:r>
            <w:r w:rsidRPr="006228DC">
              <w:rPr>
                <w:rFonts w:ascii="Times New Roman" w:eastAsia="Times New Roman" w:hAnsi="Times New Roman" w:cs="Times New Roman"/>
                <w:sz w:val="20"/>
                <w:szCs w:val="20"/>
                <w:highlight w:val="yellow"/>
                <w:lang w:eastAsia="pl-PL"/>
              </w:rPr>
              <w:t>Wejherowo</w:t>
            </w:r>
            <w:r w:rsidRPr="006228DC">
              <w:rPr>
                <w:rFonts w:ascii="Times New Roman" w:eastAsia="Times New Roman" w:hAnsi="Times New Roman" w:cs="Times New Roman"/>
                <w:sz w:val="20"/>
                <w:szCs w:val="20"/>
                <w:lang w:eastAsia="pl-PL"/>
              </w:rPr>
              <w:t xml:space="preserve"> </w:t>
            </w:r>
          </w:p>
        </w:tc>
        <w:tc>
          <w:tcPr>
            <w:tcW w:w="2127" w:type="dxa"/>
            <w:vAlign w:val="center"/>
          </w:tcPr>
          <w:p w:rsidR="006228DC" w:rsidRPr="006228DC" w:rsidRDefault="00BB46B9" w:rsidP="006228DC">
            <w:pPr>
              <w:autoSpaceDE w:val="0"/>
              <w:autoSpaceDN w:val="0"/>
              <w:adjustRightInd w:val="0"/>
              <w:spacing w:after="0" w:line="240" w:lineRule="auto"/>
              <w:jc w:val="center"/>
              <w:rPr>
                <w:rFonts w:ascii="Times New Roman" w:eastAsia="Times New Roman" w:hAnsi="Times New Roman" w:cs="Times New Roman"/>
                <w:bCs/>
                <w:color w:val="FF0000"/>
                <w:sz w:val="20"/>
                <w:szCs w:val="20"/>
                <w:lang w:eastAsia="pl-PL"/>
              </w:rPr>
            </w:pPr>
            <w:bookmarkStart w:id="5" w:name="_GoBack"/>
            <w:bookmarkEnd w:id="5"/>
            <w:r w:rsidRPr="00BB46B9">
              <w:rPr>
                <w:rFonts w:ascii="Times New Roman" w:eastAsia="Times New Roman" w:hAnsi="Times New Roman" w:cs="Times New Roman"/>
                <w:bCs/>
                <w:sz w:val="20"/>
                <w:szCs w:val="20"/>
                <w:highlight w:val="yellow"/>
                <w:lang w:eastAsia="pl-PL"/>
              </w:rPr>
              <w:t>4</w:t>
            </w:r>
          </w:p>
        </w:tc>
        <w:tc>
          <w:tcPr>
            <w:tcW w:w="2693" w:type="dxa"/>
          </w:tcPr>
          <w:p w:rsidR="006228DC" w:rsidRPr="006228DC" w:rsidRDefault="006228DC" w:rsidP="006228DC">
            <w:pPr>
              <w:autoSpaceDE w:val="0"/>
              <w:autoSpaceDN w:val="0"/>
              <w:adjustRightInd w:val="0"/>
              <w:spacing w:after="0" w:line="240" w:lineRule="auto"/>
              <w:jc w:val="center"/>
              <w:rPr>
                <w:rFonts w:ascii="Times New Roman" w:eastAsia="Times New Roman" w:hAnsi="Times New Roman" w:cs="Times New Roman"/>
                <w:bCs/>
                <w:sz w:val="20"/>
                <w:szCs w:val="20"/>
                <w:lang w:eastAsia="pl-PL"/>
              </w:rPr>
            </w:pPr>
          </w:p>
          <w:p w:rsidR="006228DC" w:rsidRPr="006228DC" w:rsidRDefault="006228DC" w:rsidP="006228DC">
            <w:pPr>
              <w:autoSpaceDE w:val="0"/>
              <w:autoSpaceDN w:val="0"/>
              <w:adjustRightInd w:val="0"/>
              <w:spacing w:after="0" w:line="240" w:lineRule="auto"/>
              <w:jc w:val="center"/>
              <w:rPr>
                <w:rFonts w:ascii="Times New Roman" w:eastAsia="Times New Roman" w:hAnsi="Times New Roman" w:cs="Times New Roman"/>
                <w:bCs/>
                <w:sz w:val="20"/>
                <w:szCs w:val="20"/>
                <w:lang w:eastAsia="pl-PL"/>
              </w:rPr>
            </w:pPr>
          </w:p>
          <w:p w:rsidR="006228DC" w:rsidRPr="006228DC" w:rsidRDefault="006228DC" w:rsidP="006228DC">
            <w:pPr>
              <w:autoSpaceDE w:val="0"/>
              <w:autoSpaceDN w:val="0"/>
              <w:adjustRightInd w:val="0"/>
              <w:spacing w:after="0" w:line="240" w:lineRule="auto"/>
              <w:jc w:val="center"/>
              <w:rPr>
                <w:rFonts w:ascii="Times New Roman" w:eastAsia="Times New Roman" w:hAnsi="Times New Roman" w:cs="Times New Roman"/>
                <w:bCs/>
                <w:sz w:val="20"/>
                <w:szCs w:val="20"/>
                <w:lang w:eastAsia="pl-PL"/>
              </w:rPr>
            </w:pPr>
          </w:p>
          <w:p w:rsidR="006228DC" w:rsidRPr="006228DC" w:rsidRDefault="006228DC" w:rsidP="006228DC">
            <w:pPr>
              <w:autoSpaceDE w:val="0"/>
              <w:autoSpaceDN w:val="0"/>
              <w:adjustRightInd w:val="0"/>
              <w:spacing w:after="0" w:line="240" w:lineRule="auto"/>
              <w:jc w:val="center"/>
              <w:rPr>
                <w:rFonts w:ascii="Times New Roman" w:eastAsia="Times New Roman" w:hAnsi="Times New Roman" w:cs="Times New Roman"/>
                <w:bCs/>
                <w:sz w:val="20"/>
                <w:szCs w:val="20"/>
                <w:lang w:eastAsia="pl-PL"/>
              </w:rPr>
            </w:pPr>
          </w:p>
        </w:tc>
        <w:tc>
          <w:tcPr>
            <w:tcW w:w="1701" w:type="dxa"/>
          </w:tcPr>
          <w:p w:rsidR="006228DC" w:rsidRPr="006228DC" w:rsidRDefault="006228DC" w:rsidP="006228DC">
            <w:pPr>
              <w:autoSpaceDE w:val="0"/>
              <w:autoSpaceDN w:val="0"/>
              <w:adjustRightInd w:val="0"/>
              <w:spacing w:after="0" w:line="240" w:lineRule="auto"/>
              <w:jc w:val="center"/>
              <w:rPr>
                <w:rFonts w:ascii="Times New Roman" w:eastAsia="Times New Roman" w:hAnsi="Times New Roman" w:cs="Times New Roman"/>
                <w:bCs/>
                <w:sz w:val="20"/>
                <w:szCs w:val="20"/>
                <w:lang w:eastAsia="pl-PL"/>
              </w:rPr>
            </w:pPr>
          </w:p>
        </w:tc>
      </w:tr>
      <w:tr w:rsidR="006228DC" w:rsidRPr="006228DC" w:rsidTr="00D443E8">
        <w:trPr>
          <w:trHeight w:hRule="exact" w:val="556"/>
        </w:trPr>
        <w:tc>
          <w:tcPr>
            <w:tcW w:w="3510" w:type="dxa"/>
            <w:vAlign w:val="center"/>
          </w:tcPr>
          <w:p w:rsidR="006228DC" w:rsidRPr="006228DC" w:rsidRDefault="006228DC" w:rsidP="006228DC">
            <w:pPr>
              <w:spacing w:after="0" w:line="240" w:lineRule="auto"/>
              <w:rPr>
                <w:rFonts w:ascii="Times New Roman" w:eastAsia="Times New Roman" w:hAnsi="Times New Roman" w:cs="Times New Roman"/>
                <w:sz w:val="20"/>
                <w:szCs w:val="20"/>
                <w:lang w:eastAsia="pl-PL"/>
              </w:rPr>
            </w:pPr>
            <w:r w:rsidRPr="006228DC">
              <w:rPr>
                <w:rFonts w:ascii="Times New Roman" w:eastAsia="Times New Roman" w:hAnsi="Times New Roman" w:cs="Times New Roman"/>
                <w:sz w:val="20"/>
                <w:szCs w:val="20"/>
                <w:lang w:eastAsia="pl-PL"/>
              </w:rPr>
              <w:t>Zadanie 3 – Gdynia Leszczynki</w:t>
            </w:r>
          </w:p>
        </w:tc>
        <w:tc>
          <w:tcPr>
            <w:tcW w:w="2127" w:type="dxa"/>
            <w:vAlign w:val="center"/>
          </w:tcPr>
          <w:p w:rsidR="006228DC" w:rsidRPr="006228DC" w:rsidRDefault="006228DC" w:rsidP="006228DC">
            <w:pPr>
              <w:autoSpaceDE w:val="0"/>
              <w:autoSpaceDN w:val="0"/>
              <w:adjustRightInd w:val="0"/>
              <w:spacing w:after="0" w:line="240" w:lineRule="auto"/>
              <w:jc w:val="center"/>
              <w:rPr>
                <w:rFonts w:ascii="Times New Roman" w:eastAsia="Times New Roman" w:hAnsi="Times New Roman" w:cs="Times New Roman"/>
                <w:bCs/>
                <w:sz w:val="20"/>
                <w:szCs w:val="20"/>
                <w:lang w:eastAsia="pl-PL"/>
              </w:rPr>
            </w:pPr>
            <w:r w:rsidRPr="006228DC">
              <w:rPr>
                <w:rFonts w:ascii="Times New Roman" w:eastAsia="Times New Roman" w:hAnsi="Times New Roman" w:cs="Times New Roman"/>
                <w:bCs/>
                <w:sz w:val="20"/>
                <w:szCs w:val="20"/>
                <w:lang w:eastAsia="pl-PL"/>
              </w:rPr>
              <w:t>3</w:t>
            </w:r>
          </w:p>
        </w:tc>
        <w:tc>
          <w:tcPr>
            <w:tcW w:w="2693" w:type="dxa"/>
          </w:tcPr>
          <w:p w:rsidR="006228DC" w:rsidRPr="006228DC" w:rsidRDefault="006228DC" w:rsidP="006228DC">
            <w:pPr>
              <w:autoSpaceDE w:val="0"/>
              <w:autoSpaceDN w:val="0"/>
              <w:adjustRightInd w:val="0"/>
              <w:spacing w:after="0" w:line="240" w:lineRule="auto"/>
              <w:jc w:val="center"/>
              <w:rPr>
                <w:rFonts w:ascii="Times New Roman" w:eastAsia="Times New Roman" w:hAnsi="Times New Roman" w:cs="Times New Roman"/>
                <w:bCs/>
                <w:sz w:val="20"/>
                <w:szCs w:val="20"/>
                <w:lang w:eastAsia="pl-PL"/>
              </w:rPr>
            </w:pPr>
          </w:p>
        </w:tc>
        <w:tc>
          <w:tcPr>
            <w:tcW w:w="1701" w:type="dxa"/>
          </w:tcPr>
          <w:p w:rsidR="006228DC" w:rsidRPr="006228DC" w:rsidRDefault="006228DC" w:rsidP="006228DC">
            <w:pPr>
              <w:autoSpaceDE w:val="0"/>
              <w:autoSpaceDN w:val="0"/>
              <w:adjustRightInd w:val="0"/>
              <w:spacing w:after="0" w:line="240" w:lineRule="auto"/>
              <w:jc w:val="center"/>
              <w:rPr>
                <w:rFonts w:ascii="Times New Roman" w:eastAsia="Times New Roman" w:hAnsi="Times New Roman" w:cs="Times New Roman"/>
                <w:bCs/>
                <w:sz w:val="20"/>
                <w:szCs w:val="20"/>
                <w:lang w:eastAsia="pl-PL"/>
              </w:rPr>
            </w:pPr>
          </w:p>
        </w:tc>
      </w:tr>
      <w:tr w:rsidR="006228DC" w:rsidRPr="006228DC" w:rsidTr="00D443E8">
        <w:trPr>
          <w:trHeight w:hRule="exact" w:val="556"/>
        </w:trPr>
        <w:tc>
          <w:tcPr>
            <w:tcW w:w="3510" w:type="dxa"/>
            <w:vAlign w:val="center"/>
          </w:tcPr>
          <w:p w:rsidR="006228DC" w:rsidRPr="006228DC" w:rsidRDefault="006228DC" w:rsidP="006228DC">
            <w:pPr>
              <w:spacing w:after="0" w:line="240" w:lineRule="auto"/>
              <w:rPr>
                <w:rFonts w:ascii="Times New Roman" w:eastAsia="Times New Roman" w:hAnsi="Times New Roman" w:cs="Times New Roman"/>
                <w:sz w:val="20"/>
                <w:szCs w:val="20"/>
                <w:lang w:eastAsia="pl-PL"/>
              </w:rPr>
            </w:pPr>
            <w:r w:rsidRPr="006228DC">
              <w:rPr>
                <w:rFonts w:ascii="Times New Roman" w:eastAsia="Times New Roman" w:hAnsi="Times New Roman" w:cs="Times New Roman"/>
                <w:sz w:val="20"/>
                <w:szCs w:val="20"/>
                <w:lang w:eastAsia="pl-PL"/>
              </w:rPr>
              <w:t>Zadanie 4 – Gdańsk Żabianka AWFiS</w:t>
            </w:r>
          </w:p>
        </w:tc>
        <w:tc>
          <w:tcPr>
            <w:tcW w:w="2127" w:type="dxa"/>
            <w:vAlign w:val="center"/>
          </w:tcPr>
          <w:p w:rsidR="006228DC" w:rsidRPr="006228DC" w:rsidRDefault="006228DC" w:rsidP="006228DC">
            <w:pPr>
              <w:autoSpaceDE w:val="0"/>
              <w:autoSpaceDN w:val="0"/>
              <w:adjustRightInd w:val="0"/>
              <w:spacing w:after="0" w:line="240" w:lineRule="auto"/>
              <w:jc w:val="center"/>
              <w:rPr>
                <w:rFonts w:ascii="Times New Roman" w:eastAsia="Times New Roman" w:hAnsi="Times New Roman" w:cs="Times New Roman"/>
                <w:bCs/>
                <w:sz w:val="20"/>
                <w:szCs w:val="20"/>
                <w:lang w:eastAsia="pl-PL"/>
              </w:rPr>
            </w:pPr>
            <w:r w:rsidRPr="006228DC">
              <w:rPr>
                <w:rFonts w:ascii="Times New Roman" w:eastAsia="Times New Roman" w:hAnsi="Times New Roman" w:cs="Times New Roman"/>
                <w:bCs/>
                <w:sz w:val="20"/>
                <w:szCs w:val="20"/>
                <w:lang w:eastAsia="pl-PL"/>
              </w:rPr>
              <w:t>2</w:t>
            </w:r>
          </w:p>
        </w:tc>
        <w:tc>
          <w:tcPr>
            <w:tcW w:w="2693" w:type="dxa"/>
          </w:tcPr>
          <w:p w:rsidR="006228DC" w:rsidRPr="006228DC" w:rsidRDefault="006228DC" w:rsidP="006228DC">
            <w:pPr>
              <w:autoSpaceDE w:val="0"/>
              <w:autoSpaceDN w:val="0"/>
              <w:adjustRightInd w:val="0"/>
              <w:spacing w:after="0" w:line="240" w:lineRule="auto"/>
              <w:jc w:val="center"/>
              <w:rPr>
                <w:rFonts w:ascii="Times New Roman" w:eastAsia="Times New Roman" w:hAnsi="Times New Roman" w:cs="Times New Roman"/>
                <w:bCs/>
                <w:sz w:val="20"/>
                <w:szCs w:val="20"/>
                <w:lang w:eastAsia="pl-PL"/>
              </w:rPr>
            </w:pPr>
          </w:p>
        </w:tc>
        <w:tc>
          <w:tcPr>
            <w:tcW w:w="1701" w:type="dxa"/>
          </w:tcPr>
          <w:p w:rsidR="006228DC" w:rsidRPr="006228DC" w:rsidRDefault="006228DC" w:rsidP="006228DC">
            <w:pPr>
              <w:autoSpaceDE w:val="0"/>
              <w:autoSpaceDN w:val="0"/>
              <w:adjustRightInd w:val="0"/>
              <w:spacing w:after="0" w:line="240" w:lineRule="auto"/>
              <w:jc w:val="center"/>
              <w:rPr>
                <w:rFonts w:ascii="Times New Roman" w:eastAsia="Times New Roman" w:hAnsi="Times New Roman" w:cs="Times New Roman"/>
                <w:bCs/>
                <w:sz w:val="20"/>
                <w:szCs w:val="20"/>
                <w:lang w:eastAsia="pl-PL"/>
              </w:rPr>
            </w:pPr>
          </w:p>
        </w:tc>
      </w:tr>
      <w:tr w:rsidR="006228DC" w:rsidRPr="006228DC" w:rsidTr="00D443E8">
        <w:trPr>
          <w:trHeight w:hRule="exact" w:val="556"/>
        </w:trPr>
        <w:tc>
          <w:tcPr>
            <w:tcW w:w="3510" w:type="dxa"/>
            <w:vAlign w:val="center"/>
          </w:tcPr>
          <w:p w:rsidR="006228DC" w:rsidRPr="006228DC" w:rsidRDefault="006228DC" w:rsidP="006228DC">
            <w:pPr>
              <w:spacing w:after="0" w:line="240" w:lineRule="auto"/>
              <w:rPr>
                <w:rFonts w:ascii="Times New Roman" w:eastAsia="Times New Roman" w:hAnsi="Times New Roman" w:cs="Times New Roman"/>
                <w:sz w:val="20"/>
                <w:szCs w:val="20"/>
                <w:lang w:eastAsia="pl-PL"/>
              </w:rPr>
            </w:pPr>
            <w:r w:rsidRPr="006228DC">
              <w:rPr>
                <w:rFonts w:ascii="Times New Roman" w:eastAsia="Times New Roman" w:hAnsi="Times New Roman" w:cs="Times New Roman"/>
                <w:sz w:val="20"/>
                <w:szCs w:val="20"/>
                <w:lang w:eastAsia="pl-PL"/>
              </w:rPr>
              <w:t>Zadanie 5 – Gdańsk Oliwa</w:t>
            </w:r>
          </w:p>
        </w:tc>
        <w:tc>
          <w:tcPr>
            <w:tcW w:w="2127" w:type="dxa"/>
            <w:vAlign w:val="center"/>
          </w:tcPr>
          <w:p w:rsidR="006228DC" w:rsidRPr="006228DC" w:rsidRDefault="006228DC" w:rsidP="006228DC">
            <w:pPr>
              <w:autoSpaceDE w:val="0"/>
              <w:autoSpaceDN w:val="0"/>
              <w:adjustRightInd w:val="0"/>
              <w:spacing w:after="0" w:line="240" w:lineRule="auto"/>
              <w:jc w:val="center"/>
              <w:rPr>
                <w:rFonts w:ascii="Times New Roman" w:eastAsia="Times New Roman" w:hAnsi="Times New Roman" w:cs="Times New Roman"/>
                <w:bCs/>
                <w:sz w:val="20"/>
                <w:szCs w:val="20"/>
                <w:lang w:eastAsia="pl-PL"/>
              </w:rPr>
            </w:pPr>
            <w:r w:rsidRPr="006228DC">
              <w:rPr>
                <w:rFonts w:ascii="Times New Roman" w:eastAsia="Times New Roman" w:hAnsi="Times New Roman" w:cs="Times New Roman"/>
                <w:bCs/>
                <w:sz w:val="20"/>
                <w:szCs w:val="20"/>
                <w:lang w:eastAsia="pl-PL"/>
              </w:rPr>
              <w:t>2</w:t>
            </w:r>
          </w:p>
        </w:tc>
        <w:tc>
          <w:tcPr>
            <w:tcW w:w="2693" w:type="dxa"/>
          </w:tcPr>
          <w:p w:rsidR="006228DC" w:rsidRPr="006228DC" w:rsidRDefault="006228DC" w:rsidP="006228DC">
            <w:pPr>
              <w:autoSpaceDE w:val="0"/>
              <w:autoSpaceDN w:val="0"/>
              <w:adjustRightInd w:val="0"/>
              <w:spacing w:after="0" w:line="240" w:lineRule="auto"/>
              <w:jc w:val="center"/>
              <w:rPr>
                <w:rFonts w:ascii="Times New Roman" w:eastAsia="Times New Roman" w:hAnsi="Times New Roman" w:cs="Times New Roman"/>
                <w:bCs/>
                <w:sz w:val="20"/>
                <w:szCs w:val="20"/>
                <w:lang w:eastAsia="pl-PL"/>
              </w:rPr>
            </w:pPr>
          </w:p>
        </w:tc>
        <w:tc>
          <w:tcPr>
            <w:tcW w:w="1701" w:type="dxa"/>
          </w:tcPr>
          <w:p w:rsidR="006228DC" w:rsidRPr="006228DC" w:rsidRDefault="006228DC" w:rsidP="006228DC">
            <w:pPr>
              <w:autoSpaceDE w:val="0"/>
              <w:autoSpaceDN w:val="0"/>
              <w:adjustRightInd w:val="0"/>
              <w:spacing w:after="0" w:line="240" w:lineRule="auto"/>
              <w:jc w:val="center"/>
              <w:rPr>
                <w:rFonts w:ascii="Times New Roman" w:eastAsia="Times New Roman" w:hAnsi="Times New Roman" w:cs="Times New Roman"/>
                <w:bCs/>
                <w:sz w:val="20"/>
                <w:szCs w:val="20"/>
                <w:lang w:eastAsia="pl-PL"/>
              </w:rPr>
            </w:pPr>
          </w:p>
        </w:tc>
      </w:tr>
    </w:tbl>
    <w:p w:rsidR="006228DC" w:rsidRPr="006228DC" w:rsidRDefault="006228DC" w:rsidP="006228DC">
      <w:pPr>
        <w:spacing w:after="0" w:line="240" w:lineRule="auto"/>
        <w:jc w:val="both"/>
        <w:rPr>
          <w:rFonts w:ascii="Times New Roman" w:eastAsia="Times New Roman" w:hAnsi="Times New Roman" w:cs="Times New Roman"/>
          <w:sz w:val="20"/>
          <w:szCs w:val="20"/>
          <w:lang w:eastAsia="pl-PL"/>
        </w:rPr>
      </w:pPr>
      <w:r w:rsidRPr="006228DC">
        <w:rPr>
          <w:rFonts w:ascii="Times New Roman" w:eastAsia="Times New Roman" w:hAnsi="Times New Roman" w:cs="Times New Roman"/>
          <w:sz w:val="20"/>
          <w:szCs w:val="20"/>
          <w:lang w:eastAsia="pl-PL"/>
        </w:rPr>
        <w:t>**</w:t>
      </w:r>
      <w:r w:rsidRPr="006228DC">
        <w:rPr>
          <w:rFonts w:ascii="Times New Roman" w:eastAsia="Times New Roman" w:hAnsi="Times New Roman" w:cs="Times New Roman"/>
          <w:color w:val="FFFFFF"/>
          <w:sz w:val="20"/>
          <w:szCs w:val="20"/>
          <w:lang w:eastAsia="pl-PL"/>
        </w:rPr>
        <w:t>_</w:t>
      </w:r>
      <w:r w:rsidRPr="006228DC">
        <w:rPr>
          <w:rFonts w:ascii="Times New Roman" w:eastAsia="Times New Roman" w:hAnsi="Times New Roman" w:cs="Times New Roman"/>
          <w:sz w:val="20"/>
          <w:szCs w:val="20"/>
          <w:lang w:eastAsia="pl-PL"/>
        </w:rPr>
        <w:t xml:space="preserve">znajomość języka angielskiego powinna być potwierdzona przez dołączenie do oferty potwierdzenia ukończenia kursu języka angielskiego, stosownego certyfikatu lub oświadczenia kasjera o znajomości języka angielskiego w stopniu podstawowym/dobrym/bardzo dobrym. </w:t>
      </w:r>
    </w:p>
    <w:p w:rsidR="006228DC" w:rsidRPr="006228DC" w:rsidRDefault="006228DC" w:rsidP="006228DC">
      <w:pPr>
        <w:spacing w:after="0" w:line="360" w:lineRule="auto"/>
        <w:ind w:left="-142"/>
        <w:jc w:val="both"/>
        <w:rPr>
          <w:rFonts w:ascii="Times New Roman" w:eastAsia="Times New Roman" w:hAnsi="Times New Roman" w:cs="Times New Roman"/>
          <w:sz w:val="20"/>
          <w:szCs w:val="20"/>
          <w:lang w:eastAsia="ar-SA"/>
        </w:rPr>
      </w:pPr>
      <w:r w:rsidRPr="006228DC">
        <w:rPr>
          <w:rFonts w:ascii="Times New Roman" w:eastAsia="Times New Roman" w:hAnsi="Times New Roman" w:cs="Times New Roman"/>
          <w:sz w:val="20"/>
          <w:szCs w:val="20"/>
          <w:lang w:eastAsia="ar-SA"/>
        </w:rPr>
        <w:t>Wykonawca oświadcza, że:</w:t>
      </w:r>
    </w:p>
    <w:p w:rsidR="006228DC" w:rsidRPr="006228DC" w:rsidRDefault="006228DC" w:rsidP="006228DC">
      <w:pPr>
        <w:widowControl w:val="0"/>
        <w:numPr>
          <w:ilvl w:val="0"/>
          <w:numId w:val="32"/>
        </w:numPr>
        <w:suppressAutoHyphens/>
        <w:autoSpaceDE w:val="0"/>
        <w:autoSpaceDN w:val="0"/>
        <w:adjustRightInd w:val="0"/>
        <w:spacing w:after="0" w:line="360" w:lineRule="auto"/>
        <w:contextualSpacing/>
        <w:jc w:val="both"/>
        <w:rPr>
          <w:rFonts w:ascii="Times New Roman" w:eastAsia="Times New Roman" w:hAnsi="Times New Roman" w:cs="Times New Roman"/>
          <w:lang w:eastAsia="ar-SA"/>
        </w:rPr>
      </w:pPr>
      <w:r w:rsidRPr="006228DC">
        <w:rPr>
          <w:rFonts w:ascii="Times New Roman" w:eastAsia="Times New Roman" w:hAnsi="Times New Roman" w:cs="Times New Roman"/>
          <w:lang w:eastAsia="ar-SA"/>
        </w:rPr>
        <w:t>W cenie oferty zostały uwzględnione wszystkie koszty związane z wykonaniem zamówienia.</w:t>
      </w:r>
    </w:p>
    <w:p w:rsidR="006228DC" w:rsidRPr="006228DC" w:rsidRDefault="006228DC" w:rsidP="006228DC">
      <w:pPr>
        <w:widowControl w:val="0"/>
        <w:numPr>
          <w:ilvl w:val="0"/>
          <w:numId w:val="32"/>
        </w:numPr>
        <w:suppressAutoHyphens/>
        <w:autoSpaceDE w:val="0"/>
        <w:autoSpaceDN w:val="0"/>
        <w:adjustRightInd w:val="0"/>
        <w:spacing w:after="0" w:line="360" w:lineRule="auto"/>
        <w:contextualSpacing/>
        <w:jc w:val="both"/>
        <w:rPr>
          <w:rFonts w:ascii="Times New Roman" w:eastAsia="Times New Roman" w:hAnsi="Times New Roman" w:cs="Times New Roman"/>
          <w:lang w:eastAsia="ar-SA"/>
        </w:rPr>
      </w:pPr>
      <w:r w:rsidRPr="006228DC">
        <w:rPr>
          <w:rFonts w:ascii="Times New Roman" w:eastAsia="Times New Roman" w:hAnsi="Times New Roman" w:cs="Times New Roman"/>
          <w:lang w:eastAsia="ar-SA"/>
        </w:rPr>
        <w:t>Zapoznał się z treścią Specyfikacji Istotnych Warunków Zamówienia i nie wnosi do niej zastrzeżeń oraz przyjmuje warunki w niej zawarte.</w:t>
      </w:r>
    </w:p>
    <w:p w:rsidR="006228DC" w:rsidRPr="006228DC" w:rsidRDefault="006228DC" w:rsidP="006228DC">
      <w:pPr>
        <w:widowControl w:val="0"/>
        <w:numPr>
          <w:ilvl w:val="0"/>
          <w:numId w:val="32"/>
        </w:numPr>
        <w:suppressAutoHyphens/>
        <w:autoSpaceDE w:val="0"/>
        <w:autoSpaceDN w:val="0"/>
        <w:adjustRightInd w:val="0"/>
        <w:spacing w:after="0" w:line="360" w:lineRule="auto"/>
        <w:contextualSpacing/>
        <w:jc w:val="both"/>
        <w:rPr>
          <w:rFonts w:ascii="Times New Roman" w:eastAsia="Times New Roman" w:hAnsi="Times New Roman" w:cs="Times New Roman"/>
          <w:lang w:eastAsia="ar-SA"/>
        </w:rPr>
      </w:pPr>
      <w:r w:rsidRPr="006228DC">
        <w:rPr>
          <w:rFonts w:ascii="Times New Roman" w:eastAsia="Times New Roman" w:hAnsi="Times New Roman" w:cs="Times New Roman"/>
          <w:lang w:eastAsia="ar-SA"/>
        </w:rPr>
        <w:t>Akceptuje bez zastrzeżeń projekt umowy / projekty umów stanowiący/e załącznik Nr 3 do SIWZ</w:t>
      </w:r>
    </w:p>
    <w:p w:rsidR="006228DC" w:rsidRPr="006228DC" w:rsidRDefault="006228DC" w:rsidP="006228DC">
      <w:pPr>
        <w:widowControl w:val="0"/>
        <w:numPr>
          <w:ilvl w:val="0"/>
          <w:numId w:val="32"/>
        </w:numPr>
        <w:suppressAutoHyphens/>
        <w:autoSpaceDE w:val="0"/>
        <w:autoSpaceDN w:val="0"/>
        <w:adjustRightInd w:val="0"/>
        <w:spacing w:after="0" w:line="360" w:lineRule="auto"/>
        <w:contextualSpacing/>
        <w:jc w:val="both"/>
        <w:rPr>
          <w:rFonts w:ascii="Times New Roman" w:eastAsia="Times New Roman" w:hAnsi="Times New Roman" w:cs="Times New Roman"/>
          <w:lang w:eastAsia="ar-SA"/>
        </w:rPr>
      </w:pPr>
      <w:r w:rsidRPr="006228DC">
        <w:rPr>
          <w:rFonts w:ascii="Times New Roman" w:eastAsia="Times New Roman" w:hAnsi="Times New Roman" w:cs="Times New Roman"/>
          <w:lang w:eastAsia="ar-SA"/>
        </w:rPr>
        <w:t>Uważa się za związanego niniejszą ofertą na czas wskazany w Specyfikacji Istotnych Warunków Zamówienia.</w:t>
      </w:r>
    </w:p>
    <w:p w:rsidR="006228DC" w:rsidRPr="006228DC" w:rsidRDefault="006228DC" w:rsidP="006228DC">
      <w:pPr>
        <w:widowControl w:val="0"/>
        <w:numPr>
          <w:ilvl w:val="0"/>
          <w:numId w:val="32"/>
        </w:numPr>
        <w:suppressAutoHyphens/>
        <w:autoSpaceDE w:val="0"/>
        <w:autoSpaceDN w:val="0"/>
        <w:adjustRightInd w:val="0"/>
        <w:spacing w:after="0" w:line="360" w:lineRule="auto"/>
        <w:contextualSpacing/>
        <w:jc w:val="both"/>
        <w:rPr>
          <w:rFonts w:ascii="Times New Roman" w:eastAsia="Times New Roman" w:hAnsi="Times New Roman" w:cs="Times New Roman"/>
          <w:lang w:eastAsia="ar-SA"/>
        </w:rPr>
      </w:pPr>
      <w:r w:rsidRPr="006228DC">
        <w:rPr>
          <w:rFonts w:ascii="Times New Roman" w:eastAsia="Times New Roman" w:hAnsi="Times New Roman" w:cs="Times New Roman"/>
          <w:lang w:eastAsia="ar-SA"/>
        </w:rPr>
        <w:lastRenderedPageBreak/>
        <w:t>Całość zamówienia zamierza wykonać samodzielnie, *</w:t>
      </w:r>
    </w:p>
    <w:p w:rsidR="006228DC" w:rsidRPr="006228DC" w:rsidRDefault="006228DC" w:rsidP="006228DC">
      <w:pPr>
        <w:widowControl w:val="0"/>
        <w:suppressAutoHyphens/>
        <w:autoSpaceDE w:val="0"/>
        <w:autoSpaceDN w:val="0"/>
        <w:adjustRightInd w:val="0"/>
        <w:spacing w:after="0" w:line="360" w:lineRule="auto"/>
        <w:ind w:left="720"/>
        <w:contextualSpacing/>
        <w:jc w:val="both"/>
        <w:rPr>
          <w:rFonts w:ascii="Times New Roman" w:eastAsia="Times New Roman" w:hAnsi="Times New Roman" w:cs="Times New Roman"/>
          <w:lang w:eastAsia="ar-SA"/>
        </w:rPr>
      </w:pPr>
      <w:r w:rsidRPr="006228DC">
        <w:rPr>
          <w:rFonts w:ascii="Times New Roman" w:eastAsia="Times New Roman" w:hAnsi="Times New Roman" w:cs="Times New Roman"/>
          <w:lang w:eastAsia="ar-SA"/>
        </w:rPr>
        <w:t>Następujące części zamówienia zamierzam zlecić podwykonawcom: *</w:t>
      </w:r>
    </w:p>
    <w:tbl>
      <w:tblPr>
        <w:tblW w:w="9315"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8"/>
        <w:gridCol w:w="6197"/>
      </w:tblGrid>
      <w:tr w:rsidR="006228DC" w:rsidRPr="006228DC" w:rsidTr="00D443E8">
        <w:trPr>
          <w:trHeight w:val="447"/>
        </w:trPr>
        <w:tc>
          <w:tcPr>
            <w:tcW w:w="3118" w:type="dxa"/>
          </w:tcPr>
          <w:p w:rsidR="006228DC" w:rsidRPr="006228DC" w:rsidRDefault="006228DC" w:rsidP="006228DC">
            <w:pPr>
              <w:widowControl w:val="0"/>
              <w:tabs>
                <w:tab w:val="left" w:pos="360"/>
              </w:tabs>
              <w:suppressAutoHyphens/>
              <w:spacing w:after="120" w:line="240" w:lineRule="auto"/>
              <w:jc w:val="center"/>
              <w:rPr>
                <w:rFonts w:ascii="Times New Roman" w:eastAsia="Times New Roman" w:hAnsi="Times New Roman" w:cs="Times New Roman"/>
                <w:b/>
                <w:sz w:val="20"/>
                <w:szCs w:val="20"/>
                <w:lang w:eastAsia="ar-SA"/>
              </w:rPr>
            </w:pPr>
          </w:p>
          <w:p w:rsidR="006228DC" w:rsidRPr="006228DC" w:rsidRDefault="006228DC" w:rsidP="006228DC">
            <w:pPr>
              <w:widowControl w:val="0"/>
              <w:tabs>
                <w:tab w:val="left" w:pos="360"/>
              </w:tabs>
              <w:suppressAutoHyphens/>
              <w:spacing w:after="120" w:line="240" w:lineRule="auto"/>
              <w:jc w:val="center"/>
              <w:rPr>
                <w:rFonts w:ascii="Times New Roman" w:eastAsia="Times New Roman" w:hAnsi="Times New Roman" w:cs="Times New Roman"/>
                <w:b/>
                <w:sz w:val="20"/>
                <w:szCs w:val="20"/>
                <w:lang w:eastAsia="ar-SA"/>
              </w:rPr>
            </w:pPr>
            <w:r w:rsidRPr="006228DC">
              <w:rPr>
                <w:rFonts w:ascii="Times New Roman" w:eastAsia="Times New Roman" w:hAnsi="Times New Roman" w:cs="Times New Roman"/>
                <w:b/>
                <w:sz w:val="20"/>
                <w:szCs w:val="20"/>
                <w:lang w:eastAsia="ar-SA"/>
              </w:rPr>
              <w:t>Wskazanie części zamówienia, które Wykonawca zamierza zlecić Podwykonawcy</w:t>
            </w:r>
          </w:p>
        </w:tc>
        <w:tc>
          <w:tcPr>
            <w:tcW w:w="6197" w:type="dxa"/>
          </w:tcPr>
          <w:p w:rsidR="006228DC" w:rsidRPr="006228DC" w:rsidRDefault="006228DC" w:rsidP="006228D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ar-SA"/>
              </w:rPr>
            </w:pPr>
          </w:p>
          <w:p w:rsidR="006228DC" w:rsidRPr="006228DC" w:rsidRDefault="006228DC" w:rsidP="006228DC">
            <w:pPr>
              <w:widowControl w:val="0"/>
              <w:tabs>
                <w:tab w:val="left" w:pos="360"/>
              </w:tabs>
              <w:suppressAutoHyphens/>
              <w:spacing w:after="0" w:line="240" w:lineRule="auto"/>
              <w:jc w:val="center"/>
              <w:rPr>
                <w:rFonts w:ascii="Times New Roman" w:eastAsia="Times New Roman" w:hAnsi="Times New Roman" w:cs="Times New Roman"/>
                <w:b/>
                <w:sz w:val="20"/>
                <w:szCs w:val="20"/>
                <w:lang w:eastAsia="ar-SA"/>
              </w:rPr>
            </w:pPr>
            <w:r w:rsidRPr="006228DC">
              <w:rPr>
                <w:rFonts w:ascii="Times New Roman" w:eastAsia="Times New Roman" w:hAnsi="Times New Roman" w:cs="Times New Roman"/>
                <w:b/>
                <w:sz w:val="20"/>
                <w:szCs w:val="20"/>
                <w:lang w:eastAsia="ar-SA"/>
              </w:rPr>
              <w:t>Nazwa i adres</w:t>
            </w:r>
          </w:p>
          <w:p w:rsidR="006228DC" w:rsidRPr="006228DC" w:rsidRDefault="006228DC" w:rsidP="006228DC">
            <w:pPr>
              <w:widowControl w:val="0"/>
              <w:tabs>
                <w:tab w:val="left" w:pos="360"/>
              </w:tabs>
              <w:suppressAutoHyphens/>
              <w:spacing w:after="0" w:line="240" w:lineRule="auto"/>
              <w:jc w:val="center"/>
              <w:rPr>
                <w:rFonts w:ascii="Times New Roman" w:eastAsia="Times New Roman" w:hAnsi="Times New Roman" w:cs="Times New Roman"/>
                <w:b/>
                <w:sz w:val="20"/>
                <w:szCs w:val="20"/>
                <w:lang w:eastAsia="ar-SA"/>
              </w:rPr>
            </w:pPr>
            <w:r w:rsidRPr="006228DC">
              <w:rPr>
                <w:rFonts w:ascii="Times New Roman" w:eastAsia="Times New Roman" w:hAnsi="Times New Roman" w:cs="Times New Roman"/>
                <w:b/>
                <w:sz w:val="20"/>
                <w:szCs w:val="20"/>
                <w:lang w:eastAsia="ar-SA"/>
              </w:rPr>
              <w:t>Podwykonawcy</w:t>
            </w:r>
          </w:p>
          <w:p w:rsidR="006228DC" w:rsidRPr="006228DC" w:rsidRDefault="006228DC" w:rsidP="006228DC">
            <w:pPr>
              <w:widowControl w:val="0"/>
              <w:tabs>
                <w:tab w:val="left" w:pos="360"/>
              </w:tabs>
              <w:suppressAutoHyphens/>
              <w:spacing w:after="0" w:line="240" w:lineRule="auto"/>
              <w:jc w:val="center"/>
              <w:rPr>
                <w:rFonts w:ascii="Times New Roman" w:eastAsia="Times New Roman" w:hAnsi="Times New Roman" w:cs="Times New Roman"/>
                <w:b/>
                <w:sz w:val="20"/>
                <w:szCs w:val="20"/>
                <w:lang w:eastAsia="ar-SA"/>
              </w:rPr>
            </w:pPr>
          </w:p>
        </w:tc>
      </w:tr>
      <w:tr w:rsidR="006228DC" w:rsidRPr="006228DC" w:rsidTr="00D443E8">
        <w:trPr>
          <w:trHeight w:val="660"/>
        </w:trPr>
        <w:tc>
          <w:tcPr>
            <w:tcW w:w="3118" w:type="dxa"/>
            <w:tcBorders>
              <w:top w:val="single" w:sz="4" w:space="0" w:color="auto"/>
            </w:tcBorders>
          </w:tcPr>
          <w:p w:rsidR="006228DC" w:rsidRPr="006228DC" w:rsidRDefault="006228DC" w:rsidP="006228DC">
            <w:pPr>
              <w:widowControl w:val="0"/>
              <w:tabs>
                <w:tab w:val="left" w:pos="360"/>
              </w:tabs>
              <w:suppressAutoHyphens/>
              <w:spacing w:after="0" w:line="360" w:lineRule="auto"/>
              <w:jc w:val="both"/>
              <w:rPr>
                <w:rFonts w:ascii="Times New Roman" w:eastAsia="Lucida Sans Unicode" w:hAnsi="Times New Roman" w:cs="Times New Roman"/>
                <w:b/>
                <w:sz w:val="20"/>
                <w:szCs w:val="20"/>
                <w:highlight w:val="yellow"/>
                <w:lang w:eastAsia="ar-SA"/>
              </w:rPr>
            </w:pPr>
          </w:p>
        </w:tc>
        <w:tc>
          <w:tcPr>
            <w:tcW w:w="6197" w:type="dxa"/>
            <w:tcBorders>
              <w:top w:val="single" w:sz="4" w:space="0" w:color="auto"/>
            </w:tcBorders>
          </w:tcPr>
          <w:p w:rsidR="006228DC" w:rsidRPr="006228DC" w:rsidRDefault="006228DC" w:rsidP="006228DC">
            <w:pPr>
              <w:widowControl w:val="0"/>
              <w:tabs>
                <w:tab w:val="left" w:pos="360"/>
              </w:tabs>
              <w:suppressAutoHyphens/>
              <w:spacing w:after="120" w:line="360" w:lineRule="auto"/>
              <w:jc w:val="both"/>
              <w:rPr>
                <w:rFonts w:ascii="Times New Roman" w:eastAsia="Lucida Sans Unicode" w:hAnsi="Times New Roman" w:cs="Times New Roman"/>
                <w:b/>
                <w:sz w:val="20"/>
                <w:szCs w:val="20"/>
                <w:highlight w:val="yellow"/>
                <w:lang w:eastAsia="ar-SA"/>
              </w:rPr>
            </w:pPr>
          </w:p>
        </w:tc>
      </w:tr>
    </w:tbl>
    <w:p w:rsidR="006228DC" w:rsidRPr="006228DC" w:rsidRDefault="006228DC" w:rsidP="006228DC">
      <w:pPr>
        <w:widowControl w:val="0"/>
        <w:suppressAutoHyphens/>
        <w:spacing w:after="0" w:line="360" w:lineRule="auto"/>
        <w:jc w:val="both"/>
        <w:rPr>
          <w:rFonts w:ascii="Times New Roman" w:eastAsia="Times New Roman" w:hAnsi="Times New Roman" w:cs="Times New Roman"/>
          <w:sz w:val="20"/>
          <w:szCs w:val="20"/>
          <w:lang w:eastAsia="ar-SA"/>
        </w:rPr>
      </w:pPr>
    </w:p>
    <w:p w:rsidR="006228DC" w:rsidRPr="006228DC" w:rsidRDefault="006228DC" w:rsidP="006228DC">
      <w:pPr>
        <w:widowControl w:val="0"/>
        <w:numPr>
          <w:ilvl w:val="0"/>
          <w:numId w:val="32"/>
        </w:numPr>
        <w:suppressAutoHyphens/>
        <w:autoSpaceDE w:val="0"/>
        <w:autoSpaceDN w:val="0"/>
        <w:adjustRightInd w:val="0"/>
        <w:spacing w:after="0" w:line="360" w:lineRule="auto"/>
        <w:jc w:val="both"/>
        <w:rPr>
          <w:rFonts w:ascii="Times New Roman" w:eastAsia="Times New Roman" w:hAnsi="Times New Roman" w:cs="Times New Roman"/>
          <w:lang w:eastAsia="ar-SA"/>
        </w:rPr>
      </w:pPr>
      <w:r w:rsidRPr="006228DC">
        <w:rPr>
          <w:rFonts w:ascii="Times New Roman" w:eastAsia="Times New Roman" w:hAnsi="Times New Roman" w:cs="Times New Roman"/>
          <w:lang w:eastAsia="ar-SA"/>
        </w:rPr>
        <w:t>W przypadku przyznania zamówienia, zobowiązuje się do zawarcia umowy w miejscu i terminie wskazanym przez Zamawiającego oraz uprzedniego wniesienia zabezpieczenia należytego wykonania umowy zgodnie z SIWZ.</w:t>
      </w:r>
    </w:p>
    <w:p w:rsidR="006228DC" w:rsidRPr="006228DC" w:rsidRDefault="006228DC" w:rsidP="006228DC">
      <w:pPr>
        <w:widowControl w:val="0"/>
        <w:numPr>
          <w:ilvl w:val="0"/>
          <w:numId w:val="32"/>
        </w:numPr>
        <w:suppressAutoHyphens/>
        <w:autoSpaceDE w:val="0"/>
        <w:autoSpaceDN w:val="0"/>
        <w:adjustRightInd w:val="0"/>
        <w:spacing w:after="0" w:line="360" w:lineRule="auto"/>
        <w:jc w:val="both"/>
        <w:rPr>
          <w:rFonts w:ascii="Times New Roman" w:eastAsia="Times New Roman" w:hAnsi="Times New Roman" w:cs="Times New Roman"/>
          <w:lang w:eastAsia="ar-SA"/>
        </w:rPr>
      </w:pPr>
      <w:r w:rsidRPr="006228DC">
        <w:rPr>
          <w:rFonts w:ascii="Times New Roman" w:eastAsia="Lucida Sans Unicode" w:hAnsi="Times New Roman" w:cs="Times New Roman"/>
          <w:lang w:eastAsia="pl-PL"/>
        </w:rPr>
        <w:t>Na postawie art. 91 ust. 3a ustawy z dnia 29 stycznia 2004 r. Prawo zamówień publicznych (tekst jednolity: Dz. U. z 2018 r. poz. 1896 z późn. zm.) oświadcza, że wybór niniejszej oferty:</w:t>
      </w:r>
    </w:p>
    <w:p w:rsidR="006228DC" w:rsidRPr="006228DC" w:rsidRDefault="006228DC" w:rsidP="006228DC">
      <w:pPr>
        <w:widowControl w:val="0"/>
        <w:numPr>
          <w:ilvl w:val="0"/>
          <w:numId w:val="33"/>
        </w:numPr>
        <w:suppressAutoHyphens/>
        <w:autoSpaceDE w:val="0"/>
        <w:autoSpaceDN w:val="0"/>
        <w:adjustRightInd w:val="0"/>
        <w:spacing w:after="0" w:line="360" w:lineRule="auto"/>
        <w:contextualSpacing/>
        <w:jc w:val="both"/>
        <w:rPr>
          <w:rFonts w:ascii="Times New Roman" w:eastAsia="Times New Roman" w:hAnsi="Times New Roman" w:cs="Times New Roman"/>
          <w:lang w:eastAsia="ar-SA"/>
        </w:rPr>
      </w:pPr>
      <w:r w:rsidRPr="006228DC">
        <w:rPr>
          <w:rFonts w:ascii="Times New Roman" w:eastAsia="Lucida Sans Unicode" w:hAnsi="Times New Roman" w:cs="Times New Roman"/>
          <w:u w:val="single"/>
          <w:lang w:eastAsia="pl-PL"/>
        </w:rPr>
        <w:t>nie prowadzi</w:t>
      </w:r>
      <w:r w:rsidRPr="006228DC">
        <w:rPr>
          <w:rFonts w:ascii="Times New Roman" w:eastAsia="Lucida Sans Unicode" w:hAnsi="Times New Roman" w:cs="Times New Roman"/>
          <w:lang w:eastAsia="pl-PL"/>
        </w:rPr>
        <w:t xml:space="preserve"> do powstania u Zamawiającego obowiązku podatkowego, *</w:t>
      </w:r>
    </w:p>
    <w:p w:rsidR="006228DC" w:rsidRPr="006228DC" w:rsidRDefault="006228DC" w:rsidP="006228DC">
      <w:pPr>
        <w:widowControl w:val="0"/>
        <w:numPr>
          <w:ilvl w:val="0"/>
          <w:numId w:val="33"/>
        </w:numPr>
        <w:suppressAutoHyphens/>
        <w:autoSpaceDE w:val="0"/>
        <w:autoSpaceDN w:val="0"/>
        <w:adjustRightInd w:val="0"/>
        <w:spacing w:after="0" w:line="360" w:lineRule="auto"/>
        <w:contextualSpacing/>
        <w:jc w:val="both"/>
        <w:rPr>
          <w:rFonts w:ascii="Times New Roman" w:eastAsia="Times New Roman" w:hAnsi="Times New Roman" w:cs="Times New Roman"/>
          <w:lang w:eastAsia="ar-SA"/>
        </w:rPr>
      </w:pPr>
      <w:r w:rsidRPr="006228DC">
        <w:rPr>
          <w:rFonts w:ascii="Times New Roman" w:eastAsia="Lucida Sans Unicode" w:hAnsi="Times New Roman" w:cs="Times New Roman"/>
          <w:u w:val="single"/>
          <w:lang w:eastAsia="pl-PL"/>
        </w:rPr>
        <w:t>prowadzi</w:t>
      </w:r>
      <w:r w:rsidRPr="006228DC">
        <w:rPr>
          <w:rFonts w:ascii="Times New Roman" w:eastAsia="Lucida Sans Unicode" w:hAnsi="Times New Roman" w:cs="Times New Roman"/>
          <w:lang w:eastAsia="pl-PL"/>
        </w:rPr>
        <w:t xml:space="preserve"> do powstania u Zamawiającego obowiązku podatkowego.*</w:t>
      </w:r>
    </w:p>
    <w:p w:rsidR="006228DC" w:rsidRPr="006228DC" w:rsidRDefault="006228DC" w:rsidP="006228DC">
      <w:pPr>
        <w:widowControl w:val="0"/>
        <w:autoSpaceDE w:val="0"/>
        <w:autoSpaceDN w:val="0"/>
        <w:adjustRightInd w:val="0"/>
        <w:spacing w:after="120" w:line="240" w:lineRule="auto"/>
        <w:ind w:left="709"/>
        <w:jc w:val="both"/>
        <w:rPr>
          <w:rFonts w:ascii="Times New Roman" w:eastAsia="Times New Roman" w:hAnsi="Times New Roman" w:cs="Times New Roman"/>
          <w:lang w:eastAsia="pl-PL"/>
        </w:rPr>
      </w:pPr>
      <w:r w:rsidRPr="006228DC">
        <w:rPr>
          <w:rFonts w:ascii="Times New Roman" w:eastAsia="Times New Roman" w:hAnsi="Times New Roman" w:cs="Times New Roman"/>
          <w:lang w:eastAsia="pl-PL"/>
        </w:rPr>
        <w:t>Nazwa (rodzaj) towaru lub usługi, których dostawa lub świadczenie będzie prowadzić do jego powstania: ……………………………………………………………………………………………………………………………………………………………………………………………. .</w:t>
      </w:r>
    </w:p>
    <w:p w:rsidR="006228DC" w:rsidRPr="006228DC" w:rsidRDefault="006228DC" w:rsidP="006228DC">
      <w:pPr>
        <w:widowControl w:val="0"/>
        <w:autoSpaceDE w:val="0"/>
        <w:autoSpaceDN w:val="0"/>
        <w:adjustRightInd w:val="0"/>
        <w:spacing w:after="120" w:line="240" w:lineRule="auto"/>
        <w:ind w:left="709"/>
        <w:jc w:val="both"/>
        <w:rPr>
          <w:rFonts w:ascii="Times New Roman" w:eastAsia="Times New Roman" w:hAnsi="Times New Roman" w:cs="Times New Roman"/>
          <w:lang w:eastAsia="pl-PL"/>
        </w:rPr>
      </w:pPr>
      <w:r w:rsidRPr="006228DC">
        <w:rPr>
          <w:rFonts w:ascii="Times New Roman" w:eastAsia="Times New Roman" w:hAnsi="Times New Roman" w:cs="Times New Roman"/>
          <w:lang w:eastAsia="pl-PL"/>
        </w:rPr>
        <w:t>Wartość towaru lub usługi bez kwoty podatku: …………………………………………….. zł</w:t>
      </w:r>
    </w:p>
    <w:p w:rsidR="006228DC" w:rsidRPr="006228DC" w:rsidRDefault="006228DC" w:rsidP="006228DC">
      <w:pPr>
        <w:widowControl w:val="0"/>
        <w:autoSpaceDE w:val="0"/>
        <w:autoSpaceDN w:val="0"/>
        <w:adjustRightInd w:val="0"/>
        <w:spacing w:after="0" w:line="240" w:lineRule="auto"/>
        <w:ind w:left="709" w:hanging="425"/>
        <w:jc w:val="both"/>
        <w:rPr>
          <w:rFonts w:ascii="Times New Roman" w:eastAsia="Times New Roman" w:hAnsi="Times New Roman" w:cs="Times New Roman"/>
          <w:i/>
          <w:sz w:val="20"/>
          <w:szCs w:val="20"/>
          <w:lang w:eastAsia="pl-PL"/>
        </w:rPr>
      </w:pPr>
      <w:r w:rsidRPr="006228DC">
        <w:rPr>
          <w:rFonts w:ascii="Times New Roman" w:eastAsia="Times New Roman" w:hAnsi="Times New Roman" w:cs="Times New Roman"/>
          <w:i/>
          <w:sz w:val="20"/>
          <w:szCs w:val="20"/>
          <w:lang w:eastAsia="pl-PL"/>
        </w:rPr>
        <w:t xml:space="preserve">    *niepotrzebne skreślić</w:t>
      </w:r>
    </w:p>
    <w:p w:rsidR="006228DC" w:rsidRPr="006228DC" w:rsidRDefault="006228DC" w:rsidP="006228DC">
      <w:pPr>
        <w:widowControl w:val="0"/>
        <w:numPr>
          <w:ilvl w:val="0"/>
          <w:numId w:val="31"/>
        </w:numPr>
        <w:suppressAutoHyphens/>
        <w:autoSpaceDE w:val="0"/>
        <w:autoSpaceDN w:val="0"/>
        <w:adjustRightInd w:val="0"/>
        <w:spacing w:after="0" w:line="360" w:lineRule="auto"/>
        <w:ind w:left="714" w:hanging="357"/>
        <w:contextualSpacing/>
        <w:jc w:val="both"/>
        <w:rPr>
          <w:rFonts w:ascii="Times New Roman" w:eastAsia="Times New Roman" w:hAnsi="Times New Roman" w:cs="Times New Roman"/>
          <w:lang w:eastAsia="ar-SA"/>
        </w:rPr>
      </w:pPr>
      <w:r w:rsidRPr="006228DC">
        <w:rPr>
          <w:rFonts w:ascii="Times New Roman" w:eastAsia="Times New Roman" w:hAnsi="Times New Roman" w:cs="Times New Roman"/>
          <w:lang w:eastAsia="ar-SA"/>
        </w:rPr>
        <w:t xml:space="preserve">Oferta została złożona na ...... zapisanych stronach, kolejno ponumerowanych od nr ....... do nr  ............ </w:t>
      </w:r>
    </w:p>
    <w:p w:rsidR="006228DC" w:rsidRPr="006228DC" w:rsidRDefault="006228DC" w:rsidP="006228DC">
      <w:pPr>
        <w:widowControl w:val="0"/>
        <w:numPr>
          <w:ilvl w:val="0"/>
          <w:numId w:val="31"/>
        </w:numPr>
        <w:suppressAutoHyphens/>
        <w:autoSpaceDE w:val="0"/>
        <w:autoSpaceDN w:val="0"/>
        <w:adjustRightInd w:val="0"/>
        <w:spacing w:after="0" w:line="360" w:lineRule="auto"/>
        <w:ind w:left="714" w:hanging="357"/>
        <w:contextualSpacing/>
        <w:jc w:val="both"/>
        <w:rPr>
          <w:rFonts w:ascii="Times New Roman" w:eastAsia="Times New Roman" w:hAnsi="Times New Roman" w:cs="Times New Roman"/>
          <w:lang w:eastAsia="ar-SA"/>
        </w:rPr>
      </w:pPr>
      <w:r w:rsidRPr="006228DC">
        <w:rPr>
          <w:rFonts w:ascii="Times New Roman" w:eastAsia="Lucida Sans Unicode" w:hAnsi="Times New Roman" w:cs="Times New Roman"/>
          <w:lang w:eastAsia="pl-PL"/>
        </w:rPr>
        <w:t xml:space="preserve">W przypadku wpłaty wadium w pieniądzu, podajemy nr konta bankowego, na które Zamawiający ma zwrócić kwotę wadium: </w:t>
      </w:r>
      <w:r w:rsidRPr="006228DC">
        <w:rPr>
          <w:rFonts w:ascii="Times New Roman" w:eastAsia="Times New Roman" w:hAnsi="Times New Roman" w:cs="Times New Roman"/>
          <w:lang w:eastAsia="pl-PL"/>
        </w:rPr>
        <w:t>konto bankowe nr ………………………………………………</w:t>
      </w:r>
    </w:p>
    <w:p w:rsidR="006228DC" w:rsidRPr="006228DC" w:rsidRDefault="006228DC" w:rsidP="006228DC">
      <w:pPr>
        <w:widowControl w:val="0"/>
        <w:numPr>
          <w:ilvl w:val="0"/>
          <w:numId w:val="31"/>
        </w:numPr>
        <w:suppressAutoHyphens/>
        <w:autoSpaceDE w:val="0"/>
        <w:autoSpaceDN w:val="0"/>
        <w:adjustRightInd w:val="0"/>
        <w:spacing w:after="0" w:line="360" w:lineRule="auto"/>
        <w:ind w:left="714" w:hanging="357"/>
        <w:contextualSpacing/>
        <w:jc w:val="both"/>
        <w:rPr>
          <w:rFonts w:ascii="Times New Roman" w:eastAsia="Times New Roman" w:hAnsi="Times New Roman" w:cs="Times New Roman"/>
          <w:lang w:eastAsia="ar-SA"/>
        </w:rPr>
      </w:pPr>
      <w:r w:rsidRPr="006228DC">
        <w:rPr>
          <w:rFonts w:ascii="Times New Roman" w:eastAsia="Times New Roman" w:hAnsi="Times New Roman" w:cs="Times New Roman"/>
          <w:lang w:eastAsia="pl-PL"/>
        </w:rPr>
        <w:t>……………………….  .</w:t>
      </w:r>
    </w:p>
    <w:p w:rsidR="006228DC" w:rsidRPr="006228DC" w:rsidRDefault="006228DC" w:rsidP="006228DC">
      <w:pPr>
        <w:widowControl w:val="0"/>
        <w:numPr>
          <w:ilvl w:val="0"/>
          <w:numId w:val="31"/>
        </w:numPr>
        <w:suppressAutoHyphens/>
        <w:autoSpaceDE w:val="0"/>
        <w:autoSpaceDN w:val="0"/>
        <w:adjustRightInd w:val="0"/>
        <w:spacing w:after="0" w:line="360" w:lineRule="auto"/>
        <w:ind w:left="714" w:hanging="357"/>
        <w:contextualSpacing/>
        <w:jc w:val="both"/>
        <w:rPr>
          <w:rFonts w:ascii="Times New Roman" w:eastAsia="Times New Roman" w:hAnsi="Times New Roman" w:cs="Times New Roman"/>
          <w:lang w:eastAsia="ar-SA"/>
        </w:rPr>
      </w:pPr>
      <w:r w:rsidRPr="006228DC">
        <w:rPr>
          <w:rFonts w:ascii="Times New Roman" w:eastAsia="Times New Roman" w:hAnsi="Times New Roman" w:cs="Times New Roman"/>
          <w:lang w:eastAsia="ar-SA"/>
        </w:rPr>
        <w:t>Załącznikami do niniejszej oferty są:</w:t>
      </w:r>
    </w:p>
    <w:p w:rsidR="006228DC" w:rsidRPr="006228DC" w:rsidRDefault="006228DC" w:rsidP="006228DC">
      <w:pPr>
        <w:widowControl w:val="0"/>
        <w:numPr>
          <w:ilvl w:val="0"/>
          <w:numId w:val="34"/>
        </w:numPr>
        <w:autoSpaceDE w:val="0"/>
        <w:autoSpaceDN w:val="0"/>
        <w:adjustRightInd w:val="0"/>
        <w:spacing w:after="0" w:line="360" w:lineRule="auto"/>
        <w:ind w:left="1429" w:hanging="357"/>
        <w:contextualSpacing/>
        <w:jc w:val="both"/>
        <w:rPr>
          <w:rFonts w:ascii="Times New Roman" w:eastAsia="Times New Roman" w:hAnsi="Times New Roman" w:cs="Times New Roman"/>
          <w:lang w:eastAsia="ar-SA"/>
        </w:rPr>
      </w:pPr>
      <w:r w:rsidRPr="006228DC">
        <w:rPr>
          <w:rFonts w:ascii="Times New Roman" w:eastAsia="Times New Roman" w:hAnsi="Times New Roman" w:cs="Times New Roman"/>
          <w:lang w:eastAsia="ar-SA"/>
        </w:rPr>
        <w:t>.................................................................................</w:t>
      </w:r>
    </w:p>
    <w:p w:rsidR="006228DC" w:rsidRPr="006228DC" w:rsidRDefault="006228DC" w:rsidP="006228DC">
      <w:pPr>
        <w:widowControl w:val="0"/>
        <w:numPr>
          <w:ilvl w:val="0"/>
          <w:numId w:val="34"/>
        </w:numPr>
        <w:autoSpaceDE w:val="0"/>
        <w:autoSpaceDN w:val="0"/>
        <w:adjustRightInd w:val="0"/>
        <w:spacing w:after="0" w:line="360" w:lineRule="auto"/>
        <w:ind w:left="1429" w:hanging="357"/>
        <w:contextualSpacing/>
        <w:jc w:val="both"/>
        <w:rPr>
          <w:rFonts w:ascii="Times New Roman" w:eastAsia="Times New Roman" w:hAnsi="Times New Roman" w:cs="Times New Roman"/>
          <w:lang w:eastAsia="ar-SA"/>
        </w:rPr>
      </w:pPr>
      <w:r w:rsidRPr="006228DC">
        <w:rPr>
          <w:rFonts w:ascii="Times New Roman" w:eastAsia="Times New Roman" w:hAnsi="Times New Roman" w:cs="Times New Roman"/>
          <w:lang w:eastAsia="ar-SA"/>
        </w:rPr>
        <w:t>.................................................................................</w:t>
      </w:r>
    </w:p>
    <w:p w:rsidR="006228DC" w:rsidRPr="006228DC" w:rsidRDefault="006228DC" w:rsidP="006228DC">
      <w:pPr>
        <w:widowControl w:val="0"/>
        <w:suppressAutoHyphens/>
        <w:spacing w:after="120" w:line="240" w:lineRule="auto"/>
        <w:ind w:left="4956" w:firstLine="708"/>
        <w:jc w:val="right"/>
        <w:rPr>
          <w:rFonts w:ascii="Times New Roman" w:eastAsia="Times New Roman" w:hAnsi="Times New Roman" w:cs="Times New Roman"/>
          <w:sz w:val="20"/>
          <w:szCs w:val="20"/>
          <w:lang w:eastAsia="ar-SA"/>
        </w:rPr>
      </w:pPr>
    </w:p>
    <w:p w:rsidR="006228DC" w:rsidRPr="006228DC" w:rsidRDefault="006228DC" w:rsidP="006228DC">
      <w:pPr>
        <w:widowControl w:val="0"/>
        <w:suppressAutoHyphens/>
        <w:spacing w:after="120" w:line="240" w:lineRule="auto"/>
        <w:ind w:left="4956" w:firstLine="708"/>
        <w:jc w:val="right"/>
        <w:rPr>
          <w:rFonts w:ascii="Times New Roman" w:eastAsia="Times New Roman" w:hAnsi="Times New Roman" w:cs="Times New Roman"/>
          <w:sz w:val="20"/>
          <w:szCs w:val="20"/>
          <w:lang w:eastAsia="ar-SA"/>
        </w:rPr>
      </w:pPr>
    </w:p>
    <w:p w:rsidR="006228DC" w:rsidRPr="006228DC" w:rsidRDefault="006228DC" w:rsidP="006228DC">
      <w:pPr>
        <w:widowControl w:val="0"/>
        <w:suppressAutoHyphens/>
        <w:spacing w:after="120" w:line="240" w:lineRule="auto"/>
        <w:rPr>
          <w:rFonts w:ascii="Times New Roman" w:eastAsia="Times New Roman" w:hAnsi="Times New Roman" w:cs="Times New Roman"/>
          <w:sz w:val="20"/>
          <w:szCs w:val="20"/>
          <w:lang w:eastAsia="ar-SA"/>
        </w:rPr>
      </w:pPr>
      <w:r w:rsidRPr="006228DC">
        <w:rPr>
          <w:rFonts w:ascii="Times New Roman" w:eastAsia="Times New Roman" w:hAnsi="Times New Roman" w:cs="Times New Roman"/>
          <w:sz w:val="20"/>
          <w:szCs w:val="20"/>
          <w:lang w:eastAsia="ar-SA"/>
        </w:rPr>
        <w:t>………………………………………………                                                         ………………………………</w:t>
      </w:r>
    </w:p>
    <w:p w:rsidR="006228DC" w:rsidRPr="006228DC" w:rsidRDefault="006228DC" w:rsidP="006228DC">
      <w:pPr>
        <w:widowControl w:val="0"/>
        <w:suppressAutoHyphens/>
        <w:spacing w:after="120" w:line="240" w:lineRule="auto"/>
        <w:rPr>
          <w:rFonts w:ascii="Times New Roman" w:eastAsia="Times New Roman" w:hAnsi="Times New Roman" w:cs="Times New Roman"/>
          <w:sz w:val="20"/>
          <w:szCs w:val="20"/>
          <w:lang w:eastAsia="ar-SA"/>
        </w:rPr>
      </w:pPr>
      <w:r w:rsidRPr="006228DC">
        <w:rPr>
          <w:rFonts w:ascii="Times New Roman" w:eastAsia="Times New Roman" w:hAnsi="Times New Roman" w:cs="Times New Roman"/>
          <w:sz w:val="20"/>
          <w:szCs w:val="20"/>
          <w:lang w:eastAsia="ar-SA"/>
        </w:rPr>
        <w:t xml:space="preserve">      miejscowość i data                                                                     (pieczęć i podpis osoby uprawnionej                                      </w:t>
      </w:r>
    </w:p>
    <w:p w:rsidR="006228DC" w:rsidRPr="006228DC" w:rsidRDefault="006228DC" w:rsidP="006228DC">
      <w:pPr>
        <w:widowControl w:val="0"/>
        <w:suppressAutoHyphens/>
        <w:spacing w:after="120" w:line="240" w:lineRule="auto"/>
        <w:rPr>
          <w:rFonts w:ascii="Times New Roman" w:eastAsia="Times New Roman" w:hAnsi="Times New Roman" w:cs="Times New Roman"/>
          <w:sz w:val="20"/>
          <w:szCs w:val="20"/>
          <w:lang w:eastAsia="ar-SA"/>
        </w:rPr>
      </w:pPr>
      <w:r w:rsidRPr="006228DC">
        <w:rPr>
          <w:rFonts w:ascii="Times New Roman" w:eastAsia="Times New Roman" w:hAnsi="Times New Roman" w:cs="Times New Roman"/>
          <w:sz w:val="20"/>
          <w:szCs w:val="20"/>
          <w:lang w:eastAsia="ar-SA"/>
        </w:rPr>
        <w:t xml:space="preserve">                                                                                                         lub upoważnionej przez Wykonawcę)</w:t>
      </w:r>
    </w:p>
    <w:p w:rsidR="006228DC" w:rsidRPr="006228DC" w:rsidRDefault="006228DC" w:rsidP="006228DC">
      <w:pPr>
        <w:widowControl w:val="0"/>
        <w:suppressAutoHyphens/>
        <w:spacing w:after="120" w:line="240" w:lineRule="auto"/>
        <w:ind w:firstLine="283"/>
        <w:jc w:val="both"/>
        <w:rPr>
          <w:rFonts w:ascii="Times New Roman" w:eastAsia="Times New Roman" w:hAnsi="Times New Roman" w:cs="Times New Roman"/>
          <w:sz w:val="20"/>
          <w:szCs w:val="20"/>
          <w:lang w:eastAsia="ar-SA"/>
        </w:rPr>
      </w:pPr>
      <w:r w:rsidRPr="006228DC">
        <w:rPr>
          <w:rFonts w:ascii="Times New Roman" w:eastAsia="Times New Roman" w:hAnsi="Times New Roman" w:cs="Times New Roman"/>
          <w:sz w:val="20"/>
          <w:szCs w:val="20"/>
          <w:lang w:eastAsia="ar-SA"/>
        </w:rPr>
        <w:t xml:space="preserve"> */ niepotrzebne skreślić</w:t>
      </w:r>
    </w:p>
    <w:p w:rsidR="006228DC" w:rsidRPr="006228DC" w:rsidRDefault="006228DC" w:rsidP="006228DC">
      <w:pPr>
        <w:widowControl w:val="0"/>
        <w:autoSpaceDE w:val="0"/>
        <w:autoSpaceDN w:val="0"/>
        <w:adjustRightInd w:val="0"/>
        <w:spacing w:after="0" w:line="240" w:lineRule="auto"/>
        <w:outlineLvl w:val="0"/>
        <w:rPr>
          <w:rFonts w:ascii="Times New Roman" w:eastAsia="Times New Roman" w:hAnsi="Times New Roman" w:cs="Times New Roman"/>
          <w:b/>
          <w:bCs/>
          <w:sz w:val="20"/>
          <w:szCs w:val="20"/>
          <w:u w:val="single"/>
          <w:lang w:eastAsia="pl-PL"/>
        </w:rPr>
      </w:pPr>
    </w:p>
    <w:p w:rsidR="006228DC" w:rsidRPr="006228DC" w:rsidRDefault="006228DC" w:rsidP="006228DC">
      <w:pPr>
        <w:widowControl w:val="0"/>
        <w:autoSpaceDE w:val="0"/>
        <w:autoSpaceDN w:val="0"/>
        <w:adjustRightInd w:val="0"/>
        <w:spacing w:after="0" w:line="240" w:lineRule="auto"/>
        <w:outlineLvl w:val="0"/>
        <w:rPr>
          <w:rFonts w:ascii="Times New Roman" w:eastAsia="Times New Roman" w:hAnsi="Times New Roman" w:cs="Times New Roman"/>
          <w:b/>
          <w:bCs/>
          <w:sz w:val="20"/>
          <w:szCs w:val="20"/>
          <w:u w:val="single"/>
          <w:lang w:eastAsia="pl-PL"/>
        </w:rPr>
      </w:pPr>
    </w:p>
    <w:p w:rsidR="006228DC" w:rsidRPr="006228DC" w:rsidRDefault="006228DC" w:rsidP="006228DC">
      <w:pPr>
        <w:widowControl w:val="0"/>
        <w:autoSpaceDE w:val="0"/>
        <w:autoSpaceDN w:val="0"/>
        <w:adjustRightInd w:val="0"/>
        <w:spacing w:after="0" w:line="240" w:lineRule="auto"/>
        <w:outlineLvl w:val="0"/>
        <w:rPr>
          <w:rFonts w:ascii="Times New Roman" w:eastAsia="Times New Roman" w:hAnsi="Times New Roman" w:cs="Times New Roman"/>
          <w:b/>
          <w:bCs/>
          <w:sz w:val="20"/>
          <w:szCs w:val="20"/>
          <w:u w:val="single"/>
          <w:lang w:eastAsia="pl-PL"/>
        </w:rPr>
      </w:pPr>
    </w:p>
    <w:p w:rsidR="006228DC" w:rsidRPr="006228DC" w:rsidRDefault="006228DC" w:rsidP="006228DC">
      <w:pPr>
        <w:widowControl w:val="0"/>
        <w:autoSpaceDE w:val="0"/>
        <w:autoSpaceDN w:val="0"/>
        <w:adjustRightInd w:val="0"/>
        <w:spacing w:after="0" w:line="240" w:lineRule="auto"/>
        <w:outlineLvl w:val="0"/>
        <w:rPr>
          <w:rFonts w:ascii="Times New Roman" w:eastAsia="Times New Roman" w:hAnsi="Times New Roman" w:cs="Times New Roman"/>
          <w:b/>
          <w:bCs/>
          <w:sz w:val="20"/>
          <w:szCs w:val="20"/>
          <w:u w:val="single"/>
          <w:lang w:eastAsia="pl-PL"/>
        </w:rPr>
      </w:pPr>
    </w:p>
    <w:p w:rsidR="006228DC" w:rsidRPr="006228DC" w:rsidRDefault="006228DC" w:rsidP="006228DC">
      <w:pPr>
        <w:widowControl w:val="0"/>
        <w:autoSpaceDE w:val="0"/>
        <w:autoSpaceDN w:val="0"/>
        <w:adjustRightInd w:val="0"/>
        <w:spacing w:after="0" w:line="240" w:lineRule="auto"/>
        <w:outlineLvl w:val="0"/>
        <w:rPr>
          <w:rFonts w:ascii="Times New Roman" w:eastAsia="Times New Roman" w:hAnsi="Times New Roman" w:cs="Times New Roman"/>
          <w:b/>
          <w:bCs/>
          <w:sz w:val="20"/>
          <w:szCs w:val="20"/>
          <w:u w:val="single"/>
          <w:lang w:eastAsia="pl-PL"/>
        </w:rPr>
      </w:pPr>
    </w:p>
    <w:p w:rsidR="006228DC" w:rsidRPr="006228DC" w:rsidRDefault="006228DC" w:rsidP="006228DC">
      <w:pPr>
        <w:widowControl w:val="0"/>
        <w:autoSpaceDE w:val="0"/>
        <w:autoSpaceDN w:val="0"/>
        <w:adjustRightInd w:val="0"/>
        <w:spacing w:after="0" w:line="240" w:lineRule="auto"/>
        <w:outlineLvl w:val="0"/>
        <w:rPr>
          <w:rFonts w:ascii="Times New Roman" w:eastAsia="Times New Roman" w:hAnsi="Times New Roman" w:cs="Times New Roman"/>
          <w:b/>
          <w:bCs/>
          <w:sz w:val="20"/>
          <w:szCs w:val="20"/>
          <w:u w:val="single"/>
          <w:lang w:eastAsia="pl-PL"/>
        </w:rPr>
      </w:pPr>
    </w:p>
    <w:p w:rsidR="006228DC" w:rsidRPr="006228DC" w:rsidRDefault="006228DC" w:rsidP="006228DC">
      <w:pPr>
        <w:spacing w:after="0" w:line="240" w:lineRule="auto"/>
        <w:jc w:val="both"/>
        <w:rPr>
          <w:rFonts w:ascii="Times New Roman" w:eastAsia="Times New Roman" w:hAnsi="Times New Roman" w:cs="Times New Roman"/>
          <w:bCs/>
          <w:sz w:val="24"/>
          <w:szCs w:val="24"/>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6228DC" w:rsidRPr="006228DC" w:rsidTr="00D443E8">
        <w:trPr>
          <w:jc w:val="center"/>
        </w:trPr>
        <w:tc>
          <w:tcPr>
            <w:tcW w:w="9212" w:type="dxa"/>
          </w:tcPr>
          <w:p w:rsidR="006228DC" w:rsidRPr="006228DC" w:rsidRDefault="006228DC" w:rsidP="006228DC">
            <w:pPr>
              <w:spacing w:after="0" w:line="240" w:lineRule="auto"/>
              <w:jc w:val="center"/>
              <w:rPr>
                <w:rFonts w:ascii="Times New Roman" w:eastAsia="Times New Roman" w:hAnsi="Times New Roman" w:cs="Times New Roman"/>
                <w:b/>
                <w:sz w:val="24"/>
                <w:szCs w:val="24"/>
                <w:lang w:eastAsia="pl-PL"/>
              </w:rPr>
            </w:pPr>
          </w:p>
          <w:p w:rsidR="006228DC" w:rsidRPr="006228DC" w:rsidRDefault="006228DC" w:rsidP="006228DC">
            <w:pPr>
              <w:spacing w:after="0" w:line="240" w:lineRule="auto"/>
              <w:jc w:val="center"/>
              <w:rPr>
                <w:rFonts w:ascii="Times New Roman" w:eastAsia="Times New Roman" w:hAnsi="Times New Roman" w:cs="Times New Roman"/>
                <w:b/>
                <w:sz w:val="24"/>
                <w:szCs w:val="24"/>
                <w:lang w:eastAsia="pl-PL"/>
              </w:rPr>
            </w:pPr>
            <w:r w:rsidRPr="006228DC">
              <w:rPr>
                <w:rFonts w:ascii="Times New Roman" w:eastAsia="Times New Roman" w:hAnsi="Times New Roman" w:cs="Times New Roman"/>
                <w:b/>
                <w:sz w:val="24"/>
                <w:szCs w:val="24"/>
                <w:lang w:eastAsia="pl-PL"/>
              </w:rPr>
              <w:t>ZAŁĄCZNIK NUMER 2</w:t>
            </w:r>
          </w:p>
          <w:p w:rsidR="006228DC" w:rsidRPr="006228DC" w:rsidRDefault="006228DC" w:rsidP="006228DC">
            <w:pPr>
              <w:spacing w:after="0" w:line="240" w:lineRule="auto"/>
              <w:jc w:val="center"/>
              <w:rPr>
                <w:rFonts w:ascii="Times New Roman" w:eastAsia="Times New Roman" w:hAnsi="Times New Roman" w:cs="Times New Roman"/>
                <w:b/>
                <w:sz w:val="24"/>
                <w:szCs w:val="24"/>
                <w:lang w:eastAsia="pl-PL"/>
              </w:rPr>
            </w:pPr>
            <w:r w:rsidRPr="006228DC">
              <w:rPr>
                <w:rFonts w:ascii="Times New Roman" w:eastAsia="Times New Roman" w:hAnsi="Times New Roman" w:cs="Times New Roman"/>
                <w:b/>
                <w:sz w:val="24"/>
                <w:szCs w:val="24"/>
                <w:lang w:eastAsia="pl-PL"/>
              </w:rPr>
              <w:t>OŚWIADCZENIA</w:t>
            </w:r>
          </w:p>
          <w:p w:rsidR="006228DC" w:rsidRPr="006228DC" w:rsidRDefault="006228DC" w:rsidP="006228DC">
            <w:pPr>
              <w:spacing w:after="0" w:line="240" w:lineRule="auto"/>
              <w:jc w:val="center"/>
              <w:rPr>
                <w:rFonts w:ascii="Times New Roman" w:eastAsia="Times New Roman" w:hAnsi="Times New Roman" w:cs="Times New Roman"/>
                <w:b/>
                <w:sz w:val="24"/>
                <w:szCs w:val="24"/>
                <w:lang w:eastAsia="pl-PL"/>
              </w:rPr>
            </w:pPr>
          </w:p>
        </w:tc>
      </w:tr>
    </w:tbl>
    <w:p w:rsidR="006228DC" w:rsidRPr="006228DC" w:rsidRDefault="006228DC" w:rsidP="006228DC">
      <w:pPr>
        <w:tabs>
          <w:tab w:val="left" w:pos="6521"/>
        </w:tabs>
        <w:spacing w:before="120" w:after="0" w:line="288" w:lineRule="auto"/>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 xml:space="preserve">Oświadczenie o  spełnianiu warunków określonych w § 11 ust.1 Regulaminu udzielania przez PKP Szybka Kolej Miejska w Trójmieście Sp. z o.o.  zamówień sektorowych podprogowych na roboty budowlane, dostawy i usługi, o których mowa w art. 132 ustawy prawo zamówień publicznych.                                           </w:t>
      </w:r>
    </w:p>
    <w:p w:rsidR="006228DC" w:rsidRPr="006228DC" w:rsidRDefault="006228DC" w:rsidP="006228DC">
      <w:pPr>
        <w:spacing w:after="0" w:line="240" w:lineRule="auto"/>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 xml:space="preserve"> </w:t>
      </w:r>
    </w:p>
    <w:p w:rsidR="006228DC" w:rsidRPr="006228DC" w:rsidRDefault="006228DC" w:rsidP="006228DC">
      <w:pPr>
        <w:spacing w:after="0" w:line="240" w:lineRule="auto"/>
        <w:jc w:val="both"/>
        <w:rPr>
          <w:rFonts w:ascii="Times New Roman" w:eastAsia="Times New Roman" w:hAnsi="Times New Roman" w:cs="Times New Roman"/>
          <w:sz w:val="24"/>
          <w:szCs w:val="24"/>
          <w:lang w:eastAsia="pl-PL"/>
        </w:rPr>
      </w:pPr>
    </w:p>
    <w:p w:rsidR="006228DC" w:rsidRPr="006228DC" w:rsidRDefault="006228DC" w:rsidP="006228DC">
      <w:pPr>
        <w:spacing w:after="0" w:line="240" w:lineRule="auto"/>
        <w:ind w:firstLine="3261"/>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 xml:space="preserve">    …..........................................., dnia …..............................</w:t>
      </w:r>
    </w:p>
    <w:p w:rsidR="006228DC" w:rsidRPr="006228DC" w:rsidRDefault="006228DC" w:rsidP="006228DC">
      <w:pPr>
        <w:spacing w:after="0" w:line="240" w:lineRule="auto"/>
        <w:ind w:firstLine="3261"/>
        <w:rPr>
          <w:rFonts w:ascii="Times New Roman" w:eastAsia="Times New Roman" w:hAnsi="Times New Roman" w:cs="Times New Roman"/>
          <w:sz w:val="24"/>
          <w:szCs w:val="24"/>
          <w:lang w:eastAsia="pl-PL"/>
        </w:rPr>
      </w:pPr>
      <w:r w:rsidRPr="006228DC">
        <w:rPr>
          <w:rFonts w:ascii="Times New Roman" w:eastAsia="Times New Roman" w:hAnsi="Times New Roman" w:cs="Times New Roman"/>
          <w:i/>
          <w:sz w:val="24"/>
          <w:szCs w:val="24"/>
          <w:lang w:eastAsia="pl-PL"/>
        </w:rPr>
        <w:t xml:space="preserve">                  / miejscowość/</w:t>
      </w:r>
    </w:p>
    <w:p w:rsidR="006228DC" w:rsidRPr="006228DC" w:rsidRDefault="006228DC" w:rsidP="006228DC">
      <w:pPr>
        <w:spacing w:after="0" w:line="240" w:lineRule="auto"/>
        <w:jc w:val="both"/>
        <w:rPr>
          <w:rFonts w:ascii="Times New Roman" w:eastAsia="Times New Roman" w:hAnsi="Times New Roman" w:cs="Times New Roman"/>
          <w:sz w:val="24"/>
          <w:szCs w:val="24"/>
          <w:lang w:eastAsia="pl-PL"/>
        </w:rPr>
      </w:pPr>
    </w:p>
    <w:p w:rsidR="006228DC" w:rsidRPr="006228DC" w:rsidRDefault="006228DC" w:rsidP="006228DC">
      <w:pPr>
        <w:spacing w:after="0" w:line="240" w:lineRule="auto"/>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 pieczątka  nagłówkowa Wykonawcy /</w:t>
      </w:r>
    </w:p>
    <w:p w:rsidR="006228DC" w:rsidRPr="006228DC" w:rsidRDefault="006228DC" w:rsidP="006228DC">
      <w:pPr>
        <w:spacing w:after="0" w:line="240" w:lineRule="auto"/>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znak: SKMMU.86.24.19</w:t>
      </w:r>
    </w:p>
    <w:p w:rsidR="006228DC" w:rsidRPr="006228DC" w:rsidRDefault="006228DC" w:rsidP="006228DC">
      <w:pPr>
        <w:spacing w:after="0" w:line="360" w:lineRule="auto"/>
        <w:jc w:val="center"/>
        <w:rPr>
          <w:rFonts w:ascii="Times New Roman" w:eastAsia="Times New Roman" w:hAnsi="Times New Roman" w:cs="Times New Roman"/>
          <w:b/>
          <w:sz w:val="24"/>
          <w:szCs w:val="24"/>
          <w:lang w:eastAsia="pl-PL"/>
        </w:rPr>
      </w:pPr>
    </w:p>
    <w:p w:rsidR="006228DC" w:rsidRPr="006228DC" w:rsidRDefault="006228DC" w:rsidP="006228DC">
      <w:pPr>
        <w:spacing w:after="0" w:line="360" w:lineRule="auto"/>
        <w:jc w:val="center"/>
        <w:rPr>
          <w:rFonts w:ascii="Times New Roman" w:eastAsia="Times New Roman" w:hAnsi="Times New Roman" w:cs="Times New Roman"/>
          <w:b/>
          <w:sz w:val="24"/>
          <w:szCs w:val="24"/>
          <w:lang w:eastAsia="pl-PL"/>
        </w:rPr>
      </w:pPr>
    </w:p>
    <w:p w:rsidR="006228DC" w:rsidRPr="006228DC" w:rsidRDefault="006228DC" w:rsidP="006228DC">
      <w:pPr>
        <w:spacing w:after="0" w:line="360" w:lineRule="auto"/>
        <w:jc w:val="center"/>
        <w:rPr>
          <w:rFonts w:ascii="Times New Roman" w:eastAsia="Times New Roman" w:hAnsi="Times New Roman" w:cs="Times New Roman"/>
          <w:b/>
          <w:sz w:val="24"/>
          <w:szCs w:val="24"/>
          <w:lang w:eastAsia="pl-PL"/>
        </w:rPr>
      </w:pPr>
      <w:r w:rsidRPr="006228DC">
        <w:rPr>
          <w:rFonts w:ascii="Times New Roman" w:eastAsia="Times New Roman" w:hAnsi="Times New Roman" w:cs="Times New Roman"/>
          <w:b/>
          <w:sz w:val="24"/>
          <w:szCs w:val="24"/>
          <w:lang w:eastAsia="pl-PL"/>
        </w:rPr>
        <w:t>OŚWIADCZENIE</w:t>
      </w:r>
    </w:p>
    <w:p w:rsidR="006228DC" w:rsidRPr="006228DC" w:rsidRDefault="006228DC" w:rsidP="006228DC">
      <w:pPr>
        <w:spacing w:after="0" w:line="360" w:lineRule="auto"/>
        <w:jc w:val="center"/>
        <w:rPr>
          <w:rFonts w:ascii="Times New Roman" w:eastAsia="Times New Roman" w:hAnsi="Times New Roman" w:cs="Times New Roman"/>
          <w:b/>
          <w:sz w:val="24"/>
          <w:szCs w:val="24"/>
          <w:lang w:eastAsia="pl-PL"/>
        </w:rPr>
      </w:pPr>
    </w:p>
    <w:p w:rsidR="006228DC" w:rsidRPr="006228DC" w:rsidRDefault="006228DC" w:rsidP="006228DC">
      <w:pPr>
        <w:spacing w:after="0" w:line="360" w:lineRule="auto"/>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Oświadczam, że podmiot, który reprezentuję spełnia warunki dotyczące:</w:t>
      </w:r>
    </w:p>
    <w:p w:rsidR="006228DC" w:rsidRPr="006228DC" w:rsidRDefault="006228DC" w:rsidP="006228DC">
      <w:pPr>
        <w:numPr>
          <w:ilvl w:val="0"/>
          <w:numId w:val="3"/>
        </w:numPr>
        <w:spacing w:after="0" w:line="360" w:lineRule="auto"/>
        <w:ind w:left="360" w:hanging="360"/>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posiadania uprawnień do wykonywania określonej działalności lub czynności, jeżeli przepisy prawa nakładają obowiązek ich posiadania,</w:t>
      </w:r>
    </w:p>
    <w:p w:rsidR="006228DC" w:rsidRPr="006228DC" w:rsidRDefault="006228DC" w:rsidP="006228DC">
      <w:pPr>
        <w:numPr>
          <w:ilvl w:val="0"/>
          <w:numId w:val="3"/>
        </w:numPr>
        <w:spacing w:after="0" w:line="360" w:lineRule="auto"/>
        <w:ind w:left="360" w:hanging="360"/>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posiadania wiedzy i doświadczenia,</w:t>
      </w:r>
    </w:p>
    <w:p w:rsidR="006228DC" w:rsidRPr="006228DC" w:rsidRDefault="006228DC" w:rsidP="006228DC">
      <w:pPr>
        <w:numPr>
          <w:ilvl w:val="0"/>
          <w:numId w:val="3"/>
        </w:numPr>
        <w:spacing w:after="0" w:line="360" w:lineRule="auto"/>
        <w:ind w:left="360" w:hanging="360"/>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dysponowania odpowiednim potencjałem technicznym oraz osobami zdolnymi do wykonania zamówienia,</w:t>
      </w:r>
    </w:p>
    <w:p w:rsidR="006228DC" w:rsidRPr="006228DC" w:rsidRDefault="006228DC" w:rsidP="006228DC">
      <w:pPr>
        <w:numPr>
          <w:ilvl w:val="0"/>
          <w:numId w:val="3"/>
        </w:numPr>
        <w:spacing w:after="0" w:line="360" w:lineRule="auto"/>
        <w:ind w:left="360" w:hanging="360"/>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sytuacji ekonomicznej i finansowej.</w:t>
      </w:r>
    </w:p>
    <w:p w:rsidR="006228DC" w:rsidRPr="006228DC" w:rsidRDefault="006228DC" w:rsidP="006228DC">
      <w:pPr>
        <w:spacing w:after="0" w:line="360" w:lineRule="auto"/>
        <w:jc w:val="both"/>
        <w:rPr>
          <w:rFonts w:ascii="Times New Roman" w:eastAsia="Times New Roman" w:hAnsi="Times New Roman" w:cs="Times New Roman"/>
          <w:sz w:val="24"/>
          <w:szCs w:val="24"/>
          <w:lang w:eastAsia="pl-PL"/>
        </w:rPr>
      </w:pPr>
    </w:p>
    <w:p w:rsidR="006228DC" w:rsidRPr="006228DC" w:rsidRDefault="006228DC" w:rsidP="006228DC">
      <w:pPr>
        <w:spacing w:after="0" w:line="360" w:lineRule="auto"/>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 xml:space="preserve">Nie podlegamy wykluczeniu z postępowania o udzielenie zamówienia publicznego zgodnie                z paragrafem </w:t>
      </w:r>
      <w:r w:rsidRPr="006228DC">
        <w:rPr>
          <w:rFonts w:ascii="Times New Roman" w:eastAsia="Times New Roman" w:hAnsi="Times New Roman" w:cs="Times New Roman"/>
          <w:iCs/>
          <w:sz w:val="24"/>
          <w:szCs w:val="24"/>
          <w:lang w:eastAsia="pl-PL"/>
        </w:rPr>
        <w:t>13 ust. 1 pkt 1-9 i ust. 2 Regulaminu</w:t>
      </w:r>
      <w:r w:rsidRPr="006228DC">
        <w:rPr>
          <w:rFonts w:ascii="Times New Roman" w:eastAsia="Times New Roman" w:hAnsi="Times New Roman" w:cs="Times New Roman"/>
          <w:sz w:val="24"/>
          <w:szCs w:val="24"/>
          <w:lang w:eastAsia="pl-PL"/>
        </w:rPr>
        <w:t>.</w:t>
      </w:r>
    </w:p>
    <w:p w:rsidR="006228DC" w:rsidRPr="006228DC" w:rsidRDefault="006228DC" w:rsidP="006228DC">
      <w:pPr>
        <w:spacing w:after="0" w:line="240" w:lineRule="auto"/>
        <w:jc w:val="both"/>
        <w:rPr>
          <w:rFonts w:ascii="Times New Roman" w:eastAsia="Times New Roman" w:hAnsi="Times New Roman" w:cs="Times New Roman"/>
          <w:sz w:val="24"/>
          <w:szCs w:val="24"/>
          <w:lang w:eastAsia="pl-PL"/>
        </w:rPr>
      </w:pPr>
    </w:p>
    <w:p w:rsidR="006228DC" w:rsidRPr="006228DC" w:rsidRDefault="006228DC" w:rsidP="006228DC">
      <w:pPr>
        <w:spacing w:after="0" w:line="240" w:lineRule="auto"/>
        <w:rPr>
          <w:rFonts w:ascii="Times New Roman" w:eastAsia="Times New Roman" w:hAnsi="Times New Roman" w:cs="Times New Roman"/>
          <w:i/>
          <w:sz w:val="24"/>
          <w:szCs w:val="24"/>
          <w:lang w:eastAsia="pl-PL"/>
        </w:rPr>
      </w:pPr>
      <w:r w:rsidRPr="006228DC">
        <w:rPr>
          <w:rFonts w:ascii="Times New Roman" w:eastAsia="Times New Roman" w:hAnsi="Times New Roman" w:cs="Times New Roman"/>
          <w:b/>
          <w:i/>
          <w:sz w:val="24"/>
          <w:szCs w:val="24"/>
          <w:lang w:eastAsia="pl-PL"/>
        </w:rPr>
        <w:t xml:space="preserve"> </w:t>
      </w:r>
    </w:p>
    <w:p w:rsidR="006228DC" w:rsidRPr="006228DC" w:rsidRDefault="006228DC" w:rsidP="006228DC">
      <w:pPr>
        <w:spacing w:after="0" w:line="240" w:lineRule="auto"/>
        <w:jc w:val="both"/>
        <w:rPr>
          <w:rFonts w:ascii="Times New Roman" w:eastAsia="Times New Roman" w:hAnsi="Times New Roman" w:cs="Times New Roman"/>
          <w:i/>
          <w:sz w:val="24"/>
          <w:szCs w:val="24"/>
          <w:lang w:eastAsia="pl-PL"/>
        </w:rPr>
      </w:pPr>
    </w:p>
    <w:p w:rsidR="006228DC" w:rsidRPr="006228DC" w:rsidRDefault="006228DC" w:rsidP="006228DC">
      <w:pPr>
        <w:spacing w:after="0" w:line="240" w:lineRule="auto"/>
        <w:jc w:val="both"/>
        <w:rPr>
          <w:rFonts w:ascii="Times New Roman" w:eastAsia="Times New Roman" w:hAnsi="Times New Roman" w:cs="Times New Roman"/>
          <w:i/>
          <w:sz w:val="24"/>
          <w:szCs w:val="24"/>
          <w:lang w:eastAsia="pl-PL"/>
        </w:rPr>
      </w:pPr>
    </w:p>
    <w:p w:rsidR="006228DC" w:rsidRPr="006228DC" w:rsidRDefault="006228DC" w:rsidP="006228DC">
      <w:pPr>
        <w:spacing w:after="0" w:line="240" w:lineRule="auto"/>
        <w:jc w:val="right"/>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w:t>
      </w:r>
    </w:p>
    <w:p w:rsidR="006228DC" w:rsidRPr="006228DC" w:rsidRDefault="006228DC" w:rsidP="006228DC">
      <w:pPr>
        <w:spacing w:after="0" w:line="240" w:lineRule="auto"/>
        <w:jc w:val="right"/>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/pieczątka i podpis osoby upoważnionej do składania oświadczeń w imieniu Wykonawcy/</w:t>
      </w:r>
    </w:p>
    <w:p w:rsidR="006228DC" w:rsidRPr="006228DC" w:rsidRDefault="006228DC" w:rsidP="006228DC">
      <w:pPr>
        <w:spacing w:after="0" w:line="288" w:lineRule="auto"/>
        <w:jc w:val="both"/>
        <w:rPr>
          <w:rFonts w:ascii="Times New Roman" w:eastAsia="Times New Roman" w:hAnsi="Times New Roman" w:cs="Times New Roman"/>
          <w:sz w:val="24"/>
          <w:szCs w:val="24"/>
          <w:lang w:eastAsia="pl-PL"/>
        </w:rPr>
      </w:pPr>
    </w:p>
    <w:p w:rsidR="006228DC" w:rsidRPr="006228DC" w:rsidRDefault="006228DC" w:rsidP="006228DC">
      <w:pPr>
        <w:spacing w:after="0" w:line="288" w:lineRule="auto"/>
        <w:jc w:val="both"/>
        <w:rPr>
          <w:rFonts w:ascii="Times New Roman" w:eastAsia="Times New Roman" w:hAnsi="Times New Roman" w:cs="Times New Roman"/>
          <w:sz w:val="24"/>
          <w:szCs w:val="24"/>
          <w:u w:val="single"/>
          <w:lang w:eastAsia="pl-PL"/>
        </w:rPr>
      </w:pPr>
    </w:p>
    <w:p w:rsidR="006228DC" w:rsidRPr="006228DC" w:rsidRDefault="006228DC" w:rsidP="006228DC">
      <w:pPr>
        <w:spacing w:after="0" w:line="288" w:lineRule="auto"/>
        <w:jc w:val="both"/>
        <w:rPr>
          <w:rFonts w:ascii="Times New Roman" w:eastAsia="Times New Roman" w:hAnsi="Times New Roman" w:cs="Times New Roman"/>
          <w:sz w:val="24"/>
          <w:szCs w:val="24"/>
          <w:u w:val="single"/>
          <w:lang w:eastAsia="pl-PL"/>
        </w:rPr>
      </w:pPr>
    </w:p>
    <w:p w:rsidR="006228DC" w:rsidRPr="006228DC" w:rsidRDefault="006228DC" w:rsidP="006228DC">
      <w:pPr>
        <w:spacing w:after="0" w:line="288" w:lineRule="auto"/>
        <w:jc w:val="both"/>
        <w:rPr>
          <w:rFonts w:ascii="Times New Roman" w:eastAsia="Times New Roman" w:hAnsi="Times New Roman" w:cs="Times New Roman"/>
          <w:sz w:val="24"/>
          <w:szCs w:val="24"/>
          <w:u w:val="single"/>
          <w:lang w:eastAsia="pl-PL"/>
        </w:rPr>
      </w:pPr>
    </w:p>
    <w:p w:rsidR="006228DC" w:rsidRPr="006228DC" w:rsidRDefault="006228DC" w:rsidP="006228DC">
      <w:pPr>
        <w:spacing w:after="0" w:line="288" w:lineRule="auto"/>
        <w:jc w:val="both"/>
        <w:rPr>
          <w:rFonts w:ascii="Times New Roman" w:eastAsia="Times New Roman" w:hAnsi="Times New Roman" w:cs="Times New Roman"/>
          <w:sz w:val="24"/>
          <w:szCs w:val="24"/>
          <w:u w:val="single"/>
          <w:lang w:eastAsia="pl-PL"/>
        </w:rPr>
      </w:pPr>
    </w:p>
    <w:p w:rsidR="006228DC" w:rsidRPr="006228DC" w:rsidRDefault="006228DC" w:rsidP="006228DC">
      <w:pPr>
        <w:spacing w:after="0" w:line="288" w:lineRule="auto"/>
        <w:jc w:val="both"/>
        <w:rPr>
          <w:rFonts w:ascii="Times New Roman" w:eastAsia="Times New Roman" w:hAnsi="Times New Roman" w:cs="Times New Roman"/>
          <w:sz w:val="24"/>
          <w:szCs w:val="24"/>
          <w:u w:val="single"/>
          <w:lang w:eastAsia="pl-PL"/>
        </w:rPr>
      </w:pPr>
    </w:p>
    <w:p w:rsidR="006228DC" w:rsidRPr="006228DC" w:rsidRDefault="006228DC" w:rsidP="006228DC">
      <w:pPr>
        <w:spacing w:after="0" w:line="288" w:lineRule="auto"/>
        <w:jc w:val="both"/>
        <w:rPr>
          <w:rFonts w:ascii="Times New Roman" w:eastAsia="Times New Roman" w:hAnsi="Times New Roman" w:cs="Times New Roman"/>
          <w:sz w:val="24"/>
          <w:szCs w:val="24"/>
          <w:u w:val="single"/>
          <w:lang w:eastAsia="pl-PL"/>
        </w:rPr>
      </w:pPr>
    </w:p>
    <w:tbl>
      <w:tblPr>
        <w:tblpPr w:leftFromText="141" w:rightFromText="141" w:vertAnchor="text"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6228DC" w:rsidRPr="006228DC" w:rsidTr="00D443E8">
        <w:tc>
          <w:tcPr>
            <w:tcW w:w="9212" w:type="dxa"/>
          </w:tcPr>
          <w:p w:rsidR="006228DC" w:rsidRPr="006228DC" w:rsidRDefault="006228DC" w:rsidP="006228DC">
            <w:pPr>
              <w:spacing w:after="0" w:line="240" w:lineRule="auto"/>
              <w:jc w:val="center"/>
              <w:rPr>
                <w:rFonts w:ascii="Times New Roman" w:eastAsia="Times New Roman" w:hAnsi="Times New Roman" w:cs="Times New Roman"/>
                <w:b/>
                <w:sz w:val="24"/>
                <w:szCs w:val="24"/>
                <w:lang w:eastAsia="pl-PL"/>
              </w:rPr>
            </w:pPr>
          </w:p>
          <w:p w:rsidR="006228DC" w:rsidRPr="006228DC" w:rsidRDefault="006228DC" w:rsidP="006228DC">
            <w:pPr>
              <w:spacing w:after="0" w:line="240" w:lineRule="auto"/>
              <w:jc w:val="center"/>
              <w:rPr>
                <w:rFonts w:ascii="Times New Roman" w:eastAsia="Times New Roman" w:hAnsi="Times New Roman" w:cs="Times New Roman"/>
                <w:b/>
                <w:sz w:val="24"/>
                <w:szCs w:val="24"/>
                <w:lang w:eastAsia="pl-PL"/>
              </w:rPr>
            </w:pPr>
            <w:r w:rsidRPr="006228DC">
              <w:rPr>
                <w:rFonts w:ascii="Times New Roman" w:eastAsia="Times New Roman" w:hAnsi="Times New Roman" w:cs="Times New Roman"/>
                <w:b/>
                <w:sz w:val="24"/>
                <w:szCs w:val="24"/>
                <w:lang w:eastAsia="pl-PL"/>
              </w:rPr>
              <w:t>ZAŁĄCZNIK NUMER 4</w:t>
            </w:r>
          </w:p>
          <w:p w:rsidR="006228DC" w:rsidRPr="006228DC" w:rsidRDefault="006228DC" w:rsidP="006228DC">
            <w:pPr>
              <w:spacing w:after="0" w:line="240" w:lineRule="auto"/>
              <w:jc w:val="center"/>
              <w:rPr>
                <w:rFonts w:ascii="Times New Roman" w:eastAsia="Times New Roman" w:hAnsi="Times New Roman" w:cs="Times New Roman"/>
                <w:b/>
                <w:sz w:val="24"/>
                <w:szCs w:val="24"/>
                <w:lang w:eastAsia="pl-PL"/>
              </w:rPr>
            </w:pPr>
            <w:r w:rsidRPr="006228DC">
              <w:rPr>
                <w:rFonts w:ascii="Times New Roman" w:eastAsia="Times New Roman" w:hAnsi="Times New Roman" w:cs="Times New Roman"/>
                <w:b/>
                <w:sz w:val="24"/>
                <w:szCs w:val="24"/>
                <w:lang w:eastAsia="pl-PL"/>
              </w:rPr>
              <w:t>OŚWIADCZENIA</w:t>
            </w:r>
          </w:p>
          <w:p w:rsidR="006228DC" w:rsidRPr="006228DC" w:rsidRDefault="006228DC" w:rsidP="006228DC">
            <w:pPr>
              <w:spacing w:after="0" w:line="240" w:lineRule="auto"/>
              <w:jc w:val="center"/>
              <w:rPr>
                <w:rFonts w:ascii="Times New Roman" w:eastAsia="Times New Roman" w:hAnsi="Times New Roman" w:cs="Times New Roman"/>
                <w:b/>
                <w:sz w:val="24"/>
                <w:szCs w:val="24"/>
                <w:lang w:eastAsia="pl-PL"/>
              </w:rPr>
            </w:pPr>
          </w:p>
        </w:tc>
      </w:tr>
    </w:tbl>
    <w:p w:rsidR="006228DC" w:rsidRPr="006228DC" w:rsidRDefault="006228DC" w:rsidP="006228DC">
      <w:pPr>
        <w:spacing w:after="0" w:line="240" w:lineRule="auto"/>
        <w:rPr>
          <w:rFonts w:ascii="Times New Roman" w:eastAsia="Times New Roman" w:hAnsi="Times New Roman" w:cs="Times New Roman"/>
          <w:sz w:val="24"/>
          <w:szCs w:val="24"/>
          <w:lang w:eastAsia="pl-PL"/>
        </w:rPr>
      </w:pPr>
    </w:p>
    <w:p w:rsidR="006228DC" w:rsidRPr="006228DC" w:rsidRDefault="006228DC" w:rsidP="006228DC">
      <w:pPr>
        <w:autoSpaceDE w:val="0"/>
        <w:spacing w:after="0" w:line="240" w:lineRule="auto"/>
        <w:rPr>
          <w:rFonts w:ascii="Times New Roman" w:eastAsia="Times New Roman" w:hAnsi="Times New Roman" w:cs="Times New Roman"/>
          <w:b/>
          <w:bCs/>
          <w:sz w:val="24"/>
          <w:szCs w:val="24"/>
          <w:lang w:eastAsia="pl-PL"/>
        </w:rPr>
      </w:pPr>
    </w:p>
    <w:p w:rsidR="006228DC" w:rsidRPr="006228DC" w:rsidRDefault="006228DC" w:rsidP="006228DC">
      <w:pPr>
        <w:spacing w:after="0" w:line="240" w:lineRule="auto"/>
        <w:ind w:firstLine="3261"/>
        <w:rPr>
          <w:rFonts w:ascii="Times New Roman" w:eastAsia="Times New Roman" w:hAnsi="Times New Roman" w:cs="Times New Roman"/>
          <w:lang w:eastAsia="pl-PL"/>
        </w:rPr>
      </w:pPr>
      <w:r w:rsidRPr="006228DC">
        <w:rPr>
          <w:rFonts w:ascii="Times New Roman" w:eastAsia="Times New Roman" w:hAnsi="Times New Roman" w:cs="Times New Roman"/>
          <w:lang w:eastAsia="pl-PL"/>
        </w:rPr>
        <w:t xml:space="preserve">    …..........................................., dnia …..............................</w:t>
      </w:r>
    </w:p>
    <w:p w:rsidR="006228DC" w:rsidRPr="006228DC" w:rsidRDefault="006228DC" w:rsidP="006228DC">
      <w:pPr>
        <w:spacing w:after="0" w:line="240" w:lineRule="auto"/>
        <w:ind w:firstLine="3261"/>
        <w:rPr>
          <w:rFonts w:ascii="Times New Roman" w:eastAsia="Times New Roman" w:hAnsi="Times New Roman" w:cs="Times New Roman"/>
          <w:lang w:eastAsia="pl-PL"/>
        </w:rPr>
      </w:pPr>
      <w:r w:rsidRPr="006228DC">
        <w:rPr>
          <w:rFonts w:ascii="Times New Roman" w:eastAsia="Times New Roman" w:hAnsi="Times New Roman" w:cs="Times New Roman"/>
          <w:i/>
          <w:lang w:eastAsia="pl-PL"/>
        </w:rPr>
        <w:t xml:space="preserve">                  / miejscowość/</w:t>
      </w:r>
    </w:p>
    <w:p w:rsidR="006228DC" w:rsidRPr="006228DC" w:rsidRDefault="006228DC" w:rsidP="006228DC">
      <w:pPr>
        <w:spacing w:after="0" w:line="240" w:lineRule="auto"/>
        <w:jc w:val="both"/>
        <w:rPr>
          <w:rFonts w:ascii="Times New Roman" w:eastAsia="Times New Roman" w:hAnsi="Times New Roman" w:cs="Times New Roman"/>
          <w:lang w:eastAsia="pl-PL"/>
        </w:rPr>
      </w:pPr>
    </w:p>
    <w:p w:rsidR="006228DC" w:rsidRPr="006228DC" w:rsidRDefault="006228DC" w:rsidP="006228DC">
      <w:pPr>
        <w:spacing w:after="0" w:line="240" w:lineRule="auto"/>
        <w:jc w:val="both"/>
        <w:rPr>
          <w:rFonts w:ascii="Times New Roman" w:eastAsia="Times New Roman" w:hAnsi="Times New Roman" w:cs="Times New Roman"/>
          <w:lang w:eastAsia="pl-PL"/>
        </w:rPr>
      </w:pPr>
      <w:r w:rsidRPr="006228DC">
        <w:rPr>
          <w:rFonts w:ascii="Times New Roman" w:eastAsia="Times New Roman" w:hAnsi="Times New Roman" w:cs="Times New Roman"/>
          <w:lang w:eastAsia="pl-PL"/>
        </w:rPr>
        <w:t>/ pieczątka  nagłówkowa Wykonawcy /</w:t>
      </w:r>
    </w:p>
    <w:p w:rsidR="006228DC" w:rsidRPr="006228DC" w:rsidRDefault="006228DC" w:rsidP="006228DC">
      <w:pPr>
        <w:spacing w:after="0" w:line="240" w:lineRule="auto"/>
        <w:jc w:val="both"/>
        <w:rPr>
          <w:rFonts w:ascii="Times New Roman" w:eastAsia="Times New Roman" w:hAnsi="Times New Roman" w:cs="Times New Roman"/>
          <w:lang w:eastAsia="pl-PL"/>
        </w:rPr>
      </w:pPr>
      <w:r w:rsidRPr="006228DC">
        <w:rPr>
          <w:rFonts w:ascii="Times New Roman" w:eastAsia="Times New Roman" w:hAnsi="Times New Roman" w:cs="Times New Roman"/>
          <w:lang w:eastAsia="pl-PL"/>
        </w:rPr>
        <w:t>znak: SKMMU.086.24.19</w:t>
      </w:r>
    </w:p>
    <w:p w:rsidR="006228DC" w:rsidRPr="006228DC" w:rsidRDefault="006228DC" w:rsidP="006228DC">
      <w:pPr>
        <w:autoSpaceDE w:val="0"/>
        <w:spacing w:after="0" w:line="240" w:lineRule="auto"/>
        <w:outlineLvl w:val="0"/>
        <w:rPr>
          <w:rFonts w:ascii="Times New Roman" w:eastAsia="Verdana" w:hAnsi="Times New Roman" w:cs="Times New Roman"/>
          <w:b/>
          <w:bCs/>
          <w:lang w:eastAsia="pl-PL"/>
        </w:rPr>
      </w:pPr>
    </w:p>
    <w:p w:rsidR="006228DC" w:rsidRPr="006228DC" w:rsidRDefault="006228DC" w:rsidP="006228DC">
      <w:pPr>
        <w:autoSpaceDE w:val="0"/>
        <w:spacing w:after="0" w:line="240" w:lineRule="auto"/>
        <w:jc w:val="center"/>
        <w:outlineLvl w:val="0"/>
        <w:rPr>
          <w:rFonts w:ascii="Times New Roman" w:eastAsia="Verdana" w:hAnsi="Times New Roman" w:cs="Times New Roman"/>
          <w:b/>
          <w:bCs/>
          <w:lang w:eastAsia="pl-PL"/>
        </w:rPr>
      </w:pPr>
      <w:r w:rsidRPr="006228DC">
        <w:rPr>
          <w:rFonts w:ascii="Times New Roman" w:eastAsia="Verdana" w:hAnsi="Times New Roman" w:cs="Times New Roman"/>
          <w:b/>
          <w:bCs/>
          <w:lang w:eastAsia="pl-PL"/>
        </w:rPr>
        <w:t xml:space="preserve">Wykaz wykonanych lub wykonywanych usług  </w:t>
      </w:r>
    </w:p>
    <w:p w:rsidR="006228DC" w:rsidRPr="006228DC" w:rsidRDefault="006228DC" w:rsidP="006228DC">
      <w:pPr>
        <w:autoSpaceDE w:val="0"/>
        <w:spacing w:after="0" w:line="240" w:lineRule="auto"/>
        <w:jc w:val="center"/>
        <w:rPr>
          <w:rFonts w:ascii="Times New Roman" w:eastAsia="Verdana" w:hAnsi="Times New Roman" w:cs="Times New Roman"/>
          <w:bCs/>
          <w:i/>
          <w:lang w:eastAsia="pl-PL"/>
        </w:rPr>
      </w:pPr>
      <w:r w:rsidRPr="006228DC">
        <w:rPr>
          <w:rFonts w:ascii="Times New Roman" w:eastAsia="Times New Roman" w:hAnsi="Times New Roman" w:cs="Times New Roman"/>
          <w:i/>
          <w:lang w:eastAsia="pl-PL"/>
        </w:rPr>
        <w:t>a w przypadku świadczeń okresowych lub ciągłych również wykonywanych, w</w:t>
      </w:r>
      <w:r w:rsidRPr="006228DC">
        <w:rPr>
          <w:rFonts w:ascii="Times New Roman" w:eastAsia="Times New Roman" w:hAnsi="Times New Roman" w:cs="Times New Roman"/>
          <w:bCs/>
          <w:i/>
          <w:color w:val="000000"/>
          <w:lang w:eastAsia="pl-PL"/>
        </w:rPr>
        <w:t xml:space="preserve"> okresie ostatnich trzech lat, </w:t>
      </w:r>
      <w:r w:rsidRPr="006228DC">
        <w:rPr>
          <w:rFonts w:ascii="Times New Roman" w:eastAsia="Times New Roman" w:hAnsi="Times New Roman" w:cs="Times New Roman"/>
          <w:i/>
          <w:lang w:eastAsia="pl-PL"/>
        </w:rPr>
        <w:t>przed upływem terminu składania ofert</w:t>
      </w:r>
    </w:p>
    <w:p w:rsidR="006228DC" w:rsidRPr="006228DC" w:rsidRDefault="006228DC" w:rsidP="006228DC">
      <w:pPr>
        <w:autoSpaceDE w:val="0"/>
        <w:autoSpaceDN w:val="0"/>
        <w:adjustRightInd w:val="0"/>
        <w:spacing w:after="0" w:line="240" w:lineRule="auto"/>
        <w:jc w:val="center"/>
        <w:rPr>
          <w:rFonts w:ascii="Times New Roman" w:eastAsia="Times New Roman" w:hAnsi="Times New Roman" w:cs="Times New Roman"/>
          <w:i/>
          <w:lang w:eastAsia="pl-PL"/>
        </w:rPr>
      </w:pPr>
      <w:r w:rsidRPr="006228DC">
        <w:rPr>
          <w:rFonts w:ascii="Times New Roman" w:eastAsia="Times New Roman" w:hAnsi="Times New Roman" w:cs="Times New Roman"/>
          <w:i/>
          <w:color w:val="000000"/>
          <w:lang w:eastAsia="pl-PL"/>
        </w:rPr>
        <w:t>a jeżeli okres prowadzenia działalności jest krótszy – w tym okresie</w:t>
      </w:r>
      <w:r w:rsidRPr="006228DC">
        <w:rPr>
          <w:rFonts w:ascii="Times New Roman" w:eastAsia="Times New Roman" w:hAnsi="Times New Roman" w:cs="Times New Roman"/>
          <w:i/>
          <w:iCs/>
          <w:lang w:eastAsia="pl-PL"/>
        </w:rPr>
        <w:t>,</w:t>
      </w:r>
      <w:r w:rsidRPr="006228DC">
        <w:rPr>
          <w:rFonts w:ascii="Times New Roman" w:eastAsia="Times New Roman" w:hAnsi="Times New Roman" w:cs="Times New Roman"/>
          <w:i/>
          <w:lang w:eastAsia="pl-PL"/>
        </w:rPr>
        <w:t xml:space="preserve"> , wraz z podaniem ich</w:t>
      </w:r>
    </w:p>
    <w:p w:rsidR="006228DC" w:rsidRPr="006228DC" w:rsidRDefault="006228DC" w:rsidP="006228DC">
      <w:pPr>
        <w:autoSpaceDE w:val="0"/>
        <w:autoSpaceDN w:val="0"/>
        <w:adjustRightInd w:val="0"/>
        <w:spacing w:after="0" w:line="240" w:lineRule="auto"/>
        <w:jc w:val="center"/>
        <w:rPr>
          <w:rFonts w:ascii="Times New Roman" w:eastAsia="Times New Roman" w:hAnsi="Times New Roman" w:cs="Times New Roman"/>
          <w:i/>
          <w:lang w:eastAsia="pl-PL"/>
        </w:rPr>
      </w:pPr>
      <w:r w:rsidRPr="006228DC">
        <w:rPr>
          <w:rFonts w:ascii="Times New Roman" w:eastAsia="Times New Roman" w:hAnsi="Times New Roman" w:cs="Times New Roman"/>
          <w:i/>
          <w:lang w:eastAsia="pl-PL"/>
        </w:rPr>
        <w:t xml:space="preserve">wartości, przedmiotu, dat wykonania i podmiotów, na rzecz których usługi zostały wykonane, oraz załączeniem </w:t>
      </w:r>
      <w:r w:rsidRPr="006228DC">
        <w:rPr>
          <w:rFonts w:ascii="Times New Roman" w:eastAsia="Times New Roman" w:hAnsi="Times New Roman" w:cs="Times New Roman"/>
          <w:b/>
          <w:i/>
          <w:lang w:eastAsia="pl-PL"/>
        </w:rPr>
        <w:t>dowodów</w:t>
      </w:r>
      <w:r w:rsidRPr="006228DC">
        <w:rPr>
          <w:rFonts w:ascii="Times New Roman" w:eastAsia="Times New Roman" w:hAnsi="Times New Roman" w:cs="Times New Roman"/>
          <w:i/>
          <w:lang w:eastAsia="pl-PL"/>
        </w:rPr>
        <w:t>, czy zostały wykonane lub są wykonywane należycie</w:t>
      </w:r>
    </w:p>
    <w:p w:rsidR="006228DC" w:rsidRPr="006228DC" w:rsidRDefault="006228DC" w:rsidP="006228DC">
      <w:pPr>
        <w:autoSpaceDE w:val="0"/>
        <w:spacing w:after="0" w:line="240" w:lineRule="auto"/>
        <w:rPr>
          <w:rFonts w:ascii="Times New Roman" w:eastAsia="Times New Roman" w:hAnsi="Times New Roman" w:cs="Times New Roman"/>
          <w:lang w:eastAsia="pl-PL"/>
        </w:rPr>
      </w:pPr>
    </w:p>
    <w:tbl>
      <w:tblPr>
        <w:tblW w:w="10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4"/>
        <w:gridCol w:w="3802"/>
        <w:gridCol w:w="2233"/>
        <w:gridCol w:w="2075"/>
        <w:gridCol w:w="2358"/>
      </w:tblGrid>
      <w:tr w:rsidR="006228DC" w:rsidRPr="006228DC" w:rsidTr="00D443E8">
        <w:trPr>
          <w:jc w:val="center"/>
        </w:trPr>
        <w:tc>
          <w:tcPr>
            <w:tcW w:w="494" w:type="dxa"/>
            <w:vAlign w:val="center"/>
          </w:tcPr>
          <w:p w:rsidR="006228DC" w:rsidRPr="006228DC" w:rsidRDefault="006228DC" w:rsidP="006228DC">
            <w:pPr>
              <w:autoSpaceDE w:val="0"/>
              <w:snapToGrid w:val="0"/>
              <w:spacing w:after="0" w:line="240" w:lineRule="auto"/>
              <w:jc w:val="center"/>
              <w:rPr>
                <w:rFonts w:ascii="Times New Roman" w:eastAsia="Times New Roman" w:hAnsi="Times New Roman" w:cs="Times New Roman"/>
                <w:lang w:eastAsia="pl-PL"/>
              </w:rPr>
            </w:pPr>
            <w:r w:rsidRPr="006228DC">
              <w:rPr>
                <w:rFonts w:ascii="Times New Roman" w:eastAsia="Times New Roman" w:hAnsi="Times New Roman" w:cs="Times New Roman"/>
                <w:lang w:eastAsia="pl-PL"/>
              </w:rPr>
              <w:t>Lp.</w:t>
            </w:r>
          </w:p>
        </w:tc>
        <w:tc>
          <w:tcPr>
            <w:tcW w:w="3802" w:type="dxa"/>
            <w:vAlign w:val="center"/>
          </w:tcPr>
          <w:p w:rsidR="006228DC" w:rsidRPr="006228DC" w:rsidRDefault="006228DC" w:rsidP="006228DC">
            <w:pPr>
              <w:autoSpaceDE w:val="0"/>
              <w:autoSpaceDN w:val="0"/>
              <w:adjustRightInd w:val="0"/>
              <w:spacing w:after="0" w:line="240" w:lineRule="auto"/>
              <w:jc w:val="center"/>
              <w:rPr>
                <w:rFonts w:ascii="Times New Roman" w:eastAsia="Times New Roman" w:hAnsi="Times New Roman" w:cs="Times New Roman"/>
                <w:b/>
                <w:lang w:eastAsia="pl-PL"/>
              </w:rPr>
            </w:pPr>
            <w:r w:rsidRPr="006228DC">
              <w:rPr>
                <w:rFonts w:ascii="Times New Roman" w:eastAsia="Times New Roman" w:hAnsi="Times New Roman" w:cs="Times New Roman"/>
                <w:b/>
                <w:lang w:eastAsia="pl-PL"/>
              </w:rPr>
              <w:t>Opis obejmujący zakres zrealizowanego przedmiotu zamówienia</w:t>
            </w:r>
          </w:p>
          <w:p w:rsidR="006228DC" w:rsidRPr="006228DC" w:rsidRDefault="006228DC" w:rsidP="006228DC">
            <w:pPr>
              <w:autoSpaceDE w:val="0"/>
              <w:autoSpaceDN w:val="0"/>
              <w:adjustRightInd w:val="0"/>
              <w:spacing w:after="0" w:line="240" w:lineRule="auto"/>
              <w:jc w:val="center"/>
              <w:rPr>
                <w:rFonts w:ascii="Times New Roman" w:eastAsia="Times New Roman" w:hAnsi="Times New Roman" w:cs="Times New Roman"/>
                <w:b/>
                <w:lang w:eastAsia="pl-PL"/>
              </w:rPr>
            </w:pPr>
            <w:r w:rsidRPr="006228DC">
              <w:rPr>
                <w:rFonts w:ascii="Times New Roman" w:eastAsia="Times New Roman" w:hAnsi="Times New Roman" w:cs="Times New Roman"/>
                <w:b/>
                <w:lang w:eastAsia="pl-PL"/>
              </w:rPr>
              <w:t xml:space="preserve">w okresie 3  lat  </w:t>
            </w:r>
          </w:p>
          <w:p w:rsidR="006228DC" w:rsidRPr="006228DC" w:rsidRDefault="006228DC" w:rsidP="006228DC">
            <w:pPr>
              <w:autoSpaceDE w:val="0"/>
              <w:snapToGrid w:val="0"/>
              <w:spacing w:after="0" w:line="240" w:lineRule="auto"/>
              <w:jc w:val="center"/>
              <w:rPr>
                <w:rFonts w:ascii="Times New Roman" w:eastAsia="Times New Roman" w:hAnsi="Times New Roman" w:cs="Times New Roman"/>
                <w:lang w:eastAsia="pl-PL"/>
              </w:rPr>
            </w:pPr>
            <w:r w:rsidRPr="006228DC">
              <w:rPr>
                <w:rFonts w:ascii="Times New Roman" w:eastAsia="Times New Roman" w:hAnsi="Times New Roman" w:cs="Times New Roman"/>
                <w:lang w:eastAsia="pl-PL"/>
              </w:rPr>
              <w:t xml:space="preserve">(zgodnie z rozpisanym warunkiem udziału Rozdz. V ust. 2 pkt 1 a) SIWZ) </w:t>
            </w:r>
          </w:p>
        </w:tc>
        <w:tc>
          <w:tcPr>
            <w:tcW w:w="2233" w:type="dxa"/>
            <w:vAlign w:val="center"/>
          </w:tcPr>
          <w:p w:rsidR="006228DC" w:rsidRPr="006228DC" w:rsidRDefault="006228DC" w:rsidP="006228DC">
            <w:pPr>
              <w:autoSpaceDE w:val="0"/>
              <w:autoSpaceDN w:val="0"/>
              <w:adjustRightInd w:val="0"/>
              <w:spacing w:after="0" w:line="240" w:lineRule="auto"/>
              <w:jc w:val="center"/>
              <w:rPr>
                <w:rFonts w:ascii="Times New Roman" w:eastAsia="Times New Roman" w:hAnsi="Times New Roman" w:cs="Times New Roman"/>
                <w:b/>
                <w:lang w:eastAsia="pl-PL"/>
              </w:rPr>
            </w:pPr>
            <w:r w:rsidRPr="006228DC">
              <w:rPr>
                <w:rFonts w:ascii="Times New Roman" w:eastAsia="Times New Roman" w:hAnsi="Times New Roman" w:cs="Times New Roman"/>
                <w:b/>
                <w:lang w:eastAsia="pl-PL"/>
              </w:rPr>
              <w:t>Wartość marży brutto (zł)</w:t>
            </w:r>
          </w:p>
        </w:tc>
        <w:tc>
          <w:tcPr>
            <w:tcW w:w="2075" w:type="dxa"/>
            <w:vAlign w:val="center"/>
          </w:tcPr>
          <w:p w:rsidR="006228DC" w:rsidRPr="006228DC" w:rsidRDefault="006228DC" w:rsidP="006228DC">
            <w:pPr>
              <w:autoSpaceDE w:val="0"/>
              <w:autoSpaceDN w:val="0"/>
              <w:adjustRightInd w:val="0"/>
              <w:spacing w:after="0" w:line="240" w:lineRule="auto"/>
              <w:jc w:val="center"/>
              <w:rPr>
                <w:rFonts w:ascii="Times New Roman" w:eastAsia="Times New Roman" w:hAnsi="Times New Roman" w:cs="Times New Roman"/>
                <w:b/>
                <w:lang w:eastAsia="pl-PL"/>
              </w:rPr>
            </w:pPr>
            <w:r w:rsidRPr="006228DC">
              <w:rPr>
                <w:rFonts w:ascii="Times New Roman" w:eastAsia="Times New Roman" w:hAnsi="Times New Roman" w:cs="Times New Roman"/>
                <w:b/>
                <w:lang w:eastAsia="pl-PL"/>
              </w:rPr>
              <w:t xml:space="preserve">Podmiot, na rzecz którego zostało wykonane zamówienie </w:t>
            </w:r>
          </w:p>
        </w:tc>
        <w:tc>
          <w:tcPr>
            <w:tcW w:w="2358" w:type="dxa"/>
            <w:vAlign w:val="center"/>
          </w:tcPr>
          <w:p w:rsidR="006228DC" w:rsidRPr="006228DC" w:rsidRDefault="006228DC" w:rsidP="006228DC">
            <w:pPr>
              <w:spacing w:after="0" w:line="240" w:lineRule="auto"/>
              <w:jc w:val="center"/>
              <w:rPr>
                <w:rFonts w:ascii="Times New Roman" w:eastAsia="Times New Roman" w:hAnsi="Times New Roman" w:cs="Times New Roman"/>
                <w:b/>
                <w:lang w:eastAsia="pl-PL"/>
              </w:rPr>
            </w:pPr>
            <w:r w:rsidRPr="006228DC">
              <w:rPr>
                <w:rFonts w:ascii="Times New Roman" w:eastAsia="Times New Roman" w:hAnsi="Times New Roman" w:cs="Times New Roman"/>
                <w:b/>
                <w:lang w:eastAsia="pl-PL"/>
              </w:rPr>
              <w:t>Data wykonania/wykonywania zamówienia</w:t>
            </w:r>
          </w:p>
          <w:p w:rsidR="006228DC" w:rsidRPr="006228DC" w:rsidRDefault="006228DC" w:rsidP="006228DC">
            <w:pPr>
              <w:spacing w:after="0" w:line="240" w:lineRule="auto"/>
              <w:jc w:val="center"/>
              <w:rPr>
                <w:rFonts w:ascii="Times New Roman" w:eastAsia="Times New Roman" w:hAnsi="Times New Roman" w:cs="Times New Roman"/>
                <w:b/>
                <w:lang w:eastAsia="pl-PL"/>
              </w:rPr>
            </w:pPr>
          </w:p>
          <w:p w:rsidR="006228DC" w:rsidRPr="006228DC" w:rsidRDefault="006228DC" w:rsidP="006228DC">
            <w:pPr>
              <w:spacing w:after="0" w:line="240" w:lineRule="auto"/>
              <w:jc w:val="center"/>
              <w:rPr>
                <w:rFonts w:ascii="Times New Roman" w:eastAsia="Times New Roman" w:hAnsi="Times New Roman" w:cs="Times New Roman"/>
                <w:b/>
                <w:lang w:eastAsia="pl-PL"/>
              </w:rPr>
            </w:pPr>
            <w:r w:rsidRPr="006228DC">
              <w:rPr>
                <w:rFonts w:ascii="Times New Roman" w:eastAsia="Times New Roman" w:hAnsi="Times New Roman" w:cs="Times New Roman"/>
                <w:b/>
                <w:lang w:eastAsia="pl-PL"/>
              </w:rPr>
              <w:t xml:space="preserve">Data rozpoczęcia </w:t>
            </w:r>
            <w:proofErr w:type="spellStart"/>
            <w:r w:rsidRPr="006228DC">
              <w:rPr>
                <w:rFonts w:ascii="Times New Roman" w:eastAsia="Times New Roman" w:hAnsi="Times New Roman" w:cs="Times New Roman"/>
                <w:b/>
                <w:lang w:eastAsia="pl-PL"/>
              </w:rPr>
              <w:t>dd</w:t>
            </w:r>
            <w:proofErr w:type="spellEnd"/>
            <w:r w:rsidRPr="006228DC">
              <w:rPr>
                <w:rFonts w:ascii="Times New Roman" w:eastAsia="Times New Roman" w:hAnsi="Times New Roman" w:cs="Times New Roman"/>
                <w:b/>
                <w:lang w:eastAsia="pl-PL"/>
              </w:rPr>
              <w:t>/mm/</w:t>
            </w:r>
            <w:proofErr w:type="spellStart"/>
            <w:r w:rsidRPr="006228DC">
              <w:rPr>
                <w:rFonts w:ascii="Times New Roman" w:eastAsia="Times New Roman" w:hAnsi="Times New Roman" w:cs="Times New Roman"/>
                <w:b/>
                <w:lang w:eastAsia="pl-PL"/>
              </w:rPr>
              <w:t>rrrr</w:t>
            </w:r>
            <w:proofErr w:type="spellEnd"/>
          </w:p>
          <w:p w:rsidR="006228DC" w:rsidRPr="006228DC" w:rsidRDefault="006228DC" w:rsidP="006228DC">
            <w:pPr>
              <w:spacing w:after="0" w:line="240" w:lineRule="auto"/>
              <w:jc w:val="center"/>
              <w:rPr>
                <w:rFonts w:ascii="Times New Roman" w:eastAsia="Times New Roman" w:hAnsi="Times New Roman" w:cs="Times New Roman"/>
                <w:b/>
                <w:lang w:eastAsia="pl-PL"/>
              </w:rPr>
            </w:pPr>
            <w:r w:rsidRPr="006228DC">
              <w:rPr>
                <w:rFonts w:ascii="Times New Roman" w:eastAsia="Times New Roman" w:hAnsi="Times New Roman" w:cs="Times New Roman"/>
                <w:b/>
                <w:lang w:eastAsia="pl-PL"/>
              </w:rPr>
              <w:t xml:space="preserve">Data zakończenia </w:t>
            </w:r>
            <w:proofErr w:type="spellStart"/>
            <w:r w:rsidRPr="006228DC">
              <w:rPr>
                <w:rFonts w:ascii="Times New Roman" w:eastAsia="Times New Roman" w:hAnsi="Times New Roman" w:cs="Times New Roman"/>
                <w:b/>
                <w:lang w:eastAsia="pl-PL"/>
              </w:rPr>
              <w:t>dd</w:t>
            </w:r>
            <w:proofErr w:type="spellEnd"/>
            <w:r w:rsidRPr="006228DC">
              <w:rPr>
                <w:rFonts w:ascii="Times New Roman" w:eastAsia="Times New Roman" w:hAnsi="Times New Roman" w:cs="Times New Roman"/>
                <w:b/>
                <w:lang w:eastAsia="pl-PL"/>
              </w:rPr>
              <w:t>/mm/</w:t>
            </w:r>
            <w:proofErr w:type="spellStart"/>
            <w:r w:rsidRPr="006228DC">
              <w:rPr>
                <w:rFonts w:ascii="Times New Roman" w:eastAsia="Times New Roman" w:hAnsi="Times New Roman" w:cs="Times New Roman"/>
                <w:b/>
                <w:lang w:eastAsia="pl-PL"/>
              </w:rPr>
              <w:t>rrrr</w:t>
            </w:r>
            <w:proofErr w:type="spellEnd"/>
          </w:p>
          <w:p w:rsidR="006228DC" w:rsidRPr="006228DC" w:rsidRDefault="006228DC" w:rsidP="006228DC">
            <w:pPr>
              <w:autoSpaceDE w:val="0"/>
              <w:autoSpaceDN w:val="0"/>
              <w:adjustRightInd w:val="0"/>
              <w:spacing w:after="0" w:line="240" w:lineRule="auto"/>
              <w:jc w:val="center"/>
              <w:rPr>
                <w:rFonts w:ascii="Times New Roman" w:eastAsia="Times New Roman" w:hAnsi="Times New Roman" w:cs="Times New Roman"/>
                <w:b/>
                <w:lang w:eastAsia="pl-PL"/>
              </w:rPr>
            </w:pPr>
            <w:r w:rsidRPr="006228DC">
              <w:rPr>
                <w:rFonts w:ascii="Times New Roman" w:eastAsia="Times New Roman" w:hAnsi="Times New Roman" w:cs="Times New Roman"/>
                <w:lang w:eastAsia="pl-PL"/>
              </w:rPr>
              <w:t xml:space="preserve">(w przypadku zamówień okresowych lub ciągłych wykonawca zobowiązany jest podać datę rozpoczęcia i poziom zaawansowania wykonywanego zamówienia) </w:t>
            </w:r>
          </w:p>
        </w:tc>
      </w:tr>
      <w:tr w:rsidR="006228DC" w:rsidRPr="006228DC" w:rsidTr="00D443E8">
        <w:trPr>
          <w:jc w:val="center"/>
        </w:trPr>
        <w:tc>
          <w:tcPr>
            <w:tcW w:w="494" w:type="dxa"/>
          </w:tcPr>
          <w:p w:rsidR="006228DC" w:rsidRPr="006228DC" w:rsidRDefault="006228DC" w:rsidP="006228DC">
            <w:pPr>
              <w:autoSpaceDE w:val="0"/>
              <w:snapToGrid w:val="0"/>
              <w:spacing w:after="0" w:line="240" w:lineRule="auto"/>
              <w:rPr>
                <w:rFonts w:ascii="Times New Roman" w:eastAsia="Times New Roman" w:hAnsi="Times New Roman" w:cs="Times New Roman"/>
                <w:lang w:eastAsia="pl-PL"/>
              </w:rPr>
            </w:pPr>
          </w:p>
        </w:tc>
        <w:tc>
          <w:tcPr>
            <w:tcW w:w="3802" w:type="dxa"/>
          </w:tcPr>
          <w:p w:rsidR="006228DC" w:rsidRPr="006228DC" w:rsidRDefault="006228DC" w:rsidP="006228DC">
            <w:pPr>
              <w:autoSpaceDE w:val="0"/>
              <w:snapToGrid w:val="0"/>
              <w:spacing w:after="0" w:line="240" w:lineRule="auto"/>
              <w:rPr>
                <w:rFonts w:ascii="Times New Roman" w:eastAsia="Times New Roman" w:hAnsi="Times New Roman" w:cs="Times New Roman"/>
                <w:lang w:eastAsia="pl-PL"/>
              </w:rPr>
            </w:pPr>
          </w:p>
          <w:p w:rsidR="006228DC" w:rsidRPr="006228DC" w:rsidRDefault="006228DC" w:rsidP="006228DC">
            <w:pPr>
              <w:autoSpaceDE w:val="0"/>
              <w:spacing w:after="0" w:line="240" w:lineRule="auto"/>
              <w:rPr>
                <w:rFonts w:ascii="Times New Roman" w:eastAsia="Times New Roman" w:hAnsi="Times New Roman" w:cs="Times New Roman"/>
                <w:lang w:eastAsia="pl-PL"/>
              </w:rPr>
            </w:pPr>
          </w:p>
          <w:p w:rsidR="006228DC" w:rsidRPr="006228DC" w:rsidRDefault="006228DC" w:rsidP="006228DC">
            <w:pPr>
              <w:autoSpaceDE w:val="0"/>
              <w:spacing w:after="0" w:line="240" w:lineRule="auto"/>
              <w:rPr>
                <w:rFonts w:ascii="Times New Roman" w:eastAsia="Times New Roman" w:hAnsi="Times New Roman" w:cs="Times New Roman"/>
                <w:lang w:eastAsia="pl-PL"/>
              </w:rPr>
            </w:pPr>
          </w:p>
        </w:tc>
        <w:tc>
          <w:tcPr>
            <w:tcW w:w="2233" w:type="dxa"/>
          </w:tcPr>
          <w:p w:rsidR="006228DC" w:rsidRPr="006228DC" w:rsidRDefault="006228DC" w:rsidP="006228DC">
            <w:pPr>
              <w:autoSpaceDE w:val="0"/>
              <w:snapToGrid w:val="0"/>
              <w:spacing w:after="0" w:line="240" w:lineRule="auto"/>
              <w:rPr>
                <w:rFonts w:ascii="Times New Roman" w:eastAsia="Times New Roman" w:hAnsi="Times New Roman" w:cs="Times New Roman"/>
                <w:lang w:eastAsia="pl-PL"/>
              </w:rPr>
            </w:pPr>
          </w:p>
        </w:tc>
        <w:tc>
          <w:tcPr>
            <w:tcW w:w="2075" w:type="dxa"/>
          </w:tcPr>
          <w:p w:rsidR="006228DC" w:rsidRPr="006228DC" w:rsidRDefault="006228DC" w:rsidP="006228DC">
            <w:pPr>
              <w:autoSpaceDE w:val="0"/>
              <w:snapToGrid w:val="0"/>
              <w:spacing w:after="0" w:line="240" w:lineRule="auto"/>
              <w:rPr>
                <w:rFonts w:ascii="Times New Roman" w:eastAsia="Times New Roman" w:hAnsi="Times New Roman" w:cs="Times New Roman"/>
                <w:lang w:eastAsia="pl-PL"/>
              </w:rPr>
            </w:pPr>
          </w:p>
        </w:tc>
        <w:tc>
          <w:tcPr>
            <w:tcW w:w="2358" w:type="dxa"/>
          </w:tcPr>
          <w:p w:rsidR="006228DC" w:rsidRPr="006228DC" w:rsidRDefault="006228DC" w:rsidP="006228DC">
            <w:pPr>
              <w:autoSpaceDE w:val="0"/>
              <w:snapToGrid w:val="0"/>
              <w:spacing w:after="0" w:line="240" w:lineRule="auto"/>
              <w:rPr>
                <w:rFonts w:ascii="Times New Roman" w:eastAsia="Times New Roman" w:hAnsi="Times New Roman" w:cs="Times New Roman"/>
                <w:lang w:eastAsia="pl-PL"/>
              </w:rPr>
            </w:pPr>
          </w:p>
        </w:tc>
      </w:tr>
      <w:tr w:rsidR="006228DC" w:rsidRPr="006228DC" w:rsidTr="00D443E8">
        <w:trPr>
          <w:jc w:val="center"/>
        </w:trPr>
        <w:tc>
          <w:tcPr>
            <w:tcW w:w="494" w:type="dxa"/>
          </w:tcPr>
          <w:p w:rsidR="006228DC" w:rsidRPr="006228DC" w:rsidRDefault="006228DC" w:rsidP="006228DC">
            <w:pPr>
              <w:autoSpaceDE w:val="0"/>
              <w:snapToGrid w:val="0"/>
              <w:spacing w:after="0" w:line="240" w:lineRule="auto"/>
              <w:rPr>
                <w:rFonts w:ascii="Times New Roman" w:eastAsia="Times New Roman" w:hAnsi="Times New Roman" w:cs="Times New Roman"/>
                <w:lang w:eastAsia="pl-PL"/>
              </w:rPr>
            </w:pPr>
          </w:p>
        </w:tc>
        <w:tc>
          <w:tcPr>
            <w:tcW w:w="3802" w:type="dxa"/>
          </w:tcPr>
          <w:p w:rsidR="006228DC" w:rsidRPr="006228DC" w:rsidRDefault="006228DC" w:rsidP="006228DC">
            <w:pPr>
              <w:autoSpaceDE w:val="0"/>
              <w:snapToGrid w:val="0"/>
              <w:spacing w:after="0" w:line="240" w:lineRule="auto"/>
              <w:rPr>
                <w:rFonts w:ascii="Times New Roman" w:eastAsia="Times New Roman" w:hAnsi="Times New Roman" w:cs="Times New Roman"/>
                <w:lang w:eastAsia="pl-PL"/>
              </w:rPr>
            </w:pPr>
          </w:p>
          <w:p w:rsidR="006228DC" w:rsidRPr="006228DC" w:rsidRDefault="006228DC" w:rsidP="006228DC">
            <w:pPr>
              <w:autoSpaceDE w:val="0"/>
              <w:spacing w:after="0" w:line="240" w:lineRule="auto"/>
              <w:rPr>
                <w:rFonts w:ascii="Times New Roman" w:eastAsia="Times New Roman" w:hAnsi="Times New Roman" w:cs="Times New Roman"/>
                <w:lang w:eastAsia="pl-PL"/>
              </w:rPr>
            </w:pPr>
          </w:p>
          <w:p w:rsidR="006228DC" w:rsidRPr="006228DC" w:rsidRDefault="006228DC" w:rsidP="006228DC">
            <w:pPr>
              <w:autoSpaceDE w:val="0"/>
              <w:spacing w:after="0" w:line="240" w:lineRule="auto"/>
              <w:rPr>
                <w:rFonts w:ascii="Times New Roman" w:eastAsia="Times New Roman" w:hAnsi="Times New Roman" w:cs="Times New Roman"/>
                <w:lang w:eastAsia="pl-PL"/>
              </w:rPr>
            </w:pPr>
          </w:p>
        </w:tc>
        <w:tc>
          <w:tcPr>
            <w:tcW w:w="2233" w:type="dxa"/>
          </w:tcPr>
          <w:p w:rsidR="006228DC" w:rsidRPr="006228DC" w:rsidRDefault="006228DC" w:rsidP="006228DC">
            <w:pPr>
              <w:autoSpaceDE w:val="0"/>
              <w:snapToGrid w:val="0"/>
              <w:spacing w:after="0" w:line="240" w:lineRule="auto"/>
              <w:rPr>
                <w:rFonts w:ascii="Times New Roman" w:eastAsia="Times New Roman" w:hAnsi="Times New Roman" w:cs="Times New Roman"/>
                <w:lang w:eastAsia="pl-PL"/>
              </w:rPr>
            </w:pPr>
          </w:p>
        </w:tc>
        <w:tc>
          <w:tcPr>
            <w:tcW w:w="2075" w:type="dxa"/>
          </w:tcPr>
          <w:p w:rsidR="006228DC" w:rsidRPr="006228DC" w:rsidRDefault="006228DC" w:rsidP="006228DC">
            <w:pPr>
              <w:autoSpaceDE w:val="0"/>
              <w:snapToGrid w:val="0"/>
              <w:spacing w:after="0" w:line="240" w:lineRule="auto"/>
              <w:rPr>
                <w:rFonts w:ascii="Times New Roman" w:eastAsia="Times New Roman" w:hAnsi="Times New Roman" w:cs="Times New Roman"/>
                <w:lang w:eastAsia="pl-PL"/>
              </w:rPr>
            </w:pPr>
          </w:p>
        </w:tc>
        <w:tc>
          <w:tcPr>
            <w:tcW w:w="2358" w:type="dxa"/>
          </w:tcPr>
          <w:p w:rsidR="006228DC" w:rsidRPr="006228DC" w:rsidRDefault="006228DC" w:rsidP="006228DC">
            <w:pPr>
              <w:autoSpaceDE w:val="0"/>
              <w:snapToGrid w:val="0"/>
              <w:spacing w:after="0" w:line="240" w:lineRule="auto"/>
              <w:rPr>
                <w:rFonts w:ascii="Times New Roman" w:eastAsia="Times New Roman" w:hAnsi="Times New Roman" w:cs="Times New Roman"/>
                <w:lang w:eastAsia="pl-PL"/>
              </w:rPr>
            </w:pPr>
          </w:p>
        </w:tc>
      </w:tr>
    </w:tbl>
    <w:p w:rsidR="006228DC" w:rsidRPr="006228DC" w:rsidRDefault="006228DC" w:rsidP="006228DC">
      <w:pPr>
        <w:autoSpaceDE w:val="0"/>
        <w:spacing w:after="0" w:line="240" w:lineRule="auto"/>
        <w:jc w:val="both"/>
        <w:rPr>
          <w:rFonts w:ascii="Times New Roman" w:eastAsia="Times New Roman" w:hAnsi="Times New Roman" w:cs="Times New Roman"/>
          <w:lang w:eastAsia="pl-PL"/>
        </w:rPr>
      </w:pPr>
    </w:p>
    <w:tbl>
      <w:tblPr>
        <w:tblW w:w="9904" w:type="dxa"/>
        <w:tblLayout w:type="fixed"/>
        <w:tblCellMar>
          <w:left w:w="71" w:type="dxa"/>
          <w:right w:w="71" w:type="dxa"/>
        </w:tblCellMar>
        <w:tblLook w:val="0000" w:firstRow="0" w:lastRow="0" w:firstColumn="0" w:lastColumn="0" w:noHBand="0" w:noVBand="0"/>
      </w:tblPr>
      <w:tblGrid>
        <w:gridCol w:w="4347"/>
        <w:gridCol w:w="1567"/>
        <w:gridCol w:w="3990"/>
      </w:tblGrid>
      <w:tr w:rsidR="006228DC" w:rsidRPr="006228DC" w:rsidTr="00D443E8">
        <w:trPr>
          <w:trHeight w:val="1144"/>
        </w:trPr>
        <w:tc>
          <w:tcPr>
            <w:tcW w:w="4347" w:type="dxa"/>
          </w:tcPr>
          <w:p w:rsidR="006228DC" w:rsidRPr="006228DC" w:rsidRDefault="006228DC" w:rsidP="006228DC">
            <w:pPr>
              <w:autoSpaceDE w:val="0"/>
              <w:snapToGrid w:val="0"/>
              <w:spacing w:after="0" w:line="240" w:lineRule="auto"/>
              <w:jc w:val="center"/>
              <w:rPr>
                <w:rFonts w:ascii="Times New Roman" w:eastAsia="Times New Roman" w:hAnsi="Times New Roman" w:cs="Times New Roman"/>
                <w:lang w:eastAsia="pl-PL"/>
              </w:rPr>
            </w:pPr>
          </w:p>
          <w:p w:rsidR="006228DC" w:rsidRPr="006228DC" w:rsidRDefault="006228DC" w:rsidP="006228DC">
            <w:pPr>
              <w:autoSpaceDE w:val="0"/>
              <w:snapToGrid w:val="0"/>
              <w:spacing w:after="0" w:line="240" w:lineRule="auto"/>
              <w:jc w:val="center"/>
              <w:rPr>
                <w:rFonts w:ascii="Times New Roman" w:eastAsia="Times New Roman" w:hAnsi="Times New Roman" w:cs="Times New Roman"/>
                <w:lang w:eastAsia="pl-PL"/>
              </w:rPr>
            </w:pPr>
          </w:p>
          <w:p w:rsidR="006228DC" w:rsidRPr="006228DC" w:rsidRDefault="006228DC" w:rsidP="006228DC">
            <w:pPr>
              <w:autoSpaceDE w:val="0"/>
              <w:snapToGrid w:val="0"/>
              <w:spacing w:after="0" w:line="240" w:lineRule="auto"/>
              <w:jc w:val="center"/>
              <w:rPr>
                <w:rFonts w:ascii="Times New Roman" w:eastAsia="Times New Roman" w:hAnsi="Times New Roman" w:cs="Times New Roman"/>
                <w:lang w:eastAsia="pl-PL"/>
              </w:rPr>
            </w:pPr>
          </w:p>
          <w:p w:rsidR="006228DC" w:rsidRPr="006228DC" w:rsidRDefault="006228DC" w:rsidP="006228DC">
            <w:pPr>
              <w:autoSpaceDE w:val="0"/>
              <w:snapToGrid w:val="0"/>
              <w:spacing w:after="0" w:line="240" w:lineRule="auto"/>
              <w:jc w:val="center"/>
              <w:rPr>
                <w:rFonts w:ascii="Times New Roman" w:eastAsia="Times New Roman" w:hAnsi="Times New Roman" w:cs="Times New Roman"/>
                <w:lang w:eastAsia="pl-PL"/>
              </w:rPr>
            </w:pPr>
            <w:r w:rsidRPr="006228DC">
              <w:rPr>
                <w:rFonts w:ascii="Times New Roman" w:eastAsia="Times New Roman" w:hAnsi="Times New Roman" w:cs="Times New Roman"/>
                <w:lang w:eastAsia="pl-PL"/>
              </w:rPr>
              <w:t>……………………………………………..</w:t>
            </w:r>
          </w:p>
          <w:p w:rsidR="006228DC" w:rsidRPr="006228DC" w:rsidRDefault="006228DC" w:rsidP="006228DC">
            <w:pPr>
              <w:autoSpaceDE w:val="0"/>
              <w:snapToGrid w:val="0"/>
              <w:spacing w:after="0" w:line="240" w:lineRule="auto"/>
              <w:jc w:val="center"/>
              <w:rPr>
                <w:rFonts w:ascii="Times New Roman" w:eastAsia="Times New Roman" w:hAnsi="Times New Roman" w:cs="Times New Roman"/>
                <w:lang w:eastAsia="pl-PL"/>
              </w:rPr>
            </w:pPr>
            <w:r w:rsidRPr="006228DC">
              <w:rPr>
                <w:rFonts w:ascii="Times New Roman" w:eastAsia="Times New Roman" w:hAnsi="Times New Roman" w:cs="Times New Roman"/>
                <w:lang w:eastAsia="pl-PL"/>
              </w:rPr>
              <w:t>(miejsce, data)</w:t>
            </w:r>
          </w:p>
        </w:tc>
        <w:tc>
          <w:tcPr>
            <w:tcW w:w="1567" w:type="dxa"/>
          </w:tcPr>
          <w:p w:rsidR="006228DC" w:rsidRPr="006228DC" w:rsidRDefault="006228DC" w:rsidP="006228DC">
            <w:pPr>
              <w:autoSpaceDE w:val="0"/>
              <w:snapToGrid w:val="0"/>
              <w:spacing w:after="0" w:line="240" w:lineRule="auto"/>
              <w:rPr>
                <w:rFonts w:ascii="Times New Roman" w:eastAsia="Times New Roman" w:hAnsi="Times New Roman" w:cs="Times New Roman"/>
                <w:lang w:eastAsia="pl-PL"/>
              </w:rPr>
            </w:pPr>
          </w:p>
          <w:p w:rsidR="006228DC" w:rsidRPr="006228DC" w:rsidRDefault="006228DC" w:rsidP="006228DC">
            <w:pPr>
              <w:autoSpaceDE w:val="0"/>
              <w:snapToGrid w:val="0"/>
              <w:spacing w:after="0" w:line="240" w:lineRule="auto"/>
              <w:jc w:val="center"/>
              <w:rPr>
                <w:rFonts w:ascii="Times New Roman" w:eastAsia="Times New Roman" w:hAnsi="Times New Roman" w:cs="Times New Roman"/>
                <w:lang w:eastAsia="pl-PL"/>
              </w:rPr>
            </w:pPr>
          </w:p>
        </w:tc>
        <w:tc>
          <w:tcPr>
            <w:tcW w:w="3990" w:type="dxa"/>
          </w:tcPr>
          <w:p w:rsidR="006228DC" w:rsidRPr="006228DC" w:rsidRDefault="006228DC" w:rsidP="006228DC">
            <w:pPr>
              <w:autoSpaceDE w:val="0"/>
              <w:snapToGrid w:val="0"/>
              <w:spacing w:after="0" w:line="240" w:lineRule="auto"/>
              <w:jc w:val="center"/>
              <w:rPr>
                <w:rFonts w:ascii="Times New Roman" w:eastAsia="Times New Roman" w:hAnsi="Times New Roman" w:cs="Times New Roman"/>
                <w:lang w:eastAsia="pl-PL"/>
              </w:rPr>
            </w:pPr>
          </w:p>
          <w:p w:rsidR="006228DC" w:rsidRPr="006228DC" w:rsidRDefault="006228DC" w:rsidP="006228DC">
            <w:pPr>
              <w:autoSpaceDE w:val="0"/>
              <w:snapToGrid w:val="0"/>
              <w:spacing w:after="0" w:line="240" w:lineRule="auto"/>
              <w:jc w:val="center"/>
              <w:rPr>
                <w:rFonts w:ascii="Times New Roman" w:eastAsia="Times New Roman" w:hAnsi="Times New Roman" w:cs="Times New Roman"/>
                <w:lang w:eastAsia="pl-PL"/>
              </w:rPr>
            </w:pPr>
          </w:p>
          <w:p w:rsidR="006228DC" w:rsidRPr="006228DC" w:rsidRDefault="006228DC" w:rsidP="006228DC">
            <w:pPr>
              <w:autoSpaceDE w:val="0"/>
              <w:snapToGrid w:val="0"/>
              <w:spacing w:after="0" w:line="240" w:lineRule="auto"/>
              <w:jc w:val="center"/>
              <w:rPr>
                <w:rFonts w:ascii="Times New Roman" w:eastAsia="Times New Roman" w:hAnsi="Times New Roman" w:cs="Times New Roman"/>
                <w:lang w:eastAsia="pl-PL"/>
              </w:rPr>
            </w:pPr>
            <w:r w:rsidRPr="006228DC">
              <w:rPr>
                <w:rFonts w:ascii="Times New Roman" w:eastAsia="Times New Roman" w:hAnsi="Times New Roman" w:cs="Times New Roman"/>
                <w:lang w:eastAsia="pl-PL"/>
              </w:rPr>
              <w:t>…………………………………………</w:t>
            </w:r>
          </w:p>
          <w:p w:rsidR="006228DC" w:rsidRPr="006228DC" w:rsidRDefault="006228DC" w:rsidP="006228DC">
            <w:pPr>
              <w:autoSpaceDE w:val="0"/>
              <w:snapToGrid w:val="0"/>
              <w:spacing w:after="0" w:line="240" w:lineRule="auto"/>
              <w:jc w:val="center"/>
              <w:rPr>
                <w:rFonts w:ascii="Times New Roman" w:eastAsia="Times New Roman" w:hAnsi="Times New Roman" w:cs="Times New Roman"/>
                <w:lang w:eastAsia="pl-PL"/>
              </w:rPr>
            </w:pPr>
            <w:r w:rsidRPr="006228DC">
              <w:rPr>
                <w:rFonts w:ascii="Times New Roman" w:eastAsia="Times New Roman" w:hAnsi="Times New Roman" w:cs="Times New Roman"/>
                <w:lang w:eastAsia="pl-PL"/>
              </w:rPr>
              <w:t>(podpis osoby uprawnionej lub przedstawiciela upoważnionego do reprezentacji wykonawcy)</w:t>
            </w:r>
          </w:p>
        </w:tc>
      </w:tr>
    </w:tbl>
    <w:p w:rsidR="006228DC" w:rsidRPr="006228DC" w:rsidRDefault="006228DC" w:rsidP="006228DC">
      <w:pPr>
        <w:autoSpaceDE w:val="0"/>
        <w:spacing w:after="0" w:line="240" w:lineRule="auto"/>
        <w:jc w:val="both"/>
        <w:rPr>
          <w:rFonts w:ascii="Times New Roman" w:eastAsia="Times New Roman" w:hAnsi="Times New Roman" w:cs="Times New Roman"/>
          <w:lang w:eastAsia="pl-PL"/>
        </w:rPr>
      </w:pPr>
    </w:p>
    <w:p w:rsidR="006228DC" w:rsidRPr="006228DC" w:rsidRDefault="006228DC" w:rsidP="006228DC">
      <w:pPr>
        <w:suppressAutoHyphens/>
        <w:spacing w:after="0" w:line="120" w:lineRule="atLeast"/>
        <w:ind w:left="567" w:hanging="567"/>
        <w:jc w:val="both"/>
        <w:outlineLvl w:val="0"/>
        <w:rPr>
          <w:rFonts w:ascii="Times New Roman" w:eastAsia="Times New Roman" w:hAnsi="Times New Roman" w:cs="Times New Roman"/>
          <w:color w:val="000000"/>
          <w:lang w:eastAsia="ar-SA"/>
        </w:rPr>
      </w:pPr>
      <w:r w:rsidRPr="006228DC">
        <w:rPr>
          <w:rFonts w:ascii="Times New Roman" w:eastAsia="Times New Roman" w:hAnsi="Times New Roman" w:cs="Times New Roman"/>
          <w:color w:val="000000"/>
          <w:lang w:eastAsia="ar-SA"/>
        </w:rPr>
        <w:t>UWAGA!</w:t>
      </w:r>
    </w:p>
    <w:p w:rsidR="006228DC" w:rsidRPr="006228DC" w:rsidRDefault="006228DC" w:rsidP="006228DC">
      <w:pPr>
        <w:suppressAutoHyphens/>
        <w:spacing w:after="0" w:line="120" w:lineRule="atLeast"/>
        <w:ind w:left="567" w:hanging="567"/>
        <w:jc w:val="both"/>
        <w:rPr>
          <w:rFonts w:ascii="Times New Roman" w:eastAsia="Times New Roman" w:hAnsi="Times New Roman" w:cs="Times New Roman"/>
          <w:color w:val="000000"/>
          <w:lang w:eastAsia="ar-SA"/>
        </w:rPr>
      </w:pPr>
    </w:p>
    <w:p w:rsidR="006228DC" w:rsidRPr="006228DC" w:rsidRDefault="006228DC" w:rsidP="006228DC">
      <w:pPr>
        <w:spacing w:after="0" w:line="240" w:lineRule="auto"/>
        <w:jc w:val="both"/>
        <w:rPr>
          <w:rFonts w:ascii="Times New Roman" w:eastAsia="Times New Roman" w:hAnsi="Times New Roman" w:cs="Times New Roman"/>
          <w:lang w:eastAsia="pl-PL"/>
        </w:rPr>
      </w:pPr>
      <w:r w:rsidRPr="006228DC">
        <w:rPr>
          <w:rFonts w:ascii="Times New Roman" w:eastAsia="Times New Roman" w:hAnsi="Times New Roman" w:cs="Times New Roman"/>
          <w:b/>
          <w:lang w:eastAsia="pl-PL"/>
        </w:rPr>
        <w:t>Zamawiający wymaga przedłożenia dowodów dotyczących usług określających: czy usługi  zostały wykonane lub są wykonywane  należycie.</w:t>
      </w:r>
    </w:p>
    <w:p w:rsidR="006228DC" w:rsidRPr="006228DC" w:rsidRDefault="006228DC" w:rsidP="006228DC">
      <w:pPr>
        <w:spacing w:after="0" w:line="288" w:lineRule="auto"/>
        <w:jc w:val="both"/>
        <w:rPr>
          <w:rFonts w:ascii="Times New Roman" w:eastAsia="Times New Roman" w:hAnsi="Times New Roman" w:cs="Times New Roman"/>
          <w:sz w:val="24"/>
          <w:szCs w:val="24"/>
          <w:u w:val="single"/>
          <w:lang w:eastAsia="pl-PL"/>
        </w:rPr>
      </w:pPr>
    </w:p>
    <w:p w:rsidR="006228DC" w:rsidRPr="006228DC" w:rsidRDefault="006228DC" w:rsidP="006228DC">
      <w:pPr>
        <w:spacing w:after="0" w:line="288" w:lineRule="auto"/>
        <w:jc w:val="both"/>
        <w:rPr>
          <w:rFonts w:ascii="Times New Roman" w:eastAsia="Times New Roman" w:hAnsi="Times New Roman" w:cs="Times New Roman"/>
          <w:sz w:val="24"/>
          <w:szCs w:val="24"/>
          <w:u w:val="single"/>
          <w:lang w:eastAsia="pl-PL"/>
        </w:rPr>
      </w:pPr>
    </w:p>
    <w:tbl>
      <w:tblPr>
        <w:tblpPr w:leftFromText="141" w:rightFromText="141" w:vertAnchor="text"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6228DC" w:rsidRPr="006228DC" w:rsidTr="00D443E8">
        <w:tc>
          <w:tcPr>
            <w:tcW w:w="9212" w:type="dxa"/>
          </w:tcPr>
          <w:p w:rsidR="006228DC" w:rsidRPr="006228DC" w:rsidRDefault="006228DC" w:rsidP="006228DC">
            <w:pPr>
              <w:spacing w:after="0" w:line="240" w:lineRule="auto"/>
              <w:jc w:val="center"/>
              <w:rPr>
                <w:rFonts w:ascii="Times New Roman" w:eastAsia="Times New Roman" w:hAnsi="Times New Roman" w:cs="Times New Roman"/>
                <w:b/>
                <w:sz w:val="24"/>
                <w:szCs w:val="24"/>
                <w:lang w:eastAsia="pl-PL"/>
              </w:rPr>
            </w:pPr>
          </w:p>
          <w:p w:rsidR="006228DC" w:rsidRPr="006228DC" w:rsidRDefault="006228DC" w:rsidP="006228DC">
            <w:pPr>
              <w:spacing w:after="0" w:line="240" w:lineRule="auto"/>
              <w:jc w:val="center"/>
              <w:rPr>
                <w:rFonts w:ascii="Times New Roman" w:eastAsia="Times New Roman" w:hAnsi="Times New Roman" w:cs="Times New Roman"/>
                <w:b/>
                <w:sz w:val="24"/>
                <w:szCs w:val="24"/>
                <w:lang w:eastAsia="pl-PL"/>
              </w:rPr>
            </w:pPr>
            <w:r w:rsidRPr="006228DC">
              <w:rPr>
                <w:rFonts w:ascii="Times New Roman" w:eastAsia="Times New Roman" w:hAnsi="Times New Roman" w:cs="Times New Roman"/>
                <w:b/>
                <w:sz w:val="24"/>
                <w:szCs w:val="24"/>
                <w:lang w:eastAsia="pl-PL"/>
              </w:rPr>
              <w:t>ZAŁĄCZNIK NUMER 5</w:t>
            </w:r>
          </w:p>
          <w:p w:rsidR="006228DC" w:rsidRPr="006228DC" w:rsidRDefault="006228DC" w:rsidP="006228DC">
            <w:pPr>
              <w:spacing w:after="0" w:line="240" w:lineRule="auto"/>
              <w:jc w:val="center"/>
              <w:rPr>
                <w:rFonts w:ascii="Times New Roman" w:eastAsia="Times New Roman" w:hAnsi="Times New Roman" w:cs="Times New Roman"/>
                <w:b/>
                <w:sz w:val="24"/>
                <w:szCs w:val="24"/>
                <w:lang w:eastAsia="pl-PL"/>
              </w:rPr>
            </w:pPr>
            <w:r w:rsidRPr="006228DC">
              <w:rPr>
                <w:rFonts w:ascii="Times New Roman" w:eastAsia="Times New Roman" w:hAnsi="Times New Roman" w:cs="Times New Roman"/>
                <w:b/>
                <w:sz w:val="24"/>
                <w:szCs w:val="24"/>
                <w:lang w:eastAsia="pl-PL"/>
              </w:rPr>
              <w:t>OŚWIADCZENIA</w:t>
            </w:r>
          </w:p>
          <w:p w:rsidR="006228DC" w:rsidRPr="006228DC" w:rsidRDefault="006228DC" w:rsidP="006228DC">
            <w:pPr>
              <w:spacing w:after="0" w:line="240" w:lineRule="auto"/>
              <w:jc w:val="center"/>
              <w:rPr>
                <w:rFonts w:ascii="Times New Roman" w:eastAsia="Times New Roman" w:hAnsi="Times New Roman" w:cs="Times New Roman"/>
                <w:b/>
                <w:sz w:val="24"/>
                <w:szCs w:val="24"/>
                <w:lang w:eastAsia="pl-PL"/>
              </w:rPr>
            </w:pPr>
          </w:p>
        </w:tc>
      </w:tr>
    </w:tbl>
    <w:p w:rsidR="006228DC" w:rsidRPr="006228DC" w:rsidRDefault="006228DC" w:rsidP="006228DC">
      <w:pPr>
        <w:spacing w:after="0" w:line="240" w:lineRule="auto"/>
        <w:rPr>
          <w:rFonts w:ascii="Times New Roman" w:eastAsia="Times New Roman" w:hAnsi="Times New Roman" w:cs="Times New Roman"/>
          <w:sz w:val="24"/>
          <w:szCs w:val="24"/>
          <w:lang w:eastAsia="pl-PL"/>
        </w:rPr>
      </w:pPr>
    </w:p>
    <w:p w:rsidR="006228DC" w:rsidRPr="006228DC" w:rsidRDefault="006228DC" w:rsidP="006228DC">
      <w:pPr>
        <w:autoSpaceDE w:val="0"/>
        <w:spacing w:after="0" w:line="240" w:lineRule="auto"/>
        <w:rPr>
          <w:rFonts w:ascii="Times New Roman" w:eastAsia="Times New Roman" w:hAnsi="Times New Roman" w:cs="Times New Roman"/>
          <w:b/>
          <w:bCs/>
          <w:sz w:val="24"/>
          <w:szCs w:val="24"/>
          <w:lang w:eastAsia="pl-PL"/>
        </w:rPr>
      </w:pPr>
    </w:p>
    <w:p w:rsidR="006228DC" w:rsidRPr="006228DC" w:rsidRDefault="006228DC" w:rsidP="006228DC">
      <w:pPr>
        <w:spacing w:after="0" w:line="240" w:lineRule="auto"/>
        <w:ind w:firstLine="3261"/>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 xml:space="preserve">    …..........................................., dnia …..............................</w:t>
      </w:r>
    </w:p>
    <w:p w:rsidR="006228DC" w:rsidRPr="006228DC" w:rsidRDefault="006228DC" w:rsidP="006228DC">
      <w:pPr>
        <w:spacing w:after="0" w:line="240" w:lineRule="auto"/>
        <w:ind w:firstLine="3261"/>
        <w:rPr>
          <w:rFonts w:ascii="Times New Roman" w:eastAsia="Times New Roman" w:hAnsi="Times New Roman" w:cs="Times New Roman"/>
          <w:sz w:val="24"/>
          <w:szCs w:val="24"/>
          <w:lang w:eastAsia="pl-PL"/>
        </w:rPr>
      </w:pPr>
      <w:r w:rsidRPr="006228DC">
        <w:rPr>
          <w:rFonts w:ascii="Times New Roman" w:eastAsia="Times New Roman" w:hAnsi="Times New Roman" w:cs="Times New Roman"/>
          <w:i/>
          <w:sz w:val="24"/>
          <w:szCs w:val="24"/>
          <w:lang w:eastAsia="pl-PL"/>
        </w:rPr>
        <w:t xml:space="preserve">                  / miejscowość/</w:t>
      </w:r>
    </w:p>
    <w:p w:rsidR="006228DC" w:rsidRPr="006228DC" w:rsidRDefault="006228DC" w:rsidP="006228DC">
      <w:pPr>
        <w:spacing w:after="0" w:line="240" w:lineRule="auto"/>
        <w:jc w:val="both"/>
        <w:rPr>
          <w:rFonts w:ascii="Times New Roman" w:eastAsia="Times New Roman" w:hAnsi="Times New Roman" w:cs="Times New Roman"/>
          <w:sz w:val="24"/>
          <w:szCs w:val="24"/>
          <w:lang w:eastAsia="pl-PL"/>
        </w:rPr>
      </w:pPr>
    </w:p>
    <w:p w:rsidR="006228DC" w:rsidRPr="006228DC" w:rsidRDefault="006228DC" w:rsidP="006228DC">
      <w:pPr>
        <w:spacing w:after="0" w:line="240" w:lineRule="auto"/>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 pieczątka  nagłówkowa Wykonawcy /</w:t>
      </w:r>
    </w:p>
    <w:p w:rsidR="006228DC" w:rsidRPr="006228DC" w:rsidRDefault="006228DC" w:rsidP="006228DC">
      <w:pPr>
        <w:spacing w:after="0" w:line="240" w:lineRule="auto"/>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znak: SKMMU.086.24.19</w:t>
      </w:r>
    </w:p>
    <w:p w:rsidR="006228DC" w:rsidRPr="006228DC" w:rsidRDefault="006228DC" w:rsidP="006228DC">
      <w:pPr>
        <w:autoSpaceDE w:val="0"/>
        <w:spacing w:after="0" w:line="240" w:lineRule="auto"/>
        <w:rPr>
          <w:rFonts w:ascii="Times New Roman" w:eastAsia="Times New Roman" w:hAnsi="Times New Roman" w:cs="Times New Roman"/>
          <w:b/>
          <w:bCs/>
          <w:sz w:val="24"/>
          <w:szCs w:val="24"/>
          <w:lang w:eastAsia="pl-PL"/>
        </w:rPr>
      </w:pPr>
    </w:p>
    <w:p w:rsidR="006228DC" w:rsidRPr="006228DC" w:rsidRDefault="006228DC" w:rsidP="006228DC">
      <w:pPr>
        <w:autoSpaceDE w:val="0"/>
        <w:spacing w:after="0" w:line="240" w:lineRule="auto"/>
        <w:jc w:val="center"/>
        <w:outlineLvl w:val="0"/>
        <w:rPr>
          <w:rFonts w:ascii="Times New Roman" w:eastAsia="Verdana" w:hAnsi="Times New Roman" w:cs="Times New Roman"/>
          <w:b/>
          <w:bCs/>
          <w:sz w:val="24"/>
          <w:szCs w:val="24"/>
          <w:lang w:eastAsia="pl-PL"/>
        </w:rPr>
      </w:pPr>
      <w:r w:rsidRPr="006228DC">
        <w:rPr>
          <w:rFonts w:ascii="Times New Roman" w:eastAsia="Verdana" w:hAnsi="Times New Roman" w:cs="Times New Roman"/>
          <w:b/>
          <w:bCs/>
          <w:sz w:val="24"/>
          <w:szCs w:val="24"/>
          <w:lang w:eastAsia="pl-PL"/>
        </w:rPr>
        <w:t xml:space="preserve">Wykaz osób skierowanych przez Wykonawcę do realizacji zamówienia publicznego </w:t>
      </w:r>
    </w:p>
    <w:p w:rsidR="006228DC" w:rsidRPr="006228DC" w:rsidRDefault="006228DC" w:rsidP="006228DC">
      <w:pPr>
        <w:spacing w:before="120" w:after="0" w:line="288" w:lineRule="auto"/>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 xml:space="preserve">Wykonawca oświadcza, że dysponuje osobami posiadającymi odpowiednie uprawnienia do sprzedaży biletów według oferty PKP Szybka Kolej Miejska w Trójmieście sp. z o.o. w ilości określonej poniżej: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3969"/>
        <w:gridCol w:w="3118"/>
      </w:tblGrid>
      <w:tr w:rsidR="006228DC" w:rsidRPr="006228DC" w:rsidTr="00D443E8">
        <w:tc>
          <w:tcPr>
            <w:tcW w:w="2660" w:type="dxa"/>
          </w:tcPr>
          <w:p w:rsidR="006228DC" w:rsidRPr="006228DC" w:rsidRDefault="006228DC" w:rsidP="006228DC">
            <w:pPr>
              <w:spacing w:before="120" w:after="0" w:line="240" w:lineRule="auto"/>
              <w:jc w:val="center"/>
              <w:rPr>
                <w:rFonts w:ascii="Times New Roman" w:eastAsia="Times New Roman" w:hAnsi="Times New Roman" w:cs="Times New Roman"/>
                <w:b/>
                <w:bCs/>
                <w:sz w:val="24"/>
                <w:szCs w:val="24"/>
                <w:lang w:eastAsia="pl-PL"/>
              </w:rPr>
            </w:pPr>
            <w:r w:rsidRPr="006228DC">
              <w:rPr>
                <w:rFonts w:ascii="Times New Roman" w:eastAsia="Times New Roman" w:hAnsi="Times New Roman" w:cs="Times New Roman"/>
                <w:b/>
                <w:bCs/>
                <w:sz w:val="24"/>
                <w:szCs w:val="24"/>
                <w:lang w:eastAsia="pl-PL"/>
              </w:rPr>
              <w:t>numer zadania/stacja</w:t>
            </w:r>
          </w:p>
        </w:tc>
        <w:tc>
          <w:tcPr>
            <w:tcW w:w="3969" w:type="dxa"/>
          </w:tcPr>
          <w:p w:rsidR="006228DC" w:rsidRPr="006228DC" w:rsidRDefault="006228DC" w:rsidP="006228DC">
            <w:pPr>
              <w:spacing w:before="120" w:after="0" w:line="240" w:lineRule="auto"/>
              <w:jc w:val="center"/>
              <w:rPr>
                <w:rFonts w:ascii="Times New Roman" w:eastAsia="Times New Roman" w:hAnsi="Times New Roman" w:cs="Times New Roman"/>
                <w:b/>
                <w:iCs/>
                <w:sz w:val="24"/>
                <w:szCs w:val="24"/>
                <w:lang w:eastAsia="pl-PL"/>
              </w:rPr>
            </w:pPr>
            <w:r w:rsidRPr="006228DC">
              <w:rPr>
                <w:rFonts w:ascii="Times New Roman" w:eastAsia="Times New Roman" w:hAnsi="Times New Roman" w:cs="Times New Roman"/>
                <w:b/>
                <w:bCs/>
                <w:sz w:val="24"/>
                <w:szCs w:val="24"/>
                <w:lang w:eastAsia="pl-PL"/>
              </w:rPr>
              <w:t>Wykaz osób (imię i nazwisko)</w:t>
            </w:r>
          </w:p>
        </w:tc>
        <w:tc>
          <w:tcPr>
            <w:tcW w:w="3118" w:type="dxa"/>
          </w:tcPr>
          <w:p w:rsidR="006228DC" w:rsidRPr="006228DC" w:rsidRDefault="006228DC" w:rsidP="006228DC">
            <w:pPr>
              <w:spacing w:before="120" w:after="0" w:line="240" w:lineRule="auto"/>
              <w:jc w:val="center"/>
              <w:rPr>
                <w:rFonts w:ascii="Times New Roman" w:eastAsia="Times New Roman" w:hAnsi="Times New Roman" w:cs="Times New Roman"/>
                <w:b/>
                <w:bCs/>
                <w:sz w:val="24"/>
                <w:szCs w:val="24"/>
                <w:lang w:eastAsia="pl-PL"/>
              </w:rPr>
            </w:pPr>
            <w:r w:rsidRPr="006228DC">
              <w:rPr>
                <w:rFonts w:ascii="Times New Roman" w:eastAsia="Times New Roman" w:hAnsi="Times New Roman" w:cs="Times New Roman"/>
                <w:b/>
                <w:bCs/>
                <w:sz w:val="24"/>
                <w:szCs w:val="24"/>
                <w:lang w:eastAsia="pl-PL"/>
              </w:rPr>
              <w:t>Podstawa do dysponowania osobą*</w:t>
            </w:r>
          </w:p>
        </w:tc>
      </w:tr>
      <w:tr w:rsidR="006228DC" w:rsidRPr="006228DC" w:rsidTr="00D443E8">
        <w:tc>
          <w:tcPr>
            <w:tcW w:w="2660" w:type="dxa"/>
          </w:tcPr>
          <w:p w:rsidR="006228DC" w:rsidRPr="006228DC" w:rsidRDefault="006228DC" w:rsidP="006228DC">
            <w:pPr>
              <w:spacing w:before="120" w:after="0" w:line="240" w:lineRule="auto"/>
              <w:jc w:val="both"/>
              <w:rPr>
                <w:rFonts w:ascii="Times New Roman" w:eastAsia="Times New Roman" w:hAnsi="Times New Roman" w:cs="Times New Roman"/>
                <w:iCs/>
                <w:sz w:val="24"/>
                <w:szCs w:val="24"/>
                <w:lang w:eastAsia="pl-PL"/>
              </w:rPr>
            </w:pPr>
            <w:r w:rsidRPr="006228DC">
              <w:rPr>
                <w:rFonts w:ascii="Times New Roman" w:eastAsia="Times New Roman" w:hAnsi="Times New Roman" w:cs="Times New Roman"/>
                <w:iCs/>
                <w:sz w:val="24"/>
                <w:szCs w:val="24"/>
                <w:lang w:eastAsia="pl-PL"/>
              </w:rPr>
              <w:t>1</w:t>
            </w:r>
          </w:p>
        </w:tc>
        <w:tc>
          <w:tcPr>
            <w:tcW w:w="3969" w:type="dxa"/>
            <w:vAlign w:val="bottom"/>
          </w:tcPr>
          <w:p w:rsidR="006228DC" w:rsidRPr="006228DC" w:rsidRDefault="006228DC" w:rsidP="006228DC">
            <w:pPr>
              <w:widowControl w:val="0"/>
              <w:suppressAutoHyphens/>
              <w:spacing w:before="120" w:after="0" w:line="240" w:lineRule="auto"/>
              <w:jc w:val="both"/>
              <w:rPr>
                <w:rFonts w:ascii="Times New Roman" w:eastAsia="Times New Roman" w:hAnsi="Times New Roman" w:cs="Times New Roman"/>
                <w:bCs/>
                <w:sz w:val="24"/>
                <w:szCs w:val="24"/>
                <w:lang w:eastAsia="pl-PL"/>
              </w:rPr>
            </w:pPr>
            <w:r w:rsidRPr="006228DC">
              <w:rPr>
                <w:rFonts w:ascii="Times New Roman" w:eastAsia="Times New Roman" w:hAnsi="Times New Roman" w:cs="Times New Roman"/>
                <w:bCs/>
                <w:sz w:val="24"/>
                <w:szCs w:val="24"/>
                <w:lang w:eastAsia="pl-PL"/>
              </w:rPr>
              <w:t>1..………………..</w:t>
            </w:r>
          </w:p>
          <w:p w:rsidR="006228DC" w:rsidRPr="006228DC" w:rsidRDefault="006228DC" w:rsidP="006228DC">
            <w:pPr>
              <w:widowControl w:val="0"/>
              <w:suppressAutoHyphens/>
              <w:spacing w:before="120" w:after="0" w:line="240" w:lineRule="auto"/>
              <w:jc w:val="both"/>
              <w:rPr>
                <w:rFonts w:ascii="Times New Roman" w:eastAsia="Times New Roman" w:hAnsi="Times New Roman" w:cs="Times New Roman"/>
                <w:bCs/>
                <w:sz w:val="24"/>
                <w:szCs w:val="24"/>
                <w:lang w:eastAsia="pl-PL"/>
              </w:rPr>
            </w:pPr>
            <w:r w:rsidRPr="006228DC">
              <w:rPr>
                <w:rFonts w:ascii="Times New Roman" w:eastAsia="Times New Roman" w:hAnsi="Times New Roman" w:cs="Times New Roman"/>
                <w:bCs/>
                <w:sz w:val="24"/>
                <w:szCs w:val="24"/>
                <w:lang w:eastAsia="pl-PL"/>
              </w:rPr>
              <w:t>2.………………...</w:t>
            </w:r>
          </w:p>
        </w:tc>
        <w:tc>
          <w:tcPr>
            <w:tcW w:w="3118" w:type="dxa"/>
          </w:tcPr>
          <w:p w:rsidR="006228DC" w:rsidRPr="006228DC" w:rsidRDefault="006228DC" w:rsidP="006228DC">
            <w:pPr>
              <w:spacing w:before="120" w:after="0" w:line="240" w:lineRule="auto"/>
              <w:jc w:val="both"/>
              <w:rPr>
                <w:rFonts w:ascii="Times New Roman" w:eastAsia="Times New Roman" w:hAnsi="Times New Roman" w:cs="Times New Roman"/>
                <w:bCs/>
                <w:sz w:val="24"/>
                <w:szCs w:val="24"/>
                <w:lang w:eastAsia="pl-PL"/>
              </w:rPr>
            </w:pPr>
          </w:p>
        </w:tc>
      </w:tr>
      <w:tr w:rsidR="006228DC" w:rsidRPr="006228DC" w:rsidTr="00D443E8">
        <w:trPr>
          <w:trHeight w:val="254"/>
        </w:trPr>
        <w:tc>
          <w:tcPr>
            <w:tcW w:w="2660" w:type="dxa"/>
          </w:tcPr>
          <w:p w:rsidR="006228DC" w:rsidRPr="006228DC" w:rsidRDefault="006228DC" w:rsidP="006228DC">
            <w:pPr>
              <w:spacing w:before="120" w:after="0" w:line="240" w:lineRule="auto"/>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2</w:t>
            </w:r>
          </w:p>
        </w:tc>
        <w:tc>
          <w:tcPr>
            <w:tcW w:w="3969" w:type="dxa"/>
            <w:vAlign w:val="bottom"/>
          </w:tcPr>
          <w:p w:rsidR="006228DC" w:rsidRPr="006228DC" w:rsidRDefault="006228DC" w:rsidP="006228DC">
            <w:pPr>
              <w:widowControl w:val="0"/>
              <w:suppressAutoHyphens/>
              <w:spacing w:before="120" w:after="0" w:line="240" w:lineRule="auto"/>
              <w:jc w:val="both"/>
              <w:rPr>
                <w:rFonts w:ascii="Times New Roman" w:eastAsia="Times New Roman" w:hAnsi="Times New Roman" w:cs="Times New Roman"/>
                <w:bCs/>
                <w:sz w:val="24"/>
                <w:szCs w:val="24"/>
                <w:lang w:eastAsia="pl-PL"/>
              </w:rPr>
            </w:pPr>
            <w:r w:rsidRPr="006228DC">
              <w:rPr>
                <w:rFonts w:ascii="Times New Roman" w:eastAsia="Times New Roman" w:hAnsi="Times New Roman" w:cs="Times New Roman"/>
                <w:bCs/>
                <w:sz w:val="24"/>
                <w:szCs w:val="24"/>
                <w:lang w:eastAsia="pl-PL"/>
              </w:rPr>
              <w:t>1..………………..</w:t>
            </w:r>
          </w:p>
          <w:p w:rsidR="006228DC" w:rsidRPr="006228DC" w:rsidRDefault="006228DC" w:rsidP="006228DC">
            <w:pPr>
              <w:widowControl w:val="0"/>
              <w:suppressAutoHyphens/>
              <w:spacing w:before="120" w:after="0" w:line="240" w:lineRule="auto"/>
              <w:jc w:val="both"/>
              <w:rPr>
                <w:rFonts w:ascii="Times New Roman" w:eastAsia="Times New Roman" w:hAnsi="Times New Roman" w:cs="Times New Roman"/>
                <w:bCs/>
                <w:sz w:val="24"/>
                <w:szCs w:val="24"/>
                <w:lang w:eastAsia="pl-PL"/>
              </w:rPr>
            </w:pPr>
            <w:r w:rsidRPr="006228DC">
              <w:rPr>
                <w:rFonts w:ascii="Times New Roman" w:eastAsia="Times New Roman" w:hAnsi="Times New Roman" w:cs="Times New Roman"/>
                <w:bCs/>
                <w:sz w:val="24"/>
                <w:szCs w:val="24"/>
                <w:lang w:eastAsia="pl-PL"/>
              </w:rPr>
              <w:t>2.………………..</w:t>
            </w:r>
          </w:p>
        </w:tc>
        <w:tc>
          <w:tcPr>
            <w:tcW w:w="3118" w:type="dxa"/>
          </w:tcPr>
          <w:p w:rsidR="006228DC" w:rsidRPr="006228DC" w:rsidRDefault="006228DC" w:rsidP="006228DC">
            <w:pPr>
              <w:spacing w:before="120" w:after="0" w:line="240" w:lineRule="auto"/>
              <w:jc w:val="both"/>
              <w:rPr>
                <w:rFonts w:ascii="Times New Roman" w:eastAsia="Times New Roman" w:hAnsi="Times New Roman" w:cs="Times New Roman"/>
                <w:bCs/>
                <w:sz w:val="24"/>
                <w:szCs w:val="24"/>
                <w:lang w:eastAsia="pl-PL"/>
              </w:rPr>
            </w:pPr>
          </w:p>
        </w:tc>
      </w:tr>
      <w:tr w:rsidR="006228DC" w:rsidRPr="006228DC" w:rsidTr="00D443E8">
        <w:trPr>
          <w:trHeight w:val="254"/>
        </w:trPr>
        <w:tc>
          <w:tcPr>
            <w:tcW w:w="2660" w:type="dxa"/>
          </w:tcPr>
          <w:p w:rsidR="006228DC" w:rsidRPr="006228DC" w:rsidRDefault="006228DC" w:rsidP="006228DC">
            <w:pPr>
              <w:spacing w:before="120" w:after="0" w:line="240" w:lineRule="auto"/>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3</w:t>
            </w:r>
          </w:p>
        </w:tc>
        <w:tc>
          <w:tcPr>
            <w:tcW w:w="3969" w:type="dxa"/>
            <w:vAlign w:val="bottom"/>
          </w:tcPr>
          <w:p w:rsidR="006228DC" w:rsidRPr="006228DC" w:rsidRDefault="006228DC" w:rsidP="006228DC">
            <w:pPr>
              <w:widowControl w:val="0"/>
              <w:suppressAutoHyphens/>
              <w:spacing w:before="120" w:after="0" w:line="240" w:lineRule="auto"/>
              <w:jc w:val="both"/>
              <w:rPr>
                <w:rFonts w:ascii="Times New Roman" w:eastAsia="Times New Roman" w:hAnsi="Times New Roman" w:cs="Times New Roman"/>
                <w:bCs/>
                <w:sz w:val="24"/>
                <w:szCs w:val="24"/>
                <w:lang w:eastAsia="pl-PL"/>
              </w:rPr>
            </w:pPr>
            <w:r w:rsidRPr="006228DC">
              <w:rPr>
                <w:rFonts w:ascii="Times New Roman" w:eastAsia="Times New Roman" w:hAnsi="Times New Roman" w:cs="Times New Roman"/>
                <w:bCs/>
                <w:sz w:val="24"/>
                <w:szCs w:val="24"/>
                <w:lang w:eastAsia="pl-PL"/>
              </w:rPr>
              <w:t>1..………………..</w:t>
            </w:r>
          </w:p>
          <w:p w:rsidR="006228DC" w:rsidRPr="006228DC" w:rsidRDefault="006228DC" w:rsidP="006228DC">
            <w:pPr>
              <w:widowControl w:val="0"/>
              <w:suppressAutoHyphens/>
              <w:spacing w:before="120" w:after="0" w:line="240" w:lineRule="auto"/>
              <w:jc w:val="both"/>
              <w:rPr>
                <w:rFonts w:ascii="Times New Roman" w:eastAsia="Times New Roman" w:hAnsi="Times New Roman" w:cs="Times New Roman"/>
                <w:bCs/>
                <w:sz w:val="24"/>
                <w:szCs w:val="24"/>
                <w:lang w:eastAsia="pl-PL"/>
              </w:rPr>
            </w:pPr>
            <w:r w:rsidRPr="006228DC">
              <w:rPr>
                <w:rFonts w:ascii="Times New Roman" w:eastAsia="Times New Roman" w:hAnsi="Times New Roman" w:cs="Times New Roman"/>
                <w:bCs/>
                <w:sz w:val="24"/>
                <w:szCs w:val="24"/>
                <w:lang w:eastAsia="pl-PL"/>
              </w:rPr>
              <w:t>2.………………..</w:t>
            </w:r>
          </w:p>
          <w:p w:rsidR="006228DC" w:rsidRPr="006228DC" w:rsidRDefault="006228DC" w:rsidP="006228DC">
            <w:pPr>
              <w:widowControl w:val="0"/>
              <w:suppressAutoHyphens/>
              <w:spacing w:before="120" w:after="0" w:line="240" w:lineRule="auto"/>
              <w:jc w:val="both"/>
              <w:rPr>
                <w:rFonts w:ascii="Times New Roman" w:eastAsia="Times New Roman" w:hAnsi="Times New Roman" w:cs="Times New Roman"/>
                <w:bCs/>
                <w:sz w:val="24"/>
                <w:szCs w:val="24"/>
                <w:lang w:eastAsia="pl-PL"/>
              </w:rPr>
            </w:pPr>
            <w:r w:rsidRPr="006228DC">
              <w:rPr>
                <w:rFonts w:ascii="Times New Roman" w:eastAsia="Times New Roman" w:hAnsi="Times New Roman" w:cs="Times New Roman"/>
                <w:bCs/>
                <w:sz w:val="24"/>
                <w:szCs w:val="24"/>
                <w:lang w:eastAsia="pl-PL"/>
              </w:rPr>
              <w:t>3.………………..</w:t>
            </w:r>
          </w:p>
        </w:tc>
        <w:tc>
          <w:tcPr>
            <w:tcW w:w="3118" w:type="dxa"/>
          </w:tcPr>
          <w:p w:rsidR="006228DC" w:rsidRPr="006228DC" w:rsidRDefault="006228DC" w:rsidP="006228DC">
            <w:pPr>
              <w:spacing w:before="120" w:after="0" w:line="240" w:lineRule="auto"/>
              <w:jc w:val="both"/>
              <w:rPr>
                <w:rFonts w:ascii="Times New Roman" w:eastAsia="Times New Roman" w:hAnsi="Times New Roman" w:cs="Times New Roman"/>
                <w:bCs/>
                <w:sz w:val="24"/>
                <w:szCs w:val="24"/>
                <w:lang w:eastAsia="pl-PL"/>
              </w:rPr>
            </w:pPr>
          </w:p>
        </w:tc>
      </w:tr>
      <w:tr w:rsidR="006228DC" w:rsidRPr="006228DC" w:rsidTr="00D443E8">
        <w:trPr>
          <w:trHeight w:val="254"/>
        </w:trPr>
        <w:tc>
          <w:tcPr>
            <w:tcW w:w="2660" w:type="dxa"/>
          </w:tcPr>
          <w:p w:rsidR="006228DC" w:rsidRPr="006228DC" w:rsidRDefault="006228DC" w:rsidP="006228DC">
            <w:pPr>
              <w:spacing w:before="120" w:after="0" w:line="240" w:lineRule="auto"/>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4</w:t>
            </w:r>
          </w:p>
        </w:tc>
        <w:tc>
          <w:tcPr>
            <w:tcW w:w="3969" w:type="dxa"/>
            <w:vAlign w:val="bottom"/>
          </w:tcPr>
          <w:p w:rsidR="006228DC" w:rsidRPr="006228DC" w:rsidRDefault="006228DC" w:rsidP="006228DC">
            <w:pPr>
              <w:widowControl w:val="0"/>
              <w:suppressAutoHyphens/>
              <w:spacing w:before="120" w:after="0" w:line="240" w:lineRule="auto"/>
              <w:jc w:val="both"/>
              <w:rPr>
                <w:rFonts w:ascii="Times New Roman" w:eastAsia="Times New Roman" w:hAnsi="Times New Roman" w:cs="Times New Roman"/>
                <w:bCs/>
                <w:sz w:val="24"/>
                <w:szCs w:val="24"/>
                <w:lang w:eastAsia="pl-PL"/>
              </w:rPr>
            </w:pPr>
            <w:r w:rsidRPr="006228DC">
              <w:rPr>
                <w:rFonts w:ascii="Times New Roman" w:eastAsia="Times New Roman" w:hAnsi="Times New Roman" w:cs="Times New Roman"/>
                <w:bCs/>
                <w:sz w:val="24"/>
                <w:szCs w:val="24"/>
                <w:lang w:eastAsia="pl-PL"/>
              </w:rPr>
              <w:t>1..………………..</w:t>
            </w:r>
          </w:p>
          <w:p w:rsidR="006228DC" w:rsidRPr="006228DC" w:rsidRDefault="006228DC" w:rsidP="006228DC">
            <w:pPr>
              <w:widowControl w:val="0"/>
              <w:suppressAutoHyphens/>
              <w:spacing w:before="120" w:after="0" w:line="240" w:lineRule="auto"/>
              <w:jc w:val="both"/>
              <w:rPr>
                <w:rFonts w:ascii="Times New Roman" w:eastAsia="Times New Roman" w:hAnsi="Times New Roman" w:cs="Times New Roman"/>
                <w:bCs/>
                <w:sz w:val="24"/>
                <w:szCs w:val="24"/>
                <w:lang w:eastAsia="pl-PL"/>
              </w:rPr>
            </w:pPr>
            <w:r w:rsidRPr="006228DC">
              <w:rPr>
                <w:rFonts w:ascii="Times New Roman" w:eastAsia="Times New Roman" w:hAnsi="Times New Roman" w:cs="Times New Roman"/>
                <w:bCs/>
                <w:sz w:val="24"/>
                <w:szCs w:val="24"/>
                <w:lang w:eastAsia="pl-PL"/>
              </w:rPr>
              <w:t>2.………………..</w:t>
            </w:r>
          </w:p>
        </w:tc>
        <w:tc>
          <w:tcPr>
            <w:tcW w:w="3118" w:type="dxa"/>
          </w:tcPr>
          <w:p w:rsidR="006228DC" w:rsidRPr="006228DC" w:rsidRDefault="006228DC" w:rsidP="006228DC">
            <w:pPr>
              <w:spacing w:before="120" w:after="0" w:line="240" w:lineRule="auto"/>
              <w:jc w:val="both"/>
              <w:rPr>
                <w:rFonts w:ascii="Times New Roman" w:eastAsia="Times New Roman" w:hAnsi="Times New Roman" w:cs="Times New Roman"/>
                <w:bCs/>
                <w:sz w:val="24"/>
                <w:szCs w:val="24"/>
                <w:lang w:eastAsia="pl-PL"/>
              </w:rPr>
            </w:pPr>
          </w:p>
        </w:tc>
      </w:tr>
      <w:tr w:rsidR="006228DC" w:rsidRPr="006228DC" w:rsidTr="00D443E8">
        <w:trPr>
          <w:trHeight w:val="254"/>
        </w:trPr>
        <w:tc>
          <w:tcPr>
            <w:tcW w:w="2660" w:type="dxa"/>
          </w:tcPr>
          <w:p w:rsidR="006228DC" w:rsidRPr="006228DC" w:rsidRDefault="006228DC" w:rsidP="006228DC">
            <w:pPr>
              <w:spacing w:before="120" w:after="0" w:line="240" w:lineRule="auto"/>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5</w:t>
            </w:r>
          </w:p>
        </w:tc>
        <w:tc>
          <w:tcPr>
            <w:tcW w:w="3969" w:type="dxa"/>
            <w:vAlign w:val="bottom"/>
          </w:tcPr>
          <w:p w:rsidR="006228DC" w:rsidRPr="006228DC" w:rsidRDefault="006228DC" w:rsidP="006228DC">
            <w:pPr>
              <w:widowControl w:val="0"/>
              <w:suppressAutoHyphens/>
              <w:spacing w:before="120" w:after="0" w:line="240" w:lineRule="auto"/>
              <w:jc w:val="both"/>
              <w:rPr>
                <w:rFonts w:ascii="Times New Roman" w:eastAsia="Times New Roman" w:hAnsi="Times New Roman" w:cs="Times New Roman"/>
                <w:bCs/>
                <w:sz w:val="24"/>
                <w:szCs w:val="24"/>
                <w:lang w:eastAsia="pl-PL"/>
              </w:rPr>
            </w:pPr>
            <w:r w:rsidRPr="006228DC">
              <w:rPr>
                <w:rFonts w:ascii="Times New Roman" w:eastAsia="Times New Roman" w:hAnsi="Times New Roman" w:cs="Times New Roman"/>
                <w:bCs/>
                <w:sz w:val="24"/>
                <w:szCs w:val="24"/>
                <w:lang w:eastAsia="pl-PL"/>
              </w:rPr>
              <w:t>1..………………..</w:t>
            </w:r>
          </w:p>
          <w:p w:rsidR="006228DC" w:rsidRPr="006228DC" w:rsidRDefault="006228DC" w:rsidP="006228DC">
            <w:pPr>
              <w:widowControl w:val="0"/>
              <w:suppressAutoHyphens/>
              <w:spacing w:before="120" w:after="0" w:line="240" w:lineRule="auto"/>
              <w:jc w:val="both"/>
              <w:rPr>
                <w:rFonts w:ascii="Times New Roman" w:eastAsia="Times New Roman" w:hAnsi="Times New Roman" w:cs="Times New Roman"/>
                <w:bCs/>
                <w:sz w:val="24"/>
                <w:szCs w:val="24"/>
                <w:lang w:eastAsia="pl-PL"/>
              </w:rPr>
            </w:pPr>
            <w:r w:rsidRPr="006228DC">
              <w:rPr>
                <w:rFonts w:ascii="Times New Roman" w:eastAsia="Times New Roman" w:hAnsi="Times New Roman" w:cs="Times New Roman"/>
                <w:bCs/>
                <w:sz w:val="24"/>
                <w:szCs w:val="24"/>
                <w:lang w:eastAsia="pl-PL"/>
              </w:rPr>
              <w:t>2.………………..</w:t>
            </w:r>
          </w:p>
        </w:tc>
        <w:tc>
          <w:tcPr>
            <w:tcW w:w="3118" w:type="dxa"/>
          </w:tcPr>
          <w:p w:rsidR="006228DC" w:rsidRPr="006228DC" w:rsidRDefault="006228DC" w:rsidP="006228DC">
            <w:pPr>
              <w:spacing w:before="120" w:after="0" w:line="240" w:lineRule="auto"/>
              <w:jc w:val="both"/>
              <w:rPr>
                <w:rFonts w:ascii="Times New Roman" w:eastAsia="Times New Roman" w:hAnsi="Times New Roman" w:cs="Times New Roman"/>
                <w:bCs/>
                <w:sz w:val="24"/>
                <w:szCs w:val="24"/>
                <w:lang w:eastAsia="pl-PL"/>
              </w:rPr>
            </w:pPr>
          </w:p>
        </w:tc>
      </w:tr>
    </w:tbl>
    <w:p w:rsidR="006228DC" w:rsidRPr="006228DC" w:rsidRDefault="006228DC" w:rsidP="006228DC">
      <w:pPr>
        <w:spacing w:after="0" w:line="240" w:lineRule="auto"/>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co potwierdza załączonymi do oferty dokumentami (potwierdzenie posiadania uprawnień do sprzedaży biletów PKP SKM).</w:t>
      </w:r>
    </w:p>
    <w:p w:rsidR="006228DC" w:rsidRPr="006228DC" w:rsidRDefault="006228DC" w:rsidP="006228DC">
      <w:pPr>
        <w:spacing w:after="0" w:line="240" w:lineRule="auto"/>
        <w:jc w:val="both"/>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Oświadczenie co do liczby osób Wykonawca składa jedynie w odniesieniu do zadań, na które składa ofertę.</w:t>
      </w:r>
    </w:p>
    <w:tbl>
      <w:tblPr>
        <w:tblW w:w="9904" w:type="dxa"/>
        <w:tblLayout w:type="fixed"/>
        <w:tblCellMar>
          <w:left w:w="71" w:type="dxa"/>
          <w:right w:w="71" w:type="dxa"/>
        </w:tblCellMar>
        <w:tblLook w:val="0000" w:firstRow="0" w:lastRow="0" w:firstColumn="0" w:lastColumn="0" w:noHBand="0" w:noVBand="0"/>
      </w:tblPr>
      <w:tblGrid>
        <w:gridCol w:w="4347"/>
        <w:gridCol w:w="1567"/>
        <w:gridCol w:w="3990"/>
      </w:tblGrid>
      <w:tr w:rsidR="006228DC" w:rsidRPr="006228DC" w:rsidTr="00D443E8">
        <w:trPr>
          <w:trHeight w:val="1144"/>
        </w:trPr>
        <w:tc>
          <w:tcPr>
            <w:tcW w:w="4347" w:type="dxa"/>
          </w:tcPr>
          <w:p w:rsidR="006228DC" w:rsidRPr="006228DC" w:rsidRDefault="006228DC" w:rsidP="006228DC">
            <w:pPr>
              <w:autoSpaceDE w:val="0"/>
              <w:snapToGrid w:val="0"/>
              <w:spacing w:after="0" w:line="240" w:lineRule="auto"/>
              <w:rPr>
                <w:rFonts w:ascii="Times New Roman" w:eastAsia="Times New Roman" w:hAnsi="Times New Roman" w:cs="Times New Roman"/>
                <w:sz w:val="24"/>
                <w:szCs w:val="24"/>
                <w:lang w:eastAsia="pl-PL"/>
              </w:rPr>
            </w:pPr>
          </w:p>
          <w:p w:rsidR="006228DC" w:rsidRPr="006228DC" w:rsidRDefault="006228DC" w:rsidP="006228DC">
            <w:pPr>
              <w:autoSpaceDE w:val="0"/>
              <w:snapToGrid w:val="0"/>
              <w:spacing w:after="0" w:line="240" w:lineRule="auto"/>
              <w:jc w:val="center"/>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w:t>
            </w:r>
          </w:p>
          <w:p w:rsidR="006228DC" w:rsidRPr="006228DC" w:rsidRDefault="006228DC" w:rsidP="006228DC">
            <w:pPr>
              <w:autoSpaceDE w:val="0"/>
              <w:snapToGrid w:val="0"/>
              <w:spacing w:after="0" w:line="240" w:lineRule="auto"/>
              <w:jc w:val="center"/>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(miejsce, data)</w:t>
            </w:r>
          </w:p>
        </w:tc>
        <w:tc>
          <w:tcPr>
            <w:tcW w:w="1567" w:type="dxa"/>
          </w:tcPr>
          <w:p w:rsidR="006228DC" w:rsidRPr="006228DC" w:rsidRDefault="006228DC" w:rsidP="006228DC">
            <w:pPr>
              <w:autoSpaceDE w:val="0"/>
              <w:snapToGrid w:val="0"/>
              <w:spacing w:after="0" w:line="240" w:lineRule="auto"/>
              <w:rPr>
                <w:rFonts w:ascii="Times New Roman" w:eastAsia="Times New Roman" w:hAnsi="Times New Roman" w:cs="Times New Roman"/>
                <w:sz w:val="24"/>
                <w:szCs w:val="24"/>
                <w:lang w:eastAsia="pl-PL"/>
              </w:rPr>
            </w:pPr>
          </w:p>
          <w:p w:rsidR="006228DC" w:rsidRPr="006228DC" w:rsidRDefault="006228DC" w:rsidP="006228DC">
            <w:pPr>
              <w:autoSpaceDE w:val="0"/>
              <w:snapToGrid w:val="0"/>
              <w:spacing w:after="0" w:line="240" w:lineRule="auto"/>
              <w:jc w:val="center"/>
              <w:rPr>
                <w:rFonts w:ascii="Times New Roman" w:eastAsia="Times New Roman" w:hAnsi="Times New Roman" w:cs="Times New Roman"/>
                <w:sz w:val="24"/>
                <w:szCs w:val="24"/>
                <w:lang w:eastAsia="pl-PL"/>
              </w:rPr>
            </w:pPr>
          </w:p>
        </w:tc>
        <w:tc>
          <w:tcPr>
            <w:tcW w:w="3990" w:type="dxa"/>
          </w:tcPr>
          <w:p w:rsidR="006228DC" w:rsidRPr="006228DC" w:rsidRDefault="006228DC" w:rsidP="006228DC">
            <w:pPr>
              <w:autoSpaceDE w:val="0"/>
              <w:snapToGrid w:val="0"/>
              <w:spacing w:after="0" w:line="240" w:lineRule="auto"/>
              <w:rPr>
                <w:rFonts w:ascii="Times New Roman" w:eastAsia="Times New Roman" w:hAnsi="Times New Roman" w:cs="Times New Roman"/>
                <w:sz w:val="24"/>
                <w:szCs w:val="24"/>
                <w:lang w:eastAsia="pl-PL"/>
              </w:rPr>
            </w:pPr>
          </w:p>
          <w:p w:rsidR="006228DC" w:rsidRPr="006228DC" w:rsidRDefault="006228DC" w:rsidP="006228DC">
            <w:pPr>
              <w:autoSpaceDE w:val="0"/>
              <w:snapToGrid w:val="0"/>
              <w:spacing w:after="0" w:line="240" w:lineRule="auto"/>
              <w:jc w:val="center"/>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w:t>
            </w:r>
          </w:p>
          <w:p w:rsidR="006228DC" w:rsidRPr="006228DC" w:rsidRDefault="006228DC" w:rsidP="006228DC">
            <w:pPr>
              <w:autoSpaceDE w:val="0"/>
              <w:snapToGrid w:val="0"/>
              <w:spacing w:after="0" w:line="240" w:lineRule="auto"/>
              <w:jc w:val="center"/>
              <w:rPr>
                <w:rFonts w:ascii="Times New Roman" w:eastAsia="Times New Roman" w:hAnsi="Times New Roman" w:cs="Times New Roman"/>
                <w:sz w:val="24"/>
                <w:szCs w:val="24"/>
                <w:lang w:eastAsia="pl-PL"/>
              </w:rPr>
            </w:pPr>
            <w:r w:rsidRPr="006228DC">
              <w:rPr>
                <w:rFonts w:ascii="Times New Roman" w:eastAsia="Times New Roman" w:hAnsi="Times New Roman" w:cs="Times New Roman"/>
                <w:sz w:val="24"/>
                <w:szCs w:val="24"/>
                <w:lang w:eastAsia="pl-PL"/>
              </w:rPr>
              <w:t>(podpis osoby uprawnionej lub przedstawiciela upoważnionego do reprezentacji wykonawcy)</w:t>
            </w:r>
          </w:p>
          <w:p w:rsidR="006228DC" w:rsidRPr="006228DC" w:rsidRDefault="006228DC" w:rsidP="006228DC">
            <w:pPr>
              <w:autoSpaceDE w:val="0"/>
              <w:snapToGrid w:val="0"/>
              <w:spacing w:after="0" w:line="240" w:lineRule="auto"/>
              <w:jc w:val="center"/>
              <w:rPr>
                <w:rFonts w:ascii="Times New Roman" w:eastAsia="Times New Roman" w:hAnsi="Times New Roman" w:cs="Times New Roman"/>
                <w:sz w:val="24"/>
                <w:szCs w:val="24"/>
                <w:lang w:eastAsia="pl-PL"/>
              </w:rPr>
            </w:pPr>
          </w:p>
        </w:tc>
      </w:tr>
    </w:tbl>
    <w:p w:rsidR="006228DC" w:rsidRPr="006228DC" w:rsidRDefault="006228DC" w:rsidP="006228DC">
      <w:pPr>
        <w:suppressAutoHyphens/>
        <w:spacing w:after="0" w:line="120" w:lineRule="atLeast"/>
        <w:jc w:val="both"/>
        <w:rPr>
          <w:rFonts w:ascii="Times New Roman" w:eastAsia="Times New Roman" w:hAnsi="Times New Roman" w:cs="Times New Roman"/>
          <w:color w:val="000000"/>
          <w:sz w:val="24"/>
          <w:szCs w:val="24"/>
          <w:lang w:eastAsia="ar-SA"/>
        </w:rPr>
      </w:pPr>
      <w:r w:rsidRPr="006228DC">
        <w:rPr>
          <w:rFonts w:ascii="Times New Roman" w:eastAsia="Times New Roman" w:hAnsi="Times New Roman" w:cs="Times New Roman"/>
          <w:color w:val="000000"/>
          <w:sz w:val="24"/>
          <w:szCs w:val="24"/>
          <w:lang w:eastAsia="ar-SA"/>
        </w:rPr>
        <w:t>*</w:t>
      </w:r>
      <w:r w:rsidRPr="006228DC">
        <w:rPr>
          <w:rFonts w:ascii="Times New Roman" w:eastAsia="Times New Roman" w:hAnsi="Times New Roman" w:cs="Times New Roman"/>
          <w:color w:val="FFFFFF"/>
          <w:sz w:val="24"/>
          <w:szCs w:val="24"/>
          <w:lang w:eastAsia="ar-SA"/>
        </w:rPr>
        <w:t>*</w:t>
      </w:r>
      <w:r w:rsidRPr="006228DC">
        <w:rPr>
          <w:rFonts w:ascii="Times New Roman" w:eastAsia="Times New Roman" w:hAnsi="Times New Roman" w:cs="Times New Roman"/>
          <w:color w:val="000000"/>
          <w:sz w:val="24"/>
          <w:szCs w:val="24"/>
          <w:lang w:eastAsia="ar-SA"/>
        </w:rPr>
        <w:t xml:space="preserve"> Zamawiający wymaga, aby Wykonawca na dzień składania ofert dysponował osobami zatrudnionymi na podstawie umowy o pracę</w:t>
      </w:r>
    </w:p>
    <w:p w:rsidR="006228DC" w:rsidRPr="006228DC" w:rsidRDefault="006228DC" w:rsidP="006228DC">
      <w:pPr>
        <w:spacing w:after="0" w:line="276" w:lineRule="auto"/>
        <w:rPr>
          <w:rFonts w:ascii="Times New Roman" w:eastAsia="Calibri" w:hAnsi="Times New Roman" w:cs="Times New Roman"/>
          <w:b/>
          <w:u w:val="single"/>
          <w:lang w:eastAsia="pl-PL"/>
        </w:rPr>
      </w:pPr>
    </w:p>
    <w:p w:rsidR="006228DC" w:rsidRPr="006228DC" w:rsidRDefault="006228DC" w:rsidP="006228DC">
      <w:pPr>
        <w:spacing w:after="0" w:line="276" w:lineRule="auto"/>
        <w:rPr>
          <w:rFonts w:ascii="Times New Roman" w:eastAsia="Calibri" w:hAnsi="Times New Roman" w:cs="Times New Roman"/>
          <w:b/>
          <w:lang w:eastAsia="pl-PL"/>
        </w:rPr>
      </w:pPr>
      <w:r w:rsidRPr="006228DC">
        <w:rPr>
          <w:rFonts w:ascii="Times New Roman" w:eastAsia="Calibri" w:hAnsi="Times New Roman" w:cs="Times New Roman"/>
          <w:b/>
          <w:u w:val="single"/>
          <w:lang w:eastAsia="pl-PL"/>
        </w:rPr>
        <w:t>SKMMU.086. 24.19</w:t>
      </w:r>
      <w:r w:rsidRPr="006228DC">
        <w:rPr>
          <w:rFonts w:ascii="Times New Roman" w:eastAsia="Calibri" w:hAnsi="Times New Roman" w:cs="Times New Roman"/>
          <w:lang w:eastAsia="pl-PL"/>
        </w:rPr>
        <w:tab/>
      </w:r>
      <w:r w:rsidRPr="006228DC">
        <w:rPr>
          <w:rFonts w:ascii="Times New Roman" w:eastAsia="Calibri" w:hAnsi="Times New Roman" w:cs="Times New Roman"/>
          <w:lang w:eastAsia="pl-PL"/>
        </w:rPr>
        <w:tab/>
      </w:r>
      <w:r w:rsidRPr="006228DC">
        <w:rPr>
          <w:rFonts w:ascii="Times New Roman" w:eastAsia="Calibri" w:hAnsi="Times New Roman" w:cs="Times New Roman"/>
          <w:lang w:eastAsia="pl-PL"/>
        </w:rPr>
        <w:tab/>
      </w:r>
      <w:r w:rsidRPr="006228DC">
        <w:rPr>
          <w:rFonts w:ascii="Times New Roman" w:eastAsia="Calibri" w:hAnsi="Times New Roman" w:cs="Times New Roman"/>
          <w:lang w:eastAsia="pl-PL"/>
        </w:rPr>
        <w:tab/>
      </w:r>
      <w:r w:rsidRPr="006228DC">
        <w:rPr>
          <w:rFonts w:ascii="Times New Roman" w:eastAsia="Calibri" w:hAnsi="Times New Roman" w:cs="Times New Roman"/>
          <w:lang w:eastAsia="pl-PL"/>
        </w:rPr>
        <w:tab/>
      </w:r>
      <w:r w:rsidRPr="006228DC">
        <w:rPr>
          <w:rFonts w:ascii="Times New Roman" w:eastAsia="Calibri" w:hAnsi="Times New Roman" w:cs="Times New Roman"/>
          <w:lang w:eastAsia="pl-PL"/>
        </w:rPr>
        <w:tab/>
      </w:r>
      <w:r w:rsidRPr="006228DC">
        <w:rPr>
          <w:rFonts w:ascii="Times New Roman" w:eastAsia="Calibri" w:hAnsi="Times New Roman" w:cs="Times New Roman"/>
          <w:lang w:eastAsia="pl-PL"/>
        </w:rPr>
        <w:tab/>
      </w:r>
      <w:r w:rsidRPr="006228DC">
        <w:rPr>
          <w:rFonts w:ascii="Times New Roman" w:eastAsia="Calibri" w:hAnsi="Times New Roman" w:cs="Times New Roman"/>
          <w:b/>
          <w:lang w:eastAsia="pl-PL"/>
        </w:rPr>
        <w:t>Załącznik nr 6 do SIWZ</w:t>
      </w:r>
    </w:p>
    <w:p w:rsidR="006228DC" w:rsidRPr="006228DC" w:rsidRDefault="006228DC" w:rsidP="006228DC">
      <w:pPr>
        <w:spacing w:after="0" w:line="276" w:lineRule="auto"/>
        <w:jc w:val="center"/>
        <w:rPr>
          <w:rFonts w:ascii="Times New Roman" w:eastAsia="Calibri" w:hAnsi="Times New Roman" w:cs="Times New Roman"/>
          <w:i/>
          <w:u w:val="single"/>
          <w:lang w:eastAsia="pl-PL"/>
        </w:rPr>
      </w:pPr>
    </w:p>
    <w:p w:rsidR="006228DC" w:rsidRPr="006228DC" w:rsidRDefault="006228DC" w:rsidP="006228DC">
      <w:pPr>
        <w:spacing w:after="0" w:line="276" w:lineRule="auto"/>
        <w:jc w:val="center"/>
        <w:rPr>
          <w:rFonts w:ascii="Times New Roman" w:eastAsia="Calibri" w:hAnsi="Times New Roman" w:cs="Times New Roman"/>
          <w:u w:val="single"/>
          <w:lang w:eastAsia="pl-PL"/>
        </w:rPr>
      </w:pPr>
    </w:p>
    <w:p w:rsidR="006228DC" w:rsidRPr="006228DC" w:rsidRDefault="006228DC" w:rsidP="006228DC">
      <w:pPr>
        <w:spacing w:after="0" w:line="276" w:lineRule="auto"/>
        <w:jc w:val="center"/>
        <w:rPr>
          <w:rFonts w:ascii="Times New Roman" w:eastAsia="Calibri" w:hAnsi="Times New Roman" w:cs="Times New Roman"/>
          <w:b/>
          <w:u w:val="single"/>
          <w:lang w:eastAsia="pl-PL"/>
        </w:rPr>
      </w:pPr>
      <w:r w:rsidRPr="006228DC">
        <w:rPr>
          <w:rFonts w:ascii="Times New Roman" w:eastAsia="Calibri" w:hAnsi="Times New Roman" w:cs="Times New Roman"/>
          <w:b/>
          <w:u w:val="single"/>
          <w:lang w:eastAsia="pl-PL"/>
        </w:rPr>
        <w:t xml:space="preserve">Oświadczenie wymagane od Wykonawcy w zakresie wypełnienia obowiązków informacyjnych przewidzianych w art. 13 lub art. 14 RODO </w:t>
      </w:r>
    </w:p>
    <w:p w:rsidR="006228DC" w:rsidRPr="006228DC" w:rsidRDefault="006228DC" w:rsidP="006228DC">
      <w:pPr>
        <w:spacing w:after="0" w:line="240" w:lineRule="auto"/>
        <w:jc w:val="center"/>
        <w:rPr>
          <w:rFonts w:ascii="Times New Roman" w:eastAsia="Calibri" w:hAnsi="Times New Roman" w:cs="Times New Roman"/>
          <w:u w:val="single"/>
          <w:lang w:eastAsia="pl-PL"/>
        </w:rPr>
      </w:pPr>
    </w:p>
    <w:p w:rsidR="006228DC" w:rsidRPr="006228DC" w:rsidRDefault="006228DC" w:rsidP="006228DC">
      <w:pPr>
        <w:spacing w:after="0" w:line="240" w:lineRule="auto"/>
        <w:jc w:val="center"/>
        <w:rPr>
          <w:rFonts w:ascii="Times New Roman" w:eastAsia="Calibri" w:hAnsi="Times New Roman" w:cs="Times New Roman"/>
          <w:i/>
          <w:u w:val="single"/>
          <w:lang w:eastAsia="pl-PL"/>
        </w:rPr>
      </w:pPr>
    </w:p>
    <w:p w:rsidR="006228DC" w:rsidRPr="006228DC" w:rsidRDefault="006228DC" w:rsidP="006228DC">
      <w:pPr>
        <w:spacing w:after="0" w:line="240" w:lineRule="auto"/>
        <w:jc w:val="center"/>
        <w:rPr>
          <w:rFonts w:ascii="Times New Roman" w:eastAsia="Calibri" w:hAnsi="Times New Roman" w:cs="Times New Roman"/>
          <w:color w:val="000000"/>
          <w:lang w:eastAsia="pl-PL"/>
        </w:rPr>
      </w:pPr>
      <w:r w:rsidRPr="006228DC">
        <w:rPr>
          <w:rFonts w:ascii="Times New Roman" w:eastAsia="Calibri" w:hAnsi="Times New Roman" w:cs="Times New Roman"/>
          <w:i/>
          <w:u w:val="single"/>
          <w:lang w:eastAsia="pl-PL"/>
        </w:rPr>
        <w:t xml:space="preserve"> </w:t>
      </w:r>
    </w:p>
    <w:p w:rsidR="006228DC" w:rsidRPr="006228DC" w:rsidRDefault="006228DC" w:rsidP="006228DC">
      <w:pPr>
        <w:spacing w:after="0" w:line="360" w:lineRule="auto"/>
        <w:ind w:firstLine="567"/>
        <w:jc w:val="both"/>
        <w:rPr>
          <w:rFonts w:ascii="Times New Roman" w:eastAsia="Calibri" w:hAnsi="Times New Roman" w:cs="Times New Roman"/>
          <w:lang w:eastAsia="pl-PL"/>
        </w:rPr>
      </w:pPr>
      <w:r w:rsidRPr="006228DC">
        <w:rPr>
          <w:rFonts w:ascii="Times New Roman" w:eastAsia="Calibri" w:hAnsi="Times New Roman" w:cs="Times New Roman"/>
          <w:color w:val="000000"/>
          <w:lang w:eastAsia="pl-PL"/>
        </w:rPr>
        <w:t>Oświadczam, że wypełniłem obowiązki informacyjne przewidziane w art. 13 lub art. 14 RODO</w:t>
      </w:r>
      <w:r w:rsidRPr="006228DC">
        <w:rPr>
          <w:rFonts w:ascii="Times New Roman" w:eastAsia="Calibri" w:hAnsi="Times New Roman" w:cs="Times New Roman"/>
          <w:color w:val="000000"/>
          <w:vertAlign w:val="superscript"/>
          <w:lang w:eastAsia="pl-PL"/>
        </w:rPr>
        <w:t>1)</w:t>
      </w:r>
      <w:r w:rsidRPr="006228DC">
        <w:rPr>
          <w:rFonts w:ascii="Times New Roman" w:eastAsia="Calibri" w:hAnsi="Times New Roman" w:cs="Times New Roman"/>
          <w:color w:val="000000"/>
          <w:lang w:eastAsia="pl-PL"/>
        </w:rPr>
        <w:t xml:space="preserve"> wobec osób fizycznych, </w:t>
      </w:r>
      <w:r w:rsidRPr="006228DC">
        <w:rPr>
          <w:rFonts w:ascii="Times New Roman" w:eastAsia="Calibri" w:hAnsi="Times New Roman" w:cs="Times New Roman"/>
          <w:lang w:eastAsia="pl-PL"/>
        </w:rPr>
        <w:t>od których dane osobowe bezpośrednio lub pośrednio pozyskałem</w:t>
      </w:r>
      <w:r w:rsidRPr="006228DC">
        <w:rPr>
          <w:rFonts w:ascii="Times New Roman" w:eastAsia="Calibri" w:hAnsi="Times New Roman" w:cs="Times New Roman"/>
          <w:color w:val="000000"/>
          <w:lang w:eastAsia="pl-PL"/>
        </w:rPr>
        <w:t xml:space="preserve"> w celu ubiegania się o udzielenie zamówienia publicznego w niniejszym postępowaniu</w:t>
      </w:r>
      <w:r w:rsidRPr="006228DC">
        <w:rPr>
          <w:rFonts w:ascii="Times New Roman" w:eastAsia="Calibri" w:hAnsi="Times New Roman" w:cs="Times New Roman"/>
          <w:lang w:eastAsia="pl-PL"/>
        </w:rPr>
        <w:t>.*</w:t>
      </w:r>
    </w:p>
    <w:p w:rsidR="006228DC" w:rsidRPr="006228DC" w:rsidRDefault="006228DC" w:rsidP="006228DC">
      <w:pPr>
        <w:spacing w:after="0" w:line="360" w:lineRule="auto"/>
        <w:jc w:val="both"/>
        <w:rPr>
          <w:rFonts w:ascii="Times New Roman" w:eastAsia="Calibri" w:hAnsi="Times New Roman" w:cs="Times New Roman"/>
          <w:b/>
          <w:lang w:eastAsia="pl-PL"/>
        </w:rPr>
      </w:pPr>
    </w:p>
    <w:p w:rsidR="006228DC" w:rsidRPr="006228DC" w:rsidRDefault="006228DC" w:rsidP="006228DC">
      <w:pPr>
        <w:tabs>
          <w:tab w:val="left" w:pos="7874"/>
        </w:tabs>
        <w:spacing w:after="0" w:line="360" w:lineRule="auto"/>
        <w:jc w:val="both"/>
        <w:rPr>
          <w:rFonts w:ascii="Times New Roman" w:eastAsia="Calibri" w:hAnsi="Times New Roman" w:cs="Times New Roman"/>
          <w:b/>
          <w:lang w:eastAsia="pl-PL"/>
        </w:rPr>
      </w:pPr>
      <w:r w:rsidRPr="006228DC">
        <w:rPr>
          <w:rFonts w:ascii="Times New Roman" w:eastAsia="Calibri" w:hAnsi="Times New Roman" w:cs="Times New Roman"/>
          <w:b/>
          <w:lang w:eastAsia="pl-PL"/>
        </w:rPr>
        <w:tab/>
      </w:r>
    </w:p>
    <w:p w:rsidR="006228DC" w:rsidRPr="006228DC" w:rsidRDefault="006228DC" w:rsidP="006228DC">
      <w:pPr>
        <w:spacing w:after="0" w:line="360" w:lineRule="auto"/>
        <w:jc w:val="both"/>
        <w:rPr>
          <w:rFonts w:ascii="Times New Roman" w:eastAsia="Calibri" w:hAnsi="Times New Roman" w:cs="Times New Roman"/>
          <w:b/>
          <w:lang w:eastAsia="pl-PL"/>
        </w:rPr>
      </w:pPr>
    </w:p>
    <w:p w:rsidR="006228DC" w:rsidRPr="006228DC" w:rsidRDefault="006228DC" w:rsidP="006228DC">
      <w:pPr>
        <w:spacing w:after="0" w:line="360" w:lineRule="auto"/>
        <w:jc w:val="both"/>
        <w:rPr>
          <w:rFonts w:ascii="Times New Roman" w:eastAsia="Calibri" w:hAnsi="Times New Roman" w:cs="Times New Roman"/>
          <w:b/>
          <w:sz w:val="20"/>
          <w:szCs w:val="20"/>
          <w:lang w:eastAsia="pl-PL"/>
        </w:rPr>
      </w:pPr>
    </w:p>
    <w:p w:rsidR="006228DC" w:rsidRPr="006228DC" w:rsidRDefault="006228DC" w:rsidP="006228DC">
      <w:pPr>
        <w:spacing w:after="0" w:line="360" w:lineRule="auto"/>
        <w:jc w:val="both"/>
        <w:rPr>
          <w:rFonts w:ascii="Times New Roman" w:eastAsia="Calibri" w:hAnsi="Times New Roman" w:cs="Times New Roman"/>
          <w:b/>
          <w:sz w:val="20"/>
          <w:szCs w:val="20"/>
          <w:lang w:eastAsia="pl-PL"/>
        </w:rPr>
      </w:pPr>
    </w:p>
    <w:p w:rsidR="006228DC" w:rsidRPr="006228DC" w:rsidRDefault="006228DC" w:rsidP="006228DC">
      <w:pPr>
        <w:spacing w:after="0" w:line="360" w:lineRule="auto"/>
        <w:jc w:val="both"/>
        <w:rPr>
          <w:rFonts w:ascii="Times New Roman" w:eastAsia="Calibri" w:hAnsi="Times New Roman" w:cs="Times New Roman"/>
          <w:b/>
          <w:sz w:val="20"/>
          <w:szCs w:val="20"/>
          <w:lang w:eastAsia="pl-PL"/>
        </w:rPr>
      </w:pPr>
    </w:p>
    <w:p w:rsidR="006228DC" w:rsidRPr="006228DC" w:rsidRDefault="006228DC" w:rsidP="006228DC">
      <w:pPr>
        <w:spacing w:after="0" w:line="360" w:lineRule="auto"/>
        <w:jc w:val="both"/>
        <w:rPr>
          <w:rFonts w:ascii="Times New Roman" w:eastAsia="Calibri" w:hAnsi="Times New Roman" w:cs="Times New Roman"/>
          <w:b/>
          <w:sz w:val="20"/>
          <w:szCs w:val="20"/>
          <w:lang w:eastAsia="pl-PL"/>
        </w:rPr>
      </w:pPr>
    </w:p>
    <w:p w:rsidR="006228DC" w:rsidRPr="006228DC" w:rsidRDefault="006228DC" w:rsidP="006228DC">
      <w:pPr>
        <w:spacing w:after="0" w:line="360" w:lineRule="auto"/>
        <w:jc w:val="both"/>
        <w:rPr>
          <w:rFonts w:ascii="Times New Roman" w:eastAsia="Calibri" w:hAnsi="Times New Roman" w:cs="Times New Roman"/>
          <w:b/>
          <w:sz w:val="20"/>
          <w:szCs w:val="20"/>
          <w:lang w:eastAsia="pl-PL"/>
        </w:rPr>
      </w:pPr>
    </w:p>
    <w:p w:rsidR="006228DC" w:rsidRPr="006228DC" w:rsidRDefault="006228DC" w:rsidP="006228DC">
      <w:pPr>
        <w:spacing w:after="0" w:line="360" w:lineRule="auto"/>
        <w:jc w:val="both"/>
        <w:rPr>
          <w:rFonts w:ascii="Times New Roman" w:eastAsia="Calibri" w:hAnsi="Times New Roman" w:cs="Times New Roman"/>
          <w:b/>
          <w:sz w:val="20"/>
          <w:szCs w:val="20"/>
          <w:lang w:eastAsia="pl-PL"/>
        </w:rPr>
      </w:pPr>
    </w:p>
    <w:p w:rsidR="006228DC" w:rsidRPr="006228DC" w:rsidRDefault="006228DC" w:rsidP="006228DC">
      <w:pPr>
        <w:spacing w:after="0" w:line="360" w:lineRule="auto"/>
        <w:jc w:val="both"/>
        <w:rPr>
          <w:rFonts w:ascii="Times New Roman" w:eastAsia="Calibri" w:hAnsi="Times New Roman" w:cs="Times New Roman"/>
          <w:b/>
          <w:sz w:val="20"/>
          <w:szCs w:val="20"/>
          <w:lang w:eastAsia="pl-PL"/>
        </w:rPr>
      </w:pPr>
    </w:p>
    <w:p w:rsidR="006228DC" w:rsidRPr="006228DC" w:rsidRDefault="006228DC" w:rsidP="006228DC">
      <w:pPr>
        <w:spacing w:after="0" w:line="360" w:lineRule="auto"/>
        <w:jc w:val="both"/>
        <w:rPr>
          <w:rFonts w:ascii="Times New Roman" w:eastAsia="Calibri" w:hAnsi="Times New Roman" w:cs="Times New Roman"/>
          <w:b/>
          <w:sz w:val="20"/>
          <w:szCs w:val="20"/>
          <w:lang w:eastAsia="pl-PL"/>
        </w:rPr>
      </w:pPr>
    </w:p>
    <w:p w:rsidR="006228DC" w:rsidRPr="006228DC" w:rsidRDefault="006228DC" w:rsidP="006228DC">
      <w:pPr>
        <w:spacing w:after="0" w:line="360" w:lineRule="auto"/>
        <w:jc w:val="both"/>
        <w:rPr>
          <w:rFonts w:ascii="Times New Roman" w:eastAsia="Calibri" w:hAnsi="Times New Roman" w:cs="Times New Roman"/>
          <w:b/>
          <w:sz w:val="20"/>
          <w:szCs w:val="20"/>
          <w:lang w:eastAsia="pl-PL"/>
        </w:rPr>
      </w:pPr>
    </w:p>
    <w:p w:rsidR="006228DC" w:rsidRPr="006228DC" w:rsidRDefault="006228DC" w:rsidP="006228DC">
      <w:pPr>
        <w:spacing w:after="0" w:line="360" w:lineRule="auto"/>
        <w:jc w:val="both"/>
        <w:rPr>
          <w:rFonts w:ascii="Times New Roman" w:eastAsia="Calibri" w:hAnsi="Times New Roman" w:cs="Times New Roman"/>
          <w:b/>
          <w:sz w:val="20"/>
          <w:szCs w:val="20"/>
          <w:lang w:eastAsia="pl-PL"/>
        </w:rPr>
      </w:pPr>
    </w:p>
    <w:p w:rsidR="006228DC" w:rsidRPr="006228DC" w:rsidRDefault="006228DC" w:rsidP="006228DC">
      <w:pPr>
        <w:spacing w:after="0" w:line="360" w:lineRule="auto"/>
        <w:jc w:val="both"/>
        <w:rPr>
          <w:rFonts w:ascii="Times New Roman" w:eastAsia="Calibri" w:hAnsi="Times New Roman" w:cs="Times New Roman"/>
          <w:b/>
          <w:sz w:val="20"/>
          <w:szCs w:val="20"/>
          <w:lang w:eastAsia="pl-PL"/>
        </w:rPr>
      </w:pPr>
    </w:p>
    <w:p w:rsidR="006228DC" w:rsidRPr="006228DC" w:rsidRDefault="006228DC" w:rsidP="006228DC">
      <w:pPr>
        <w:spacing w:after="0" w:line="360" w:lineRule="auto"/>
        <w:jc w:val="both"/>
        <w:rPr>
          <w:rFonts w:ascii="Times New Roman" w:eastAsia="Calibri" w:hAnsi="Times New Roman" w:cs="Times New Roman"/>
          <w:b/>
          <w:sz w:val="20"/>
          <w:szCs w:val="20"/>
          <w:lang w:eastAsia="pl-PL"/>
        </w:rPr>
      </w:pPr>
    </w:p>
    <w:p w:rsidR="006228DC" w:rsidRPr="006228DC" w:rsidRDefault="006228DC" w:rsidP="006228DC">
      <w:pPr>
        <w:spacing w:after="0" w:line="360" w:lineRule="auto"/>
        <w:jc w:val="both"/>
        <w:rPr>
          <w:rFonts w:ascii="Times New Roman" w:eastAsia="Calibri" w:hAnsi="Times New Roman" w:cs="Times New Roman"/>
          <w:b/>
          <w:sz w:val="20"/>
          <w:szCs w:val="20"/>
          <w:lang w:eastAsia="pl-PL"/>
        </w:rPr>
      </w:pPr>
    </w:p>
    <w:p w:rsidR="006228DC" w:rsidRPr="006228DC" w:rsidRDefault="006228DC" w:rsidP="006228DC">
      <w:pPr>
        <w:spacing w:after="0" w:line="360" w:lineRule="auto"/>
        <w:jc w:val="both"/>
        <w:rPr>
          <w:rFonts w:ascii="Times New Roman" w:eastAsia="Calibri" w:hAnsi="Times New Roman" w:cs="Times New Roman"/>
          <w:b/>
          <w:sz w:val="20"/>
          <w:szCs w:val="20"/>
          <w:lang w:eastAsia="pl-PL"/>
        </w:rPr>
      </w:pPr>
    </w:p>
    <w:p w:rsidR="006228DC" w:rsidRPr="006228DC" w:rsidRDefault="006228DC" w:rsidP="006228DC">
      <w:pPr>
        <w:spacing w:after="0" w:line="360" w:lineRule="auto"/>
        <w:jc w:val="both"/>
        <w:rPr>
          <w:rFonts w:ascii="Times New Roman" w:eastAsia="Calibri" w:hAnsi="Times New Roman" w:cs="Times New Roman"/>
          <w:b/>
          <w:sz w:val="20"/>
          <w:szCs w:val="20"/>
          <w:lang w:eastAsia="pl-PL"/>
        </w:rPr>
      </w:pPr>
    </w:p>
    <w:p w:rsidR="006228DC" w:rsidRPr="006228DC" w:rsidRDefault="006228DC" w:rsidP="006228DC">
      <w:pPr>
        <w:spacing w:after="0" w:line="360" w:lineRule="auto"/>
        <w:jc w:val="both"/>
        <w:rPr>
          <w:rFonts w:ascii="Times New Roman" w:eastAsia="Calibri" w:hAnsi="Times New Roman" w:cs="Times New Roman"/>
          <w:b/>
          <w:sz w:val="20"/>
          <w:szCs w:val="20"/>
          <w:lang w:eastAsia="pl-PL"/>
        </w:rPr>
      </w:pPr>
    </w:p>
    <w:p w:rsidR="006228DC" w:rsidRPr="006228DC" w:rsidRDefault="006228DC" w:rsidP="006228DC">
      <w:pPr>
        <w:spacing w:after="0" w:line="256" w:lineRule="auto"/>
        <w:rPr>
          <w:rFonts w:ascii="Times New Roman" w:eastAsia="Calibri" w:hAnsi="Times New Roman" w:cs="Times New Roman"/>
          <w:sz w:val="20"/>
          <w:szCs w:val="20"/>
          <w:lang w:eastAsia="pl-PL"/>
        </w:rPr>
      </w:pPr>
    </w:p>
    <w:p w:rsidR="006228DC" w:rsidRPr="006228DC" w:rsidRDefault="006228DC" w:rsidP="006228DC">
      <w:pPr>
        <w:spacing w:after="0" w:line="360" w:lineRule="auto"/>
        <w:jc w:val="both"/>
        <w:rPr>
          <w:rFonts w:ascii="Times New Roman" w:eastAsia="Calibri" w:hAnsi="Times New Roman" w:cs="Times New Roman"/>
          <w:color w:val="000000"/>
          <w:sz w:val="20"/>
          <w:szCs w:val="20"/>
          <w:lang w:eastAsia="pl-PL"/>
        </w:rPr>
      </w:pPr>
      <w:r w:rsidRPr="006228DC">
        <w:rPr>
          <w:rFonts w:ascii="Times New Roman" w:eastAsia="Calibri" w:hAnsi="Times New Roman" w:cs="Times New Roman"/>
          <w:color w:val="000000"/>
          <w:sz w:val="20"/>
          <w:szCs w:val="20"/>
          <w:lang w:eastAsia="pl-PL"/>
        </w:rPr>
        <w:t>______________________________</w:t>
      </w:r>
    </w:p>
    <w:p w:rsidR="006228DC" w:rsidRPr="006228DC" w:rsidRDefault="006228DC" w:rsidP="006228DC">
      <w:pPr>
        <w:spacing w:after="0" w:line="276" w:lineRule="auto"/>
        <w:ind w:left="142" w:hanging="142"/>
        <w:jc w:val="both"/>
        <w:rPr>
          <w:rFonts w:ascii="Times New Roman" w:eastAsia="Calibri" w:hAnsi="Times New Roman" w:cs="Times New Roman"/>
          <w:sz w:val="20"/>
          <w:szCs w:val="20"/>
          <w:lang w:eastAsia="pl-PL"/>
        </w:rPr>
      </w:pPr>
    </w:p>
    <w:p w:rsidR="006228DC" w:rsidRPr="006228DC" w:rsidRDefault="006228DC" w:rsidP="006228DC">
      <w:pPr>
        <w:spacing w:after="0" w:line="240" w:lineRule="auto"/>
        <w:jc w:val="both"/>
        <w:rPr>
          <w:rFonts w:ascii="Times New Roman" w:eastAsia="Calibri" w:hAnsi="Times New Roman" w:cs="Times New Roman"/>
          <w:sz w:val="20"/>
          <w:szCs w:val="20"/>
          <w:lang w:eastAsia="pl-PL"/>
        </w:rPr>
      </w:pPr>
      <w:r w:rsidRPr="006228DC">
        <w:rPr>
          <w:rFonts w:ascii="Times New Roman" w:eastAsia="Calibri" w:hAnsi="Times New Roman" w:cs="Times New Roman"/>
          <w:color w:val="000000"/>
          <w:sz w:val="20"/>
          <w:szCs w:val="20"/>
          <w:vertAlign w:val="superscript"/>
          <w:lang w:eastAsia="pl-PL"/>
        </w:rPr>
        <w:t xml:space="preserve">1) </w:t>
      </w:r>
      <w:r w:rsidRPr="006228DC">
        <w:rPr>
          <w:rFonts w:ascii="Times New Roman" w:eastAsia="Calibri" w:hAnsi="Times New Roman" w:cs="Times New Roman"/>
          <w:sz w:val="20"/>
          <w:szCs w:val="20"/>
          <w:lang w:eastAsia="pl-P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6228DC" w:rsidRPr="006228DC" w:rsidRDefault="006228DC" w:rsidP="006228DC">
      <w:pPr>
        <w:spacing w:after="0" w:line="240" w:lineRule="auto"/>
        <w:jc w:val="both"/>
        <w:rPr>
          <w:rFonts w:ascii="Times New Roman" w:eastAsia="Calibri" w:hAnsi="Times New Roman" w:cs="Times New Roman"/>
          <w:sz w:val="20"/>
          <w:szCs w:val="20"/>
          <w:lang w:eastAsia="pl-PL"/>
        </w:rPr>
      </w:pPr>
    </w:p>
    <w:p w:rsidR="006228DC" w:rsidRPr="006228DC" w:rsidRDefault="006228DC" w:rsidP="006228DC">
      <w:pPr>
        <w:spacing w:after="0" w:line="276" w:lineRule="auto"/>
        <w:ind w:left="142" w:hanging="142"/>
        <w:jc w:val="both"/>
        <w:rPr>
          <w:rFonts w:ascii="Times New Roman" w:eastAsia="Calibri" w:hAnsi="Times New Roman" w:cs="Times New Roman"/>
          <w:sz w:val="20"/>
          <w:szCs w:val="20"/>
          <w:lang w:eastAsia="pl-PL"/>
        </w:rPr>
      </w:pPr>
      <w:r w:rsidRPr="006228DC">
        <w:rPr>
          <w:rFonts w:ascii="Times New Roman" w:eastAsia="Calibri" w:hAnsi="Times New Roman" w:cs="Times New Roman"/>
          <w:color w:val="000000"/>
          <w:sz w:val="20"/>
          <w:szCs w:val="20"/>
          <w:lang w:eastAsia="pl-PL"/>
        </w:rPr>
        <w:t xml:space="preserve">* W przypadku gdy wykonawca </w:t>
      </w:r>
      <w:r w:rsidRPr="006228DC">
        <w:rPr>
          <w:rFonts w:ascii="Times New Roman" w:eastAsia="Calibri" w:hAnsi="Times New Roman" w:cs="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6228DC" w:rsidRPr="006228DC" w:rsidRDefault="006228DC" w:rsidP="006228DC">
      <w:pPr>
        <w:spacing w:after="0" w:line="240" w:lineRule="auto"/>
        <w:rPr>
          <w:rFonts w:ascii="Times New Roman" w:eastAsia="Times New Roman" w:hAnsi="Times New Roman" w:cs="Times New Roman"/>
          <w:sz w:val="24"/>
          <w:szCs w:val="20"/>
          <w:lang w:eastAsia="pl-PL"/>
        </w:rPr>
      </w:pPr>
    </w:p>
    <w:p w:rsidR="00672711" w:rsidRDefault="00672711"/>
    <w:sectPr w:rsidR="00672711" w:rsidSect="00CE6F7A">
      <w:footerReference w:type="even" r:id="rId11"/>
      <w:footerReference w:type="default" r:id="rId12"/>
      <w:pgSz w:w="12240" w:h="15840"/>
      <w:pgMar w:top="567" w:right="1418" w:bottom="1259" w:left="1418" w:header="709" w:footer="709" w:gutter="0"/>
      <w:pgNumType w:start="1"/>
      <w:cols w:space="708"/>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34EB" w:rsidRDefault="00D434EB">
      <w:pPr>
        <w:spacing w:after="0" w:line="240" w:lineRule="auto"/>
      </w:pPr>
      <w:r>
        <w:separator/>
      </w:r>
    </w:p>
  </w:endnote>
  <w:endnote w:type="continuationSeparator" w:id="0">
    <w:p w:rsidR="00D434EB" w:rsidRDefault="00D43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Ottawa">
    <w:charset w:val="00"/>
    <w:family w:val="auto"/>
    <w:pitch w:val="variable"/>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168" w:rsidRDefault="006228DC" w:rsidP="00CE6F7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E30168" w:rsidRDefault="00D434E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7561985"/>
      <w:docPartObj>
        <w:docPartGallery w:val="Page Numbers (Bottom of Page)"/>
        <w:docPartUnique/>
      </w:docPartObj>
    </w:sdtPr>
    <w:sdtEndPr/>
    <w:sdtContent>
      <w:p w:rsidR="00E30168" w:rsidRDefault="006228DC">
        <w:pPr>
          <w:pStyle w:val="Stopka"/>
          <w:jc w:val="center"/>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sdtContent>
  </w:sdt>
  <w:p w:rsidR="00E30168" w:rsidRDefault="00D434EB">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34EB" w:rsidRDefault="00D434EB">
      <w:pPr>
        <w:spacing w:after="0" w:line="240" w:lineRule="auto"/>
      </w:pPr>
      <w:r>
        <w:separator/>
      </w:r>
    </w:p>
  </w:footnote>
  <w:footnote w:type="continuationSeparator" w:id="0">
    <w:p w:rsidR="00D434EB" w:rsidRDefault="00D434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472F7"/>
    <w:multiLevelType w:val="hybridMultilevel"/>
    <w:tmpl w:val="08EED4C6"/>
    <w:lvl w:ilvl="0" w:tplc="4864B424">
      <w:start w:val="1"/>
      <w:numFmt w:val="decimal"/>
      <w:lvlText w:val="10.%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7F180B"/>
    <w:multiLevelType w:val="hybridMultilevel"/>
    <w:tmpl w:val="3F9CC344"/>
    <w:lvl w:ilvl="0" w:tplc="6CDA6E68">
      <w:start w:val="1"/>
      <w:numFmt w:val="decimal"/>
      <w:lvlText w:val="7.%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697459"/>
    <w:multiLevelType w:val="hybridMultilevel"/>
    <w:tmpl w:val="733AD706"/>
    <w:lvl w:ilvl="0" w:tplc="83945BB2">
      <w:start w:val="4"/>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940E7D"/>
    <w:multiLevelType w:val="hybridMultilevel"/>
    <w:tmpl w:val="127EC3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E03893"/>
    <w:multiLevelType w:val="hybridMultilevel"/>
    <w:tmpl w:val="BDA632C4"/>
    <w:lvl w:ilvl="0" w:tplc="FCFCD676">
      <w:start w:val="1"/>
      <w:numFmt w:val="decimal"/>
      <w:lvlText w:val="8.%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F54B5A"/>
    <w:multiLevelType w:val="hybridMultilevel"/>
    <w:tmpl w:val="064623D4"/>
    <w:lvl w:ilvl="0" w:tplc="82F22232">
      <w:start w:val="1"/>
      <w:numFmt w:val="decimal"/>
      <w:lvlText w:val="4.%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865017"/>
    <w:multiLevelType w:val="hybridMultilevel"/>
    <w:tmpl w:val="0D528664"/>
    <w:lvl w:ilvl="0" w:tplc="19CE72B4">
      <w:start w:val="1"/>
      <w:numFmt w:val="decimal"/>
      <w:pStyle w:val="rozdzia"/>
      <w:lvlText w:val="15.%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B439B3"/>
    <w:multiLevelType w:val="multilevel"/>
    <w:tmpl w:val="A6327748"/>
    <w:lvl w:ilvl="0">
      <w:start w:val="17"/>
      <w:numFmt w:val="decimal"/>
      <w:lvlText w:val="%1."/>
      <w:lvlJc w:val="left"/>
      <w:pPr>
        <w:tabs>
          <w:tab w:val="num" w:pos="480"/>
        </w:tabs>
        <w:ind w:left="480" w:hanging="480"/>
      </w:pPr>
      <w:rPr>
        <w:rFonts w:hint="default"/>
      </w:rPr>
    </w:lvl>
    <w:lvl w:ilvl="1">
      <w:start w:val="3"/>
      <w:numFmt w:val="decimal"/>
      <w:lvlText w:val="14.%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26C62C0"/>
    <w:multiLevelType w:val="hybridMultilevel"/>
    <w:tmpl w:val="55F2B7D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133E5B77"/>
    <w:multiLevelType w:val="hybridMultilevel"/>
    <w:tmpl w:val="A1A25026"/>
    <w:lvl w:ilvl="0" w:tplc="13A4B704">
      <w:start w:val="1"/>
      <w:numFmt w:val="decimal"/>
      <w:lvlText w:val="9.%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542D74"/>
    <w:multiLevelType w:val="singleLevel"/>
    <w:tmpl w:val="0D42E8C4"/>
    <w:lvl w:ilvl="0">
      <w:start w:val="1"/>
      <w:numFmt w:val="decimal"/>
      <w:lvlText w:val="%1."/>
      <w:lvlJc w:val="left"/>
      <w:pPr>
        <w:tabs>
          <w:tab w:val="num" w:pos="705"/>
        </w:tabs>
        <w:ind w:left="705" w:hanging="705"/>
      </w:pPr>
      <w:rPr>
        <w:rFonts w:hint="default"/>
        <w:b/>
        <w:i w:val="0"/>
      </w:r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2" w15:restartNumberingAfterBreak="0">
    <w:nsid w:val="1E427FC9"/>
    <w:multiLevelType w:val="hybridMultilevel"/>
    <w:tmpl w:val="35E645CC"/>
    <w:lvl w:ilvl="0" w:tplc="11AE7C68">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8D00EC"/>
    <w:multiLevelType w:val="hybridMultilevel"/>
    <w:tmpl w:val="81786572"/>
    <w:lvl w:ilvl="0" w:tplc="2ADE1286">
      <w:start w:val="1"/>
      <w:numFmt w:val="decimal"/>
      <w:lvlText w:val="11.%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203692"/>
    <w:multiLevelType w:val="hybridMultilevel"/>
    <w:tmpl w:val="2A7A0EC4"/>
    <w:lvl w:ilvl="0" w:tplc="E0DC146E">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F95E54"/>
    <w:multiLevelType w:val="hybridMultilevel"/>
    <w:tmpl w:val="74960F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7" w15:restartNumberingAfterBreak="0">
    <w:nsid w:val="36F64952"/>
    <w:multiLevelType w:val="hybridMultilevel"/>
    <w:tmpl w:val="14FEB6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18627D"/>
    <w:multiLevelType w:val="singleLevel"/>
    <w:tmpl w:val="7130BB76"/>
    <w:lvl w:ilvl="0">
      <w:start w:val="1"/>
      <w:numFmt w:val="lowerLetter"/>
      <w:lvlText w:val="%1)"/>
      <w:lvlJc w:val="left"/>
      <w:pPr>
        <w:tabs>
          <w:tab w:val="num" w:pos="360"/>
        </w:tabs>
        <w:ind w:left="360" w:hanging="360"/>
      </w:pPr>
      <w:rPr>
        <w:rFonts w:hint="default"/>
        <w:b w:val="0"/>
        <w:bCs w:val="0"/>
        <w:i w:val="0"/>
        <w:iCs w:val="0"/>
      </w:rPr>
    </w:lvl>
  </w:abstractNum>
  <w:abstractNum w:abstractNumId="19" w15:restartNumberingAfterBreak="0">
    <w:nsid w:val="3BC66B6F"/>
    <w:multiLevelType w:val="singleLevel"/>
    <w:tmpl w:val="0046F3A6"/>
    <w:lvl w:ilvl="0">
      <w:start w:val="1"/>
      <w:numFmt w:val="decimal"/>
      <w:lvlText w:val="%1)"/>
      <w:legacy w:legacy="1" w:legacySpace="0" w:legacyIndent="254"/>
      <w:lvlJc w:val="left"/>
      <w:rPr>
        <w:rFonts w:ascii="Times New Roman" w:hAnsi="Times New Roman" w:cs="Times New Roman" w:hint="default"/>
      </w:rPr>
    </w:lvl>
  </w:abstractNum>
  <w:abstractNum w:abstractNumId="20" w15:restartNumberingAfterBreak="0">
    <w:nsid w:val="3CBC35BA"/>
    <w:multiLevelType w:val="hybridMultilevel"/>
    <w:tmpl w:val="9EC8E098"/>
    <w:lvl w:ilvl="0" w:tplc="7130BB76">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21" w15:restartNumberingAfterBreak="0">
    <w:nsid w:val="44F36111"/>
    <w:multiLevelType w:val="multilevel"/>
    <w:tmpl w:val="39B432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5E76343"/>
    <w:multiLevelType w:val="hybridMultilevel"/>
    <w:tmpl w:val="78AA8030"/>
    <w:lvl w:ilvl="0" w:tplc="37F2C8D0">
      <w:start w:val="1"/>
      <w:numFmt w:val="decimal"/>
      <w:lvlText w:val="2.%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7947F3"/>
    <w:multiLevelType w:val="hybridMultilevel"/>
    <w:tmpl w:val="746831D0"/>
    <w:lvl w:ilvl="0" w:tplc="35DC89D8">
      <w:start w:val="1"/>
      <w:numFmt w:val="decimal"/>
      <w:lvlText w:val="1.%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0D626A"/>
    <w:multiLevelType w:val="multilevel"/>
    <w:tmpl w:val="A498D3F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F9B328A"/>
    <w:multiLevelType w:val="hybridMultilevel"/>
    <w:tmpl w:val="22D22B56"/>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6" w15:restartNumberingAfterBreak="0">
    <w:nsid w:val="56B5265D"/>
    <w:multiLevelType w:val="hybridMultilevel"/>
    <w:tmpl w:val="6D641894"/>
    <w:lvl w:ilvl="0" w:tplc="97F28390">
      <w:start w:val="1"/>
      <w:numFmt w:val="decimal"/>
      <w:lvlText w:val="%1)"/>
      <w:lvlJc w:val="left"/>
      <w:pPr>
        <w:ind w:left="720" w:hanging="360"/>
      </w:pPr>
      <w:rPr>
        <w:rFonts w:ascii="Times New Roman" w:hAnsi="Times New Roman" w:cs="Times New Roman" w:hint="default"/>
        <w:b w:val="0"/>
      </w:rPr>
    </w:lvl>
    <w:lvl w:ilvl="1" w:tplc="5B2065F6">
      <w:start w:val="1"/>
      <w:numFmt w:val="lowerLetter"/>
      <w:lvlText w:val="%2)"/>
      <w:lvlJc w:val="left"/>
      <w:pPr>
        <w:ind w:left="1440" w:hanging="360"/>
      </w:pPr>
      <w:rPr>
        <w:rFonts w:eastAsia="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7052E3C"/>
    <w:multiLevelType w:val="hybridMultilevel"/>
    <w:tmpl w:val="EB000A20"/>
    <w:lvl w:ilvl="0" w:tplc="728E217C">
      <w:start w:val="1"/>
      <w:numFmt w:val="decimal"/>
      <w:lvlText w:val="14.%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58866007"/>
    <w:multiLevelType w:val="hybridMultilevel"/>
    <w:tmpl w:val="1990EDC0"/>
    <w:lvl w:ilvl="0" w:tplc="61D824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9E6D9A"/>
    <w:multiLevelType w:val="hybridMultilevel"/>
    <w:tmpl w:val="6D329584"/>
    <w:lvl w:ilvl="0" w:tplc="5D840694">
      <w:start w:val="1"/>
      <w:numFmt w:val="decimal"/>
      <w:lvlText w:val="9.%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CC536C"/>
    <w:multiLevelType w:val="hybridMultilevel"/>
    <w:tmpl w:val="5BEAA652"/>
    <w:lvl w:ilvl="0" w:tplc="1ED0811A">
      <w:start w:val="1"/>
      <w:numFmt w:val="bullet"/>
      <w:lvlText w:val=""/>
      <w:lvlJc w:val="left"/>
      <w:pPr>
        <w:tabs>
          <w:tab w:val="num" w:pos="720"/>
        </w:tabs>
        <w:ind w:left="720" w:hanging="360"/>
      </w:pPr>
      <w:rPr>
        <w:rFonts w:ascii="Symbol" w:hAnsi="Symbol" w:hint="default"/>
      </w:rPr>
    </w:lvl>
    <w:lvl w:ilvl="1" w:tplc="3F809DD6" w:tentative="1">
      <w:start w:val="1"/>
      <w:numFmt w:val="bullet"/>
      <w:lvlText w:val="o"/>
      <w:lvlJc w:val="left"/>
      <w:pPr>
        <w:tabs>
          <w:tab w:val="num" w:pos="1440"/>
        </w:tabs>
        <w:ind w:left="1440" w:hanging="360"/>
      </w:pPr>
      <w:rPr>
        <w:rFonts w:ascii="Courier New" w:hAnsi="Courier New" w:cs="Courier New" w:hint="default"/>
      </w:rPr>
    </w:lvl>
    <w:lvl w:ilvl="2" w:tplc="987410BC" w:tentative="1">
      <w:start w:val="1"/>
      <w:numFmt w:val="bullet"/>
      <w:lvlText w:val=""/>
      <w:lvlJc w:val="left"/>
      <w:pPr>
        <w:tabs>
          <w:tab w:val="num" w:pos="2160"/>
        </w:tabs>
        <w:ind w:left="2160" w:hanging="360"/>
      </w:pPr>
      <w:rPr>
        <w:rFonts w:ascii="Wingdings" w:hAnsi="Wingdings" w:hint="default"/>
      </w:rPr>
    </w:lvl>
    <w:lvl w:ilvl="3" w:tplc="40E6063A" w:tentative="1">
      <w:start w:val="1"/>
      <w:numFmt w:val="bullet"/>
      <w:lvlText w:val=""/>
      <w:lvlJc w:val="left"/>
      <w:pPr>
        <w:tabs>
          <w:tab w:val="num" w:pos="2880"/>
        </w:tabs>
        <w:ind w:left="2880" w:hanging="360"/>
      </w:pPr>
      <w:rPr>
        <w:rFonts w:ascii="Symbol" w:hAnsi="Symbol" w:hint="default"/>
      </w:rPr>
    </w:lvl>
    <w:lvl w:ilvl="4" w:tplc="575CD390" w:tentative="1">
      <w:start w:val="1"/>
      <w:numFmt w:val="bullet"/>
      <w:lvlText w:val="o"/>
      <w:lvlJc w:val="left"/>
      <w:pPr>
        <w:tabs>
          <w:tab w:val="num" w:pos="3600"/>
        </w:tabs>
        <w:ind w:left="3600" w:hanging="360"/>
      </w:pPr>
      <w:rPr>
        <w:rFonts w:ascii="Courier New" w:hAnsi="Courier New" w:cs="Courier New" w:hint="default"/>
      </w:rPr>
    </w:lvl>
    <w:lvl w:ilvl="5" w:tplc="F39EBCC8" w:tentative="1">
      <w:start w:val="1"/>
      <w:numFmt w:val="bullet"/>
      <w:lvlText w:val=""/>
      <w:lvlJc w:val="left"/>
      <w:pPr>
        <w:tabs>
          <w:tab w:val="num" w:pos="4320"/>
        </w:tabs>
        <w:ind w:left="4320" w:hanging="360"/>
      </w:pPr>
      <w:rPr>
        <w:rFonts w:ascii="Wingdings" w:hAnsi="Wingdings" w:hint="default"/>
      </w:rPr>
    </w:lvl>
    <w:lvl w:ilvl="6" w:tplc="DB5AAD7E" w:tentative="1">
      <w:start w:val="1"/>
      <w:numFmt w:val="bullet"/>
      <w:lvlText w:val=""/>
      <w:lvlJc w:val="left"/>
      <w:pPr>
        <w:tabs>
          <w:tab w:val="num" w:pos="5040"/>
        </w:tabs>
        <w:ind w:left="5040" w:hanging="360"/>
      </w:pPr>
      <w:rPr>
        <w:rFonts w:ascii="Symbol" w:hAnsi="Symbol" w:hint="default"/>
      </w:rPr>
    </w:lvl>
    <w:lvl w:ilvl="7" w:tplc="3C5E4D8C" w:tentative="1">
      <w:start w:val="1"/>
      <w:numFmt w:val="bullet"/>
      <w:lvlText w:val="o"/>
      <w:lvlJc w:val="left"/>
      <w:pPr>
        <w:tabs>
          <w:tab w:val="num" w:pos="5760"/>
        </w:tabs>
        <w:ind w:left="5760" w:hanging="360"/>
      </w:pPr>
      <w:rPr>
        <w:rFonts w:ascii="Courier New" w:hAnsi="Courier New" w:cs="Courier New" w:hint="default"/>
      </w:rPr>
    </w:lvl>
    <w:lvl w:ilvl="8" w:tplc="599C32C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821C97"/>
    <w:multiLevelType w:val="hybridMultilevel"/>
    <w:tmpl w:val="15F6E03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BC5637B"/>
    <w:multiLevelType w:val="hybridMultilevel"/>
    <w:tmpl w:val="88E647A2"/>
    <w:lvl w:ilvl="0" w:tplc="DFF676B6">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3615085"/>
    <w:multiLevelType w:val="hybridMultilevel"/>
    <w:tmpl w:val="27041F8E"/>
    <w:lvl w:ilvl="0" w:tplc="20E2CACE">
      <w:start w:val="1"/>
      <w:numFmt w:val="decimal"/>
      <w:lvlText w:val="13.%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6A1086B"/>
    <w:multiLevelType w:val="hybridMultilevel"/>
    <w:tmpl w:val="C9E625FE"/>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CCF0C6A0">
      <w:start w:val="1"/>
      <w:numFmt w:val="decimal"/>
      <w:lvlText w:val="%3."/>
      <w:lvlJc w:val="left"/>
      <w:pPr>
        <w:ind w:left="2444" w:hanging="180"/>
      </w:pPr>
      <w:rPr>
        <w:rFonts w:ascii="Times New Roman" w:hAnsi="Times New Roman" w:cs="Times New Roman" w:hint="default"/>
        <w:sz w:val="24"/>
        <w:szCs w:val="24"/>
      </w:r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5" w15:restartNumberingAfterBreak="0">
    <w:nsid w:val="68926A07"/>
    <w:multiLevelType w:val="hybridMultilevel"/>
    <w:tmpl w:val="A992E9B0"/>
    <w:lvl w:ilvl="0" w:tplc="DBC8084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7B77873"/>
    <w:multiLevelType w:val="multilevel"/>
    <w:tmpl w:val="47BE9228"/>
    <w:lvl w:ilvl="0">
      <w:start w:val="7"/>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7F7F116F"/>
    <w:multiLevelType w:val="hybridMultilevel"/>
    <w:tmpl w:val="605E9458"/>
    <w:lvl w:ilvl="0" w:tplc="EDC41DA0">
      <w:start w:val="1"/>
      <w:numFmt w:val="decimal"/>
      <w:lvlText w:val="3.%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36"/>
  </w:num>
  <w:num w:numId="3">
    <w:abstractNumId w:val="10"/>
  </w:num>
  <w:num w:numId="4">
    <w:abstractNumId w:val="13"/>
  </w:num>
  <w:num w:numId="5">
    <w:abstractNumId w:val="0"/>
  </w:num>
  <w:num w:numId="6">
    <w:abstractNumId w:val="9"/>
  </w:num>
  <w:num w:numId="7">
    <w:abstractNumId w:val="29"/>
  </w:num>
  <w:num w:numId="8">
    <w:abstractNumId w:val="4"/>
  </w:num>
  <w:num w:numId="9">
    <w:abstractNumId w:val="1"/>
  </w:num>
  <w:num w:numId="10">
    <w:abstractNumId w:val="5"/>
  </w:num>
  <w:num w:numId="11">
    <w:abstractNumId w:val="37"/>
  </w:num>
  <w:num w:numId="12">
    <w:abstractNumId w:val="23"/>
  </w:num>
  <w:num w:numId="13">
    <w:abstractNumId w:val="22"/>
  </w:num>
  <w:num w:numId="14">
    <w:abstractNumId w:val="33"/>
  </w:num>
  <w:num w:numId="15">
    <w:abstractNumId w:val="8"/>
  </w:num>
  <w:num w:numId="16">
    <w:abstractNumId w:val="18"/>
  </w:num>
  <w:num w:numId="17">
    <w:abstractNumId w:val="7"/>
  </w:num>
  <w:num w:numId="18">
    <w:abstractNumId w:val="20"/>
  </w:num>
  <w:num w:numId="19">
    <w:abstractNumId w:val="27"/>
  </w:num>
  <w:num w:numId="20">
    <w:abstractNumId w:val="6"/>
  </w:num>
  <w:num w:numId="21">
    <w:abstractNumId w:val="15"/>
  </w:num>
  <w:num w:numId="22">
    <w:abstractNumId w:val="26"/>
  </w:num>
  <w:num w:numId="23">
    <w:abstractNumId w:val="19"/>
  </w:num>
  <w:num w:numId="24">
    <w:abstractNumId w:val="3"/>
  </w:num>
  <w:num w:numId="25">
    <w:abstractNumId w:val="24"/>
  </w:num>
  <w:num w:numId="26">
    <w:abstractNumId w:val="11"/>
  </w:num>
  <w:num w:numId="27">
    <w:abstractNumId w:val="16"/>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2"/>
  </w:num>
  <w:num w:numId="32">
    <w:abstractNumId w:val="14"/>
  </w:num>
  <w:num w:numId="33">
    <w:abstractNumId w:val="25"/>
  </w:num>
  <w:num w:numId="34">
    <w:abstractNumId w:val="17"/>
  </w:num>
  <w:num w:numId="35">
    <w:abstractNumId w:val="2"/>
  </w:num>
  <w:num w:numId="36">
    <w:abstractNumId w:val="32"/>
  </w:num>
  <w:num w:numId="37">
    <w:abstractNumId w:val="21"/>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8DC"/>
    <w:rsid w:val="006228DC"/>
    <w:rsid w:val="00672711"/>
    <w:rsid w:val="00BB46B9"/>
    <w:rsid w:val="00D434EB"/>
    <w:rsid w:val="00FC51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70EF0"/>
  <w15:chartTrackingRefBased/>
  <w15:docId w15:val="{8F0A6B46-CB65-4F0B-AD30-E6786B1C5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228DC"/>
    <w:pPr>
      <w:keepNext/>
      <w:spacing w:after="0" w:line="240" w:lineRule="auto"/>
      <w:jc w:val="both"/>
      <w:outlineLvl w:val="0"/>
    </w:pPr>
    <w:rPr>
      <w:rFonts w:ascii="Times New Roman" w:eastAsia="Times New Roman" w:hAnsi="Times New Roman" w:cs="Times New Roman"/>
      <w:sz w:val="24"/>
      <w:szCs w:val="20"/>
      <w:u w:val="single"/>
      <w:lang w:eastAsia="pl-PL"/>
    </w:rPr>
  </w:style>
  <w:style w:type="paragraph" w:styleId="Nagwek2">
    <w:name w:val="heading 2"/>
    <w:basedOn w:val="Normalny"/>
    <w:next w:val="Normalny"/>
    <w:link w:val="Nagwek2Znak"/>
    <w:qFormat/>
    <w:rsid w:val="006228DC"/>
    <w:pPr>
      <w:keepNext/>
      <w:widowControl w:val="0"/>
      <w:spacing w:after="0" w:line="240" w:lineRule="auto"/>
      <w:jc w:val="both"/>
      <w:outlineLvl w:val="1"/>
    </w:pPr>
    <w:rPr>
      <w:rFonts w:ascii="Times New Roman" w:eastAsia="Times New Roman" w:hAnsi="Times New Roman" w:cs="Times New Roman"/>
      <w:b/>
      <w:sz w:val="24"/>
      <w:szCs w:val="20"/>
      <w:lang w:eastAsia="pl-PL"/>
    </w:rPr>
  </w:style>
  <w:style w:type="paragraph" w:styleId="Nagwek3">
    <w:name w:val="heading 3"/>
    <w:basedOn w:val="Normalny"/>
    <w:next w:val="Normalny"/>
    <w:link w:val="Nagwek3Znak"/>
    <w:qFormat/>
    <w:rsid w:val="006228DC"/>
    <w:pPr>
      <w:keepNext/>
      <w:spacing w:after="0" w:line="240" w:lineRule="auto"/>
      <w:jc w:val="center"/>
      <w:outlineLvl w:val="2"/>
    </w:pPr>
    <w:rPr>
      <w:rFonts w:ascii="Times New Roman" w:eastAsia="Times New Roman" w:hAnsi="Times New Roman" w:cs="Times New Roman"/>
      <w:b/>
      <w:sz w:val="28"/>
      <w:szCs w:val="20"/>
      <w:lang w:eastAsia="pl-PL"/>
    </w:rPr>
  </w:style>
  <w:style w:type="paragraph" w:styleId="Nagwek4">
    <w:name w:val="heading 4"/>
    <w:basedOn w:val="Normalny"/>
    <w:next w:val="Normalny"/>
    <w:link w:val="Nagwek4Znak"/>
    <w:qFormat/>
    <w:rsid w:val="006228DC"/>
    <w:pPr>
      <w:keepNext/>
      <w:spacing w:after="0" w:line="240" w:lineRule="auto"/>
      <w:jc w:val="both"/>
      <w:outlineLvl w:val="3"/>
    </w:pPr>
    <w:rPr>
      <w:rFonts w:ascii="Times New Roman" w:eastAsia="Times New Roman" w:hAnsi="Times New Roman" w:cs="Times New Roman"/>
      <w:b/>
      <w:szCs w:val="20"/>
      <w:lang w:eastAsia="pl-PL"/>
    </w:rPr>
  </w:style>
  <w:style w:type="paragraph" w:styleId="Nagwek5">
    <w:name w:val="heading 5"/>
    <w:basedOn w:val="Normalny"/>
    <w:next w:val="Normalny"/>
    <w:link w:val="Nagwek5Znak"/>
    <w:qFormat/>
    <w:rsid w:val="006228DC"/>
    <w:pPr>
      <w:keepNext/>
      <w:widowControl w:val="0"/>
      <w:autoSpaceDE w:val="0"/>
      <w:autoSpaceDN w:val="0"/>
      <w:adjustRightInd w:val="0"/>
      <w:spacing w:after="0" w:line="240" w:lineRule="auto"/>
      <w:outlineLvl w:val="4"/>
    </w:pPr>
    <w:rPr>
      <w:rFonts w:ascii="Arial" w:eastAsia="Times New Roman" w:hAnsi="Arial" w:cs="Times New Roman"/>
      <w:b/>
      <w:sz w:val="20"/>
      <w:szCs w:val="20"/>
      <w:lang w:eastAsia="pl-PL"/>
    </w:rPr>
  </w:style>
  <w:style w:type="paragraph" w:styleId="Nagwek7">
    <w:name w:val="heading 7"/>
    <w:basedOn w:val="Normalny"/>
    <w:next w:val="Normalny"/>
    <w:link w:val="Nagwek7Znak"/>
    <w:qFormat/>
    <w:rsid w:val="006228DC"/>
    <w:pPr>
      <w:keepNext/>
      <w:spacing w:after="0" w:line="240" w:lineRule="auto"/>
      <w:jc w:val="center"/>
      <w:outlineLvl w:val="6"/>
    </w:pPr>
    <w:rPr>
      <w:rFonts w:ascii="Times New Roman" w:eastAsia="Times New Roman" w:hAnsi="Times New Roman"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228DC"/>
    <w:rPr>
      <w:rFonts w:ascii="Times New Roman" w:eastAsia="Times New Roman" w:hAnsi="Times New Roman" w:cs="Times New Roman"/>
      <w:sz w:val="24"/>
      <w:szCs w:val="20"/>
      <w:u w:val="single"/>
      <w:lang w:eastAsia="pl-PL"/>
    </w:rPr>
  </w:style>
  <w:style w:type="character" w:customStyle="1" w:styleId="Nagwek2Znak">
    <w:name w:val="Nagłówek 2 Znak"/>
    <w:basedOn w:val="Domylnaczcionkaakapitu"/>
    <w:link w:val="Nagwek2"/>
    <w:rsid w:val="006228DC"/>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6228DC"/>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6228DC"/>
    <w:rPr>
      <w:rFonts w:ascii="Times New Roman" w:eastAsia="Times New Roman" w:hAnsi="Times New Roman" w:cs="Times New Roman"/>
      <w:b/>
      <w:szCs w:val="20"/>
      <w:lang w:eastAsia="pl-PL"/>
    </w:rPr>
  </w:style>
  <w:style w:type="character" w:customStyle="1" w:styleId="Nagwek5Znak">
    <w:name w:val="Nagłówek 5 Znak"/>
    <w:basedOn w:val="Domylnaczcionkaakapitu"/>
    <w:link w:val="Nagwek5"/>
    <w:rsid w:val="006228DC"/>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6228DC"/>
    <w:rPr>
      <w:rFonts w:ascii="Times New Roman" w:eastAsia="Times New Roman" w:hAnsi="Times New Roman" w:cs="Times New Roman"/>
      <w:b/>
      <w:sz w:val="24"/>
      <w:szCs w:val="20"/>
      <w:lang w:eastAsia="pl-PL"/>
    </w:rPr>
  </w:style>
  <w:style w:type="numbering" w:customStyle="1" w:styleId="Bezlisty1">
    <w:name w:val="Bez listy1"/>
    <w:next w:val="Bezlisty"/>
    <w:uiPriority w:val="99"/>
    <w:semiHidden/>
    <w:unhideWhenUsed/>
    <w:rsid w:val="006228DC"/>
  </w:style>
  <w:style w:type="paragraph" w:styleId="Tekstpodstawowy2">
    <w:name w:val="Body Text 2"/>
    <w:basedOn w:val="Normalny"/>
    <w:link w:val="Tekstpodstawowy2Znak"/>
    <w:rsid w:val="006228DC"/>
    <w:pPr>
      <w:spacing w:after="0" w:line="240" w:lineRule="auto"/>
      <w:jc w:val="both"/>
    </w:pPr>
    <w:rPr>
      <w:rFonts w:ascii="Times New Roman" w:eastAsia="Times New Roman" w:hAnsi="Times New Roman" w:cs="Times New Roman"/>
      <w:b/>
      <w:sz w:val="24"/>
      <w:szCs w:val="20"/>
      <w:lang w:eastAsia="pl-PL"/>
    </w:rPr>
  </w:style>
  <w:style w:type="character" w:customStyle="1" w:styleId="Tekstpodstawowy2Znak">
    <w:name w:val="Tekst podstawowy 2 Znak"/>
    <w:basedOn w:val="Domylnaczcionkaakapitu"/>
    <w:link w:val="Tekstpodstawowy2"/>
    <w:rsid w:val="006228DC"/>
    <w:rPr>
      <w:rFonts w:ascii="Times New Roman" w:eastAsia="Times New Roman" w:hAnsi="Times New Roman" w:cs="Times New Roman"/>
      <w:b/>
      <w:sz w:val="24"/>
      <w:szCs w:val="20"/>
      <w:lang w:eastAsia="pl-PL"/>
    </w:rPr>
  </w:style>
  <w:style w:type="character" w:styleId="Odwoaniedokomentarza">
    <w:name w:val="annotation reference"/>
    <w:semiHidden/>
    <w:rsid w:val="006228DC"/>
    <w:rPr>
      <w:sz w:val="16"/>
      <w:szCs w:val="16"/>
    </w:rPr>
  </w:style>
  <w:style w:type="paragraph" w:styleId="Tekstpodstawowy3">
    <w:name w:val="Body Text 3"/>
    <w:basedOn w:val="Normalny"/>
    <w:link w:val="Tekstpodstawowy3Znak"/>
    <w:rsid w:val="006228DC"/>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3Znak">
    <w:name w:val="Tekst podstawowy 3 Znak"/>
    <w:basedOn w:val="Domylnaczcionkaakapitu"/>
    <w:link w:val="Tekstpodstawowy3"/>
    <w:rsid w:val="006228DC"/>
    <w:rPr>
      <w:rFonts w:ascii="Times New Roman" w:eastAsia="Times New Roman" w:hAnsi="Times New Roman" w:cs="Times New Roman"/>
      <w:sz w:val="24"/>
      <w:szCs w:val="20"/>
      <w:lang w:eastAsia="pl-PL"/>
    </w:rPr>
  </w:style>
  <w:style w:type="paragraph" w:styleId="Tekstpodstawowy">
    <w:name w:val="Body Text"/>
    <w:aliases w:val="(F2)"/>
    <w:basedOn w:val="Normalny"/>
    <w:link w:val="TekstpodstawowyZnak"/>
    <w:rsid w:val="006228DC"/>
    <w:pPr>
      <w:spacing w:after="0" w:line="240" w:lineRule="auto"/>
      <w:jc w:val="both"/>
    </w:pPr>
    <w:rPr>
      <w:rFonts w:ascii="Times New Roman" w:eastAsia="Times New Roman" w:hAnsi="Times New Roman" w:cs="Times New Roman"/>
      <w:szCs w:val="20"/>
      <w:lang w:eastAsia="pl-PL"/>
    </w:rPr>
  </w:style>
  <w:style w:type="character" w:customStyle="1" w:styleId="TekstpodstawowyZnak">
    <w:name w:val="Tekst podstawowy Znak"/>
    <w:aliases w:val="(F2) Znak"/>
    <w:basedOn w:val="Domylnaczcionkaakapitu"/>
    <w:link w:val="Tekstpodstawowy"/>
    <w:rsid w:val="006228DC"/>
    <w:rPr>
      <w:rFonts w:ascii="Times New Roman" w:eastAsia="Times New Roman" w:hAnsi="Times New Roman" w:cs="Times New Roman"/>
      <w:szCs w:val="20"/>
      <w:lang w:eastAsia="pl-PL"/>
    </w:rPr>
  </w:style>
  <w:style w:type="paragraph" w:styleId="Tytu">
    <w:name w:val="Title"/>
    <w:basedOn w:val="Normalny"/>
    <w:link w:val="TytuZnak"/>
    <w:qFormat/>
    <w:rsid w:val="006228DC"/>
    <w:pPr>
      <w:spacing w:after="0" w:line="240" w:lineRule="auto"/>
      <w:jc w:val="center"/>
    </w:pPr>
    <w:rPr>
      <w:rFonts w:ascii="Times New Roman" w:eastAsia="Times New Roman" w:hAnsi="Times New Roman" w:cs="Times New Roman"/>
      <w:b/>
      <w:sz w:val="28"/>
      <w:szCs w:val="20"/>
      <w:lang w:eastAsia="pl-PL"/>
    </w:rPr>
  </w:style>
  <w:style w:type="character" w:customStyle="1" w:styleId="TytuZnak">
    <w:name w:val="Tytuł Znak"/>
    <w:basedOn w:val="Domylnaczcionkaakapitu"/>
    <w:link w:val="Tytu"/>
    <w:rsid w:val="006228DC"/>
    <w:rPr>
      <w:rFonts w:ascii="Times New Roman" w:eastAsia="Times New Roman" w:hAnsi="Times New Roman" w:cs="Times New Roman"/>
      <w:b/>
      <w:sz w:val="28"/>
      <w:szCs w:val="20"/>
      <w:lang w:eastAsia="pl-PL"/>
    </w:rPr>
  </w:style>
  <w:style w:type="character" w:styleId="Numerstrony">
    <w:name w:val="page number"/>
    <w:basedOn w:val="Domylnaczcionkaakapitu"/>
    <w:rsid w:val="006228DC"/>
  </w:style>
  <w:style w:type="paragraph" w:styleId="Nagwek">
    <w:name w:val="header"/>
    <w:basedOn w:val="Normalny"/>
    <w:link w:val="NagwekZnak"/>
    <w:rsid w:val="006228DC"/>
    <w:pPr>
      <w:tabs>
        <w:tab w:val="center" w:pos="4536"/>
        <w:tab w:val="right" w:pos="9072"/>
      </w:tabs>
      <w:spacing w:after="0" w:line="240" w:lineRule="auto"/>
    </w:pPr>
    <w:rPr>
      <w:rFonts w:ascii="Times New Roman" w:eastAsia="Times New Roman" w:hAnsi="Times New Roman" w:cs="Times New Roman"/>
      <w:sz w:val="24"/>
      <w:szCs w:val="20"/>
      <w:lang w:eastAsia="pl-PL"/>
    </w:rPr>
  </w:style>
  <w:style w:type="character" w:customStyle="1" w:styleId="NagwekZnak">
    <w:name w:val="Nagłówek Znak"/>
    <w:basedOn w:val="Domylnaczcionkaakapitu"/>
    <w:link w:val="Nagwek"/>
    <w:rsid w:val="006228DC"/>
    <w:rPr>
      <w:rFonts w:ascii="Times New Roman" w:eastAsia="Times New Roman" w:hAnsi="Times New Roman" w:cs="Times New Roman"/>
      <w:sz w:val="24"/>
      <w:szCs w:val="20"/>
      <w:lang w:eastAsia="pl-PL"/>
    </w:rPr>
  </w:style>
  <w:style w:type="paragraph" w:styleId="Stopka">
    <w:name w:val="footer"/>
    <w:basedOn w:val="Normalny"/>
    <w:link w:val="StopkaZnak"/>
    <w:uiPriority w:val="99"/>
    <w:rsid w:val="006228DC"/>
    <w:pPr>
      <w:tabs>
        <w:tab w:val="center" w:pos="4536"/>
        <w:tab w:val="right" w:pos="9072"/>
      </w:tabs>
      <w:spacing w:after="0" w:line="240" w:lineRule="auto"/>
    </w:pPr>
    <w:rPr>
      <w:rFonts w:ascii="Times New Roman" w:eastAsia="Times New Roman" w:hAnsi="Times New Roman" w:cs="Times New Roman"/>
      <w:sz w:val="24"/>
      <w:szCs w:val="20"/>
      <w:lang w:eastAsia="pl-PL"/>
    </w:rPr>
  </w:style>
  <w:style w:type="character" w:customStyle="1" w:styleId="StopkaZnak">
    <w:name w:val="Stopka Znak"/>
    <w:basedOn w:val="Domylnaczcionkaakapitu"/>
    <w:link w:val="Stopka"/>
    <w:uiPriority w:val="99"/>
    <w:rsid w:val="006228DC"/>
    <w:rPr>
      <w:rFonts w:ascii="Times New Roman" w:eastAsia="Times New Roman" w:hAnsi="Times New Roman" w:cs="Times New Roman"/>
      <w:sz w:val="24"/>
      <w:szCs w:val="20"/>
      <w:lang w:eastAsia="pl-PL"/>
    </w:rPr>
  </w:style>
  <w:style w:type="paragraph" w:customStyle="1" w:styleId="font0">
    <w:name w:val="font0"/>
    <w:basedOn w:val="Normalny"/>
    <w:rsid w:val="006228DC"/>
    <w:pPr>
      <w:spacing w:before="100" w:beforeAutospacing="1" w:after="100" w:afterAutospacing="1" w:line="240" w:lineRule="auto"/>
    </w:pPr>
    <w:rPr>
      <w:rFonts w:ascii="Arial" w:eastAsia="Times New Roman" w:hAnsi="Arial" w:cs="Times New Roman"/>
      <w:sz w:val="20"/>
      <w:szCs w:val="20"/>
      <w:lang w:eastAsia="pl-PL"/>
    </w:rPr>
  </w:style>
  <w:style w:type="paragraph" w:customStyle="1" w:styleId="font5">
    <w:name w:val="font5"/>
    <w:basedOn w:val="Normalny"/>
    <w:rsid w:val="006228DC"/>
    <w:pPr>
      <w:spacing w:before="100" w:beforeAutospacing="1" w:after="100" w:afterAutospacing="1" w:line="240" w:lineRule="auto"/>
    </w:pPr>
    <w:rPr>
      <w:rFonts w:ascii="Arial" w:eastAsia="Times New Roman" w:hAnsi="Arial" w:cs="Times New Roman"/>
      <w:b/>
      <w:bCs/>
      <w:sz w:val="20"/>
      <w:szCs w:val="20"/>
      <w:u w:val="single"/>
      <w:lang w:eastAsia="pl-PL"/>
    </w:rPr>
  </w:style>
  <w:style w:type="paragraph" w:customStyle="1" w:styleId="xl24">
    <w:name w:val="xl24"/>
    <w:basedOn w:val="Normalny"/>
    <w:rsid w:val="006228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5">
    <w:name w:val="xl25"/>
    <w:basedOn w:val="Normalny"/>
    <w:rsid w:val="006228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6">
    <w:name w:val="xl26"/>
    <w:basedOn w:val="Normalny"/>
    <w:rsid w:val="006228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7">
    <w:name w:val="xl27"/>
    <w:basedOn w:val="Normalny"/>
    <w:rsid w:val="006228D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28">
    <w:name w:val="xl28"/>
    <w:basedOn w:val="Normalny"/>
    <w:rsid w:val="006228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29">
    <w:name w:val="xl29"/>
    <w:basedOn w:val="Normalny"/>
    <w:rsid w:val="006228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
    <w:name w:val="xl30"/>
    <w:basedOn w:val="Normalny"/>
    <w:rsid w:val="006228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6">
    <w:name w:val="font6"/>
    <w:basedOn w:val="Normalny"/>
    <w:rsid w:val="006228DC"/>
    <w:pPr>
      <w:spacing w:before="100" w:beforeAutospacing="1" w:after="100" w:afterAutospacing="1" w:line="240" w:lineRule="auto"/>
    </w:pPr>
    <w:rPr>
      <w:rFonts w:ascii="Arial" w:eastAsia="Times New Roman" w:hAnsi="Arial" w:cs="Times New Roman"/>
      <w:sz w:val="20"/>
      <w:szCs w:val="20"/>
      <w:lang w:eastAsia="pl-PL"/>
    </w:rPr>
  </w:style>
  <w:style w:type="paragraph" w:styleId="Tekstpodstawowywcity">
    <w:name w:val="Body Text Indent"/>
    <w:basedOn w:val="Normalny"/>
    <w:link w:val="TekstpodstawowywcityZnak"/>
    <w:rsid w:val="006228DC"/>
    <w:pPr>
      <w:spacing w:after="0" w:line="240" w:lineRule="auto"/>
      <w:ind w:left="708" w:hanging="282"/>
      <w:jc w:val="both"/>
    </w:pPr>
    <w:rPr>
      <w:rFonts w:ascii="Times New Roman" w:eastAsia="Times New Roman" w:hAnsi="Times New Roman" w:cs="Times New Roman"/>
      <w:szCs w:val="20"/>
      <w:lang w:eastAsia="pl-PL"/>
    </w:rPr>
  </w:style>
  <w:style w:type="character" w:customStyle="1" w:styleId="TekstpodstawowywcityZnak">
    <w:name w:val="Tekst podstawowy wcięty Znak"/>
    <w:basedOn w:val="Domylnaczcionkaakapitu"/>
    <w:link w:val="Tekstpodstawowywcity"/>
    <w:rsid w:val="006228DC"/>
    <w:rPr>
      <w:rFonts w:ascii="Times New Roman" w:eastAsia="Times New Roman" w:hAnsi="Times New Roman" w:cs="Times New Roman"/>
      <w:szCs w:val="20"/>
      <w:lang w:eastAsia="pl-PL"/>
    </w:rPr>
  </w:style>
  <w:style w:type="paragraph" w:styleId="Tekstdymka">
    <w:name w:val="Balloon Text"/>
    <w:basedOn w:val="Normalny"/>
    <w:link w:val="TekstdymkaZnak"/>
    <w:semiHidden/>
    <w:rsid w:val="006228DC"/>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6228DC"/>
    <w:rPr>
      <w:rFonts w:ascii="Tahoma" w:eastAsia="Times New Roman" w:hAnsi="Tahoma" w:cs="Tahoma"/>
      <w:sz w:val="16"/>
      <w:szCs w:val="16"/>
      <w:lang w:eastAsia="pl-PL"/>
    </w:rPr>
  </w:style>
  <w:style w:type="character" w:styleId="Hipercze">
    <w:name w:val="Hyperlink"/>
    <w:rsid w:val="006228DC"/>
    <w:rPr>
      <w:color w:val="0000FF"/>
      <w:u w:val="single"/>
    </w:rPr>
  </w:style>
  <w:style w:type="character" w:customStyle="1" w:styleId="symbol">
    <w:name w:val="symbol"/>
    <w:basedOn w:val="Domylnaczcionkaakapitu"/>
    <w:rsid w:val="006228DC"/>
  </w:style>
  <w:style w:type="paragraph" w:styleId="Zwykytekst">
    <w:name w:val="Plain Text"/>
    <w:basedOn w:val="Normalny"/>
    <w:link w:val="ZwykytekstZnak"/>
    <w:rsid w:val="006228DC"/>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6228DC"/>
    <w:rPr>
      <w:rFonts w:ascii="Courier New" w:eastAsia="Times New Roman" w:hAnsi="Courier New" w:cs="Times New Roman"/>
      <w:sz w:val="20"/>
      <w:szCs w:val="20"/>
      <w:lang w:eastAsia="pl-PL"/>
    </w:rPr>
  </w:style>
  <w:style w:type="paragraph" w:customStyle="1" w:styleId="ZnakZnak2Znak">
    <w:name w:val="Znak Znak2 Znak"/>
    <w:basedOn w:val="Normalny"/>
    <w:rsid w:val="006228DC"/>
    <w:pPr>
      <w:tabs>
        <w:tab w:val="left" w:pos="709"/>
      </w:tabs>
      <w:spacing w:after="0" w:line="240" w:lineRule="auto"/>
    </w:pPr>
    <w:rPr>
      <w:rFonts w:ascii="Tahoma" w:eastAsia="Times New Roman" w:hAnsi="Tahoma" w:cs="Times New Roman"/>
      <w:sz w:val="24"/>
      <w:szCs w:val="24"/>
      <w:lang w:eastAsia="pl-PL"/>
    </w:rPr>
  </w:style>
  <w:style w:type="paragraph" w:styleId="Tekstpodstawowywcity2">
    <w:name w:val="Body Text Indent 2"/>
    <w:basedOn w:val="Normalny"/>
    <w:link w:val="Tekstpodstawowywcity2Znak"/>
    <w:rsid w:val="006228DC"/>
    <w:pPr>
      <w:spacing w:after="120" w:line="480" w:lineRule="auto"/>
      <w:ind w:left="283"/>
    </w:pPr>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rsid w:val="006228DC"/>
    <w:rPr>
      <w:rFonts w:ascii="Times New Roman" w:eastAsia="Times New Roman" w:hAnsi="Times New Roman" w:cs="Times New Roman"/>
      <w:sz w:val="24"/>
      <w:szCs w:val="20"/>
      <w:lang w:eastAsia="pl-PL"/>
    </w:rPr>
  </w:style>
  <w:style w:type="paragraph" w:customStyle="1" w:styleId="BodyText21">
    <w:name w:val="Body Text 21"/>
    <w:basedOn w:val="Normalny"/>
    <w:rsid w:val="006228DC"/>
    <w:pPr>
      <w:widowControl w:val="0"/>
      <w:autoSpaceDE w:val="0"/>
      <w:autoSpaceDN w:val="0"/>
      <w:adjustRightInd w:val="0"/>
      <w:spacing w:after="0" w:line="240" w:lineRule="auto"/>
      <w:ind w:right="283"/>
      <w:jc w:val="both"/>
    </w:pPr>
    <w:rPr>
      <w:rFonts w:ascii="Times New Roman" w:eastAsia="Times New Roman" w:hAnsi="Times New Roman" w:cs="Times New Roman"/>
      <w:i/>
      <w:iCs/>
      <w:color w:val="000000"/>
      <w:sz w:val="24"/>
      <w:szCs w:val="24"/>
      <w:lang w:eastAsia="pl-PL"/>
    </w:rPr>
  </w:style>
  <w:style w:type="paragraph" w:customStyle="1" w:styleId="FR1">
    <w:name w:val="FR1"/>
    <w:rsid w:val="006228DC"/>
    <w:pPr>
      <w:widowControl w:val="0"/>
      <w:autoSpaceDE w:val="0"/>
      <w:autoSpaceDN w:val="0"/>
      <w:adjustRightInd w:val="0"/>
      <w:spacing w:after="0" w:line="240" w:lineRule="auto"/>
      <w:jc w:val="center"/>
    </w:pPr>
    <w:rPr>
      <w:rFonts w:ascii="Times New Roman" w:eastAsia="Times New Roman" w:hAnsi="Times New Roman" w:cs="Times New Roman"/>
      <w:b/>
      <w:bCs/>
      <w:sz w:val="32"/>
      <w:szCs w:val="32"/>
      <w:lang w:eastAsia="pl-PL"/>
    </w:rPr>
  </w:style>
  <w:style w:type="paragraph" w:styleId="NormalnyWeb">
    <w:name w:val="Normal (Web)"/>
    <w:basedOn w:val="Normalny"/>
    <w:rsid w:val="006228DC"/>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ZnakZnak2">
    <w:name w:val="Znak Znak2"/>
    <w:basedOn w:val="Normalny"/>
    <w:rsid w:val="006228DC"/>
    <w:pPr>
      <w:tabs>
        <w:tab w:val="left" w:pos="709"/>
      </w:tabs>
      <w:spacing w:after="0" w:line="240" w:lineRule="auto"/>
    </w:pPr>
    <w:rPr>
      <w:rFonts w:ascii="Tahoma" w:eastAsia="Times New Roman" w:hAnsi="Tahoma" w:cs="Tahoma"/>
      <w:sz w:val="24"/>
      <w:szCs w:val="24"/>
      <w:lang w:eastAsia="pl-PL"/>
    </w:rPr>
  </w:style>
  <w:style w:type="paragraph" w:customStyle="1" w:styleId="msolistparagraph0">
    <w:name w:val="msolistparagraph"/>
    <w:basedOn w:val="Normalny"/>
    <w:rsid w:val="006228D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cxspmiddle">
    <w:name w:val="msolistparagraphcxspmiddle"/>
    <w:basedOn w:val="Normalny"/>
    <w:rsid w:val="006228D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cxsplast">
    <w:name w:val="msolistparagraphcxsplast"/>
    <w:basedOn w:val="Normalny"/>
    <w:rsid w:val="006228D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ust">
    <w:name w:val="ust"/>
    <w:uiPriority w:val="99"/>
    <w:rsid w:val="006228DC"/>
    <w:pPr>
      <w:overflowPunct w:val="0"/>
      <w:autoSpaceDE w:val="0"/>
      <w:autoSpaceDN w:val="0"/>
      <w:adjustRightInd w:val="0"/>
      <w:spacing w:before="60" w:after="60" w:line="240" w:lineRule="auto"/>
      <w:ind w:left="426" w:hanging="284"/>
      <w:jc w:val="both"/>
      <w:textAlignment w:val="baseline"/>
    </w:pPr>
    <w:rPr>
      <w:rFonts w:ascii="Times New Roman" w:eastAsia="Times New Roman" w:hAnsi="Times New Roman" w:cs="Times New Roman"/>
      <w:sz w:val="24"/>
      <w:szCs w:val="24"/>
      <w:lang w:eastAsia="pl-PL"/>
    </w:rPr>
  </w:style>
  <w:style w:type="paragraph" w:customStyle="1" w:styleId="pkt">
    <w:name w:val="pkt"/>
    <w:basedOn w:val="Normalny"/>
    <w:uiPriority w:val="99"/>
    <w:rsid w:val="006228DC"/>
    <w:pPr>
      <w:overflowPunct w:val="0"/>
      <w:autoSpaceDE w:val="0"/>
      <w:autoSpaceDN w:val="0"/>
      <w:adjustRightInd w:val="0"/>
      <w:spacing w:before="60" w:after="60" w:line="240" w:lineRule="auto"/>
      <w:ind w:left="851" w:hanging="295"/>
      <w:jc w:val="both"/>
      <w:textAlignment w:val="baseline"/>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semiHidden/>
    <w:unhideWhenUsed/>
    <w:rsid w:val="006228DC"/>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6228D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228DC"/>
    <w:rPr>
      <w:b/>
      <w:bCs/>
    </w:rPr>
  </w:style>
  <w:style w:type="character" w:customStyle="1" w:styleId="TematkomentarzaZnak">
    <w:name w:val="Temat komentarza Znak"/>
    <w:basedOn w:val="TekstkomentarzaZnak"/>
    <w:link w:val="Tematkomentarza"/>
    <w:uiPriority w:val="99"/>
    <w:semiHidden/>
    <w:rsid w:val="006228DC"/>
    <w:rPr>
      <w:rFonts w:ascii="Times New Roman" w:eastAsia="Times New Roman" w:hAnsi="Times New Roman" w:cs="Times New Roman"/>
      <w:b/>
      <w:bCs/>
      <w:sz w:val="20"/>
      <w:szCs w:val="20"/>
      <w:lang w:eastAsia="pl-PL"/>
    </w:rPr>
  </w:style>
  <w:style w:type="paragraph" w:styleId="Tekstprzypisukocowego">
    <w:name w:val="endnote text"/>
    <w:basedOn w:val="Normalny"/>
    <w:link w:val="TekstprzypisukocowegoZnak"/>
    <w:uiPriority w:val="99"/>
    <w:semiHidden/>
    <w:unhideWhenUsed/>
    <w:rsid w:val="006228DC"/>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6228DC"/>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6228DC"/>
    <w:rPr>
      <w:vertAlign w:val="superscript"/>
    </w:rPr>
  </w:style>
  <w:style w:type="paragraph" w:styleId="Tekstpodstawowywcity3">
    <w:name w:val="Body Text Indent 3"/>
    <w:basedOn w:val="Normalny"/>
    <w:link w:val="Tekstpodstawowywcity3Znak"/>
    <w:uiPriority w:val="99"/>
    <w:semiHidden/>
    <w:unhideWhenUsed/>
    <w:rsid w:val="006228DC"/>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semiHidden/>
    <w:rsid w:val="006228DC"/>
    <w:rPr>
      <w:rFonts w:ascii="Times New Roman" w:eastAsia="Times New Roman" w:hAnsi="Times New Roman" w:cs="Times New Roman"/>
      <w:sz w:val="16"/>
      <w:szCs w:val="16"/>
      <w:lang w:eastAsia="pl-PL"/>
    </w:rPr>
  </w:style>
  <w:style w:type="paragraph" w:styleId="Akapitzlist">
    <w:name w:val="List Paragraph"/>
    <w:basedOn w:val="Normalny"/>
    <w:uiPriority w:val="34"/>
    <w:qFormat/>
    <w:rsid w:val="006228DC"/>
    <w:pPr>
      <w:spacing w:after="0" w:line="240" w:lineRule="auto"/>
      <w:ind w:left="720"/>
      <w:contextualSpacing/>
    </w:pPr>
    <w:rPr>
      <w:rFonts w:ascii="Times New Roman" w:eastAsia="Times New Roman" w:hAnsi="Times New Roman" w:cs="Times New Roman"/>
      <w:sz w:val="24"/>
      <w:szCs w:val="20"/>
      <w:lang w:eastAsia="pl-PL"/>
    </w:rPr>
  </w:style>
  <w:style w:type="paragraph" w:customStyle="1" w:styleId="ZnakZnak1ZnakZnakZnakZnak">
    <w:name w:val="Znak Znak1 Znak Znak Znak Znak"/>
    <w:basedOn w:val="Normalny"/>
    <w:rsid w:val="006228DC"/>
    <w:pPr>
      <w:tabs>
        <w:tab w:val="left" w:pos="709"/>
      </w:tabs>
      <w:spacing w:after="0" w:line="240" w:lineRule="auto"/>
    </w:pPr>
    <w:rPr>
      <w:rFonts w:ascii="Tahoma" w:eastAsia="Times New Roman" w:hAnsi="Tahoma" w:cs="Times New Roman"/>
      <w:sz w:val="24"/>
      <w:szCs w:val="24"/>
      <w:lang w:eastAsia="pl-PL"/>
    </w:rPr>
  </w:style>
  <w:style w:type="character" w:customStyle="1" w:styleId="Znak1">
    <w:name w:val="Znak1"/>
    <w:rsid w:val="006228DC"/>
    <w:rPr>
      <w:rFonts w:ascii="Arial" w:hAnsi="Arial"/>
      <w:b/>
    </w:rPr>
  </w:style>
  <w:style w:type="paragraph" w:customStyle="1" w:styleId="Style5">
    <w:name w:val="Style5"/>
    <w:basedOn w:val="Normalny"/>
    <w:uiPriority w:val="99"/>
    <w:rsid w:val="006228DC"/>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41">
    <w:name w:val="Font Style41"/>
    <w:basedOn w:val="Domylnaczcionkaakapitu"/>
    <w:uiPriority w:val="99"/>
    <w:rsid w:val="006228DC"/>
    <w:rPr>
      <w:rFonts w:ascii="Times New Roman" w:hAnsi="Times New Roman" w:cs="Times New Roman"/>
      <w:b/>
      <w:bCs/>
      <w:sz w:val="28"/>
      <w:szCs w:val="28"/>
    </w:rPr>
  </w:style>
  <w:style w:type="paragraph" w:customStyle="1" w:styleId="Style24">
    <w:name w:val="Style24"/>
    <w:basedOn w:val="Normalny"/>
    <w:uiPriority w:val="99"/>
    <w:rsid w:val="006228DC"/>
    <w:pPr>
      <w:widowControl w:val="0"/>
      <w:autoSpaceDE w:val="0"/>
      <w:autoSpaceDN w:val="0"/>
      <w:adjustRightInd w:val="0"/>
      <w:spacing w:after="0" w:line="276" w:lineRule="exact"/>
      <w:ind w:hanging="341"/>
      <w:jc w:val="both"/>
    </w:pPr>
    <w:rPr>
      <w:rFonts w:ascii="Times New Roman" w:eastAsia="Times New Roman" w:hAnsi="Times New Roman" w:cs="Times New Roman"/>
      <w:sz w:val="24"/>
      <w:szCs w:val="24"/>
      <w:lang w:eastAsia="pl-PL"/>
    </w:rPr>
  </w:style>
  <w:style w:type="character" w:customStyle="1" w:styleId="FontStyle48">
    <w:name w:val="Font Style48"/>
    <w:basedOn w:val="Domylnaczcionkaakapitu"/>
    <w:uiPriority w:val="99"/>
    <w:rsid w:val="006228DC"/>
    <w:rPr>
      <w:rFonts w:ascii="Times New Roman" w:hAnsi="Times New Roman" w:cs="Times New Roman"/>
      <w:b/>
      <w:bCs/>
      <w:sz w:val="20"/>
      <w:szCs w:val="20"/>
    </w:rPr>
  </w:style>
  <w:style w:type="character" w:customStyle="1" w:styleId="FontStyle49">
    <w:name w:val="Font Style49"/>
    <w:basedOn w:val="Domylnaczcionkaakapitu"/>
    <w:uiPriority w:val="99"/>
    <w:rsid w:val="006228DC"/>
    <w:rPr>
      <w:rFonts w:ascii="Times New Roman" w:hAnsi="Times New Roman" w:cs="Times New Roman"/>
      <w:sz w:val="20"/>
      <w:szCs w:val="20"/>
    </w:rPr>
  </w:style>
  <w:style w:type="paragraph" w:customStyle="1" w:styleId="Style36">
    <w:name w:val="Style36"/>
    <w:basedOn w:val="Normalny"/>
    <w:uiPriority w:val="99"/>
    <w:rsid w:val="006228DC"/>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umowa">
    <w:name w:val="umowa"/>
    <w:basedOn w:val="Normalny"/>
    <w:uiPriority w:val="99"/>
    <w:rsid w:val="006228DC"/>
    <w:pPr>
      <w:spacing w:after="0" w:line="240" w:lineRule="auto"/>
      <w:jc w:val="both"/>
    </w:pPr>
    <w:rPr>
      <w:rFonts w:ascii="Arial Narrow" w:eastAsia="Times New Roman" w:hAnsi="Arial Narrow" w:cs="Times New Roman"/>
      <w:szCs w:val="20"/>
      <w:lang w:eastAsia="pl-PL"/>
    </w:rPr>
  </w:style>
  <w:style w:type="paragraph" w:customStyle="1" w:styleId="Style7">
    <w:name w:val="Style7"/>
    <w:basedOn w:val="Normalny"/>
    <w:uiPriority w:val="99"/>
    <w:rsid w:val="006228D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20">
    <w:name w:val="Style20"/>
    <w:basedOn w:val="Normalny"/>
    <w:uiPriority w:val="99"/>
    <w:rsid w:val="006228DC"/>
    <w:pPr>
      <w:widowControl w:val="0"/>
      <w:autoSpaceDE w:val="0"/>
      <w:autoSpaceDN w:val="0"/>
      <w:adjustRightInd w:val="0"/>
      <w:spacing w:after="0" w:line="274" w:lineRule="exact"/>
      <w:ind w:hanging="240"/>
      <w:jc w:val="both"/>
    </w:pPr>
    <w:rPr>
      <w:rFonts w:ascii="Times New Roman" w:eastAsia="Times New Roman" w:hAnsi="Times New Roman" w:cs="Times New Roman"/>
      <w:sz w:val="24"/>
      <w:szCs w:val="24"/>
      <w:lang w:eastAsia="pl-PL"/>
    </w:rPr>
  </w:style>
  <w:style w:type="paragraph" w:customStyle="1" w:styleId="Style26">
    <w:name w:val="Style26"/>
    <w:basedOn w:val="Normalny"/>
    <w:uiPriority w:val="99"/>
    <w:rsid w:val="006228DC"/>
    <w:pPr>
      <w:widowControl w:val="0"/>
      <w:autoSpaceDE w:val="0"/>
      <w:autoSpaceDN w:val="0"/>
      <w:adjustRightInd w:val="0"/>
      <w:spacing w:after="0" w:line="269" w:lineRule="exact"/>
      <w:ind w:hanging="259"/>
      <w:jc w:val="both"/>
    </w:pPr>
    <w:rPr>
      <w:rFonts w:ascii="Times New Roman" w:eastAsia="Times New Roman" w:hAnsi="Times New Roman" w:cs="Times New Roman"/>
      <w:sz w:val="24"/>
      <w:szCs w:val="24"/>
      <w:lang w:eastAsia="pl-PL"/>
    </w:rPr>
  </w:style>
  <w:style w:type="paragraph" w:customStyle="1" w:styleId="rozdzia">
    <w:name w:val="rozdział"/>
    <w:basedOn w:val="Normalny"/>
    <w:autoRedefine/>
    <w:uiPriority w:val="99"/>
    <w:rsid w:val="006228DC"/>
    <w:pPr>
      <w:keepNext/>
      <w:numPr>
        <w:numId w:val="20"/>
      </w:numPr>
      <w:spacing w:before="240" w:after="0" w:line="240" w:lineRule="auto"/>
      <w:ind w:hanging="720"/>
      <w:jc w:val="both"/>
    </w:pPr>
    <w:rPr>
      <w:rFonts w:ascii="Times New Roman" w:eastAsia="Times New Roman" w:hAnsi="Times New Roman" w:cs="Times New Roman"/>
      <w:spacing w:val="4"/>
      <w:sz w:val="24"/>
      <w:szCs w:val="24"/>
      <w:lang w:eastAsia="pl-PL"/>
    </w:rPr>
  </w:style>
  <w:style w:type="paragraph" w:customStyle="1" w:styleId="Style27">
    <w:name w:val="Style27"/>
    <w:basedOn w:val="Normalny"/>
    <w:uiPriority w:val="99"/>
    <w:rsid w:val="006228DC"/>
    <w:pPr>
      <w:widowControl w:val="0"/>
      <w:autoSpaceDE w:val="0"/>
      <w:autoSpaceDN w:val="0"/>
      <w:adjustRightInd w:val="0"/>
      <w:spacing w:after="0" w:line="283" w:lineRule="exact"/>
      <w:ind w:hanging="562"/>
    </w:pPr>
    <w:rPr>
      <w:rFonts w:ascii="Times New Roman" w:eastAsia="Times New Roman" w:hAnsi="Times New Roman" w:cs="Times New Roman"/>
      <w:sz w:val="24"/>
      <w:szCs w:val="24"/>
      <w:lang w:eastAsia="pl-PL"/>
    </w:rPr>
  </w:style>
  <w:style w:type="paragraph" w:customStyle="1" w:styleId="Style33">
    <w:name w:val="Style33"/>
    <w:basedOn w:val="Normalny"/>
    <w:uiPriority w:val="99"/>
    <w:rsid w:val="006228DC"/>
    <w:pPr>
      <w:widowControl w:val="0"/>
      <w:autoSpaceDE w:val="0"/>
      <w:autoSpaceDN w:val="0"/>
      <w:adjustRightInd w:val="0"/>
      <w:spacing w:after="0" w:line="274" w:lineRule="exact"/>
      <w:ind w:hanging="427"/>
      <w:jc w:val="both"/>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6228DC"/>
    <w:pPr>
      <w:suppressAutoHyphens/>
      <w:spacing w:after="0" w:line="120" w:lineRule="atLeast"/>
      <w:ind w:left="567" w:hanging="594"/>
      <w:jc w:val="both"/>
    </w:pPr>
    <w:rPr>
      <w:rFonts w:ascii="Ottawa" w:eastAsia="Times New Roman" w:hAnsi="Ottawa" w:cs="Times New Roman"/>
      <w:sz w:val="24"/>
      <w:szCs w:val="20"/>
      <w:lang w:eastAsia="ar-SA"/>
    </w:rPr>
  </w:style>
  <w:style w:type="paragraph" w:customStyle="1" w:styleId="tableCenter">
    <w:name w:val="tableCenter"/>
    <w:rsid w:val="006228DC"/>
    <w:pPr>
      <w:spacing w:after="0" w:line="240" w:lineRule="auto"/>
      <w:jc w:val="center"/>
    </w:pPr>
    <w:rPr>
      <w:rFonts w:ascii="Arial Narrow" w:eastAsia="Times New Roman" w:hAnsi="Arial Narrow" w:cs="Arial Narrow"/>
      <w:lang w:eastAsia="pl-PL"/>
    </w:rPr>
  </w:style>
  <w:style w:type="character" w:customStyle="1" w:styleId="bold">
    <w:name w:val="bold"/>
    <w:rsid w:val="006228DC"/>
    <w:rPr>
      <w:b/>
    </w:rPr>
  </w:style>
  <w:style w:type="paragraph" w:customStyle="1" w:styleId="justify">
    <w:name w:val="justify"/>
    <w:rsid w:val="006228DC"/>
    <w:pPr>
      <w:spacing w:after="0" w:line="240" w:lineRule="auto"/>
      <w:jc w:val="both"/>
    </w:pPr>
    <w:rPr>
      <w:rFonts w:ascii="Arial Narrow" w:eastAsia="Times New Roman" w:hAnsi="Arial Narrow" w:cs="Arial Narrow"/>
      <w:lang w:eastAsia="pl-PL"/>
    </w:rPr>
  </w:style>
  <w:style w:type="paragraph" w:customStyle="1" w:styleId="Style4">
    <w:name w:val="Style4"/>
    <w:basedOn w:val="Normalny"/>
    <w:uiPriority w:val="99"/>
    <w:rsid w:val="006228DC"/>
    <w:pPr>
      <w:widowControl w:val="0"/>
      <w:autoSpaceDE w:val="0"/>
      <w:autoSpaceDN w:val="0"/>
      <w:adjustRightInd w:val="0"/>
      <w:spacing w:after="0" w:line="413" w:lineRule="exact"/>
      <w:jc w:val="both"/>
    </w:pPr>
    <w:rPr>
      <w:rFonts w:ascii="Times New Roman" w:eastAsia="Times New Roman" w:hAnsi="Times New Roman" w:cs="Times New Roman"/>
      <w:sz w:val="24"/>
      <w:szCs w:val="24"/>
      <w:lang w:eastAsia="pl-PL"/>
    </w:rPr>
  </w:style>
  <w:style w:type="paragraph" w:customStyle="1" w:styleId="Style6">
    <w:name w:val="Style6"/>
    <w:basedOn w:val="Normalny"/>
    <w:uiPriority w:val="99"/>
    <w:rsid w:val="006228DC"/>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pl-PL"/>
    </w:rPr>
  </w:style>
  <w:style w:type="paragraph" w:customStyle="1" w:styleId="Style29">
    <w:name w:val="Style29"/>
    <w:basedOn w:val="Normalny"/>
    <w:uiPriority w:val="99"/>
    <w:rsid w:val="006228DC"/>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31">
    <w:name w:val="Style31"/>
    <w:basedOn w:val="Normalny"/>
    <w:uiPriority w:val="99"/>
    <w:rsid w:val="006228DC"/>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pl-PL"/>
    </w:rPr>
  </w:style>
  <w:style w:type="paragraph" w:styleId="Poprawka">
    <w:name w:val="Revision"/>
    <w:hidden/>
    <w:uiPriority w:val="99"/>
    <w:semiHidden/>
    <w:rsid w:val="006228DC"/>
    <w:pPr>
      <w:spacing w:after="0" w:line="240" w:lineRule="auto"/>
    </w:pPr>
    <w:rPr>
      <w:rFonts w:ascii="Times New Roman" w:eastAsia="Times New Roman" w:hAnsi="Times New Roman" w:cs="Times New Roman"/>
      <w:sz w:val="24"/>
      <w:szCs w:val="20"/>
      <w:lang w:eastAsia="pl-PL"/>
    </w:rPr>
  </w:style>
  <w:style w:type="table" w:styleId="Tabela-Siatka">
    <w:name w:val="Table Grid"/>
    <w:basedOn w:val="Standardowy"/>
    <w:uiPriority w:val="39"/>
    <w:rsid w:val="00622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m.pkp.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km.pkp.p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aneosobowe@skm.pkp.pl" TargetMode="External"/><Relationship Id="rId4" Type="http://schemas.openxmlformats.org/officeDocument/2006/relationships/webSettings" Target="webSettings.xml"/><Relationship Id="rId9" Type="http://schemas.openxmlformats.org/officeDocument/2006/relationships/hyperlink" Target="mailto:przetargi@skm.pkp.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6850</Words>
  <Characters>41102</Characters>
  <Application>Microsoft Office Word</Application>
  <DocSecurity>0</DocSecurity>
  <Lines>342</Lines>
  <Paragraphs>95</Paragraphs>
  <ScaleCrop>false</ScaleCrop>
  <Company/>
  <LinksUpToDate>false</LinksUpToDate>
  <CharactersWithSpaces>47857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Wojtkiewicz</dc:creator>
  <cp:keywords/>
  <dc:description/>
  <cp:lastModifiedBy>Paweł Wojtkiewicz</cp:lastModifiedBy>
  <cp:revision>3</cp:revision>
  <dcterms:created xsi:type="dcterms:W3CDTF">2019-05-09T07:45:00Z</dcterms:created>
  <dcterms:modified xsi:type="dcterms:W3CDTF">2019-05-09T09:10:00Z</dcterms:modified>
</cp:coreProperties>
</file>