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ook w:val="04A0" w:firstRow="1" w:lastRow="0" w:firstColumn="1" w:lastColumn="0" w:noHBand="0" w:noVBand="1"/>
      </w:tblPr>
      <w:tblGrid>
        <w:gridCol w:w="4706"/>
        <w:gridCol w:w="4689"/>
      </w:tblGrid>
      <w:tr w:rsidR="00692840" w:rsidRPr="00622ED6" w:rsidTr="00BE78B7">
        <w:tc>
          <w:tcPr>
            <w:tcW w:w="4767" w:type="dxa"/>
            <w:shd w:val="clear" w:color="auto" w:fill="auto"/>
          </w:tcPr>
          <w:p w:rsidR="00692840" w:rsidRPr="002249FC" w:rsidRDefault="008B4EC1" w:rsidP="00A961E0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Załącznik nr 3 do umowy</w:t>
            </w:r>
          </w:p>
        </w:tc>
        <w:tc>
          <w:tcPr>
            <w:tcW w:w="4768" w:type="dxa"/>
            <w:shd w:val="clear" w:color="auto" w:fill="auto"/>
          </w:tcPr>
          <w:p w:rsidR="00692840" w:rsidRPr="00622ED6" w:rsidRDefault="00692840" w:rsidP="002249FC">
            <w:pPr>
              <w:jc w:val="right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</w:p>
        </w:tc>
      </w:tr>
    </w:tbl>
    <w:p w:rsidR="00260A96" w:rsidRPr="00D47714" w:rsidRDefault="00260A96" w:rsidP="00260A96">
      <w:pPr>
        <w:rPr>
          <w:b/>
          <w:bCs/>
          <w:sz w:val="22"/>
          <w:szCs w:val="22"/>
        </w:rPr>
      </w:pPr>
    </w:p>
    <w:p w:rsidR="00260A96" w:rsidRPr="00717650" w:rsidRDefault="002249FC" w:rsidP="00260A96">
      <w:pPr>
        <w:rPr>
          <w:b/>
          <w:bCs/>
          <w:sz w:val="28"/>
          <w:szCs w:val="28"/>
        </w:rPr>
      </w:pPr>
      <w:r w:rsidRPr="00717650">
        <w:rPr>
          <w:b/>
          <w:bCs/>
          <w:sz w:val="28"/>
          <w:szCs w:val="28"/>
        </w:rPr>
        <w:t>OPIS PRZEDMIOTU ZAMÓWIENIA</w:t>
      </w:r>
      <w:r w:rsidR="00C059F5">
        <w:rPr>
          <w:b/>
          <w:bCs/>
          <w:sz w:val="28"/>
          <w:szCs w:val="28"/>
        </w:rPr>
        <w:t xml:space="preserve"> </w:t>
      </w:r>
    </w:p>
    <w:p w:rsidR="0079272B" w:rsidRPr="00717650" w:rsidRDefault="0079272B" w:rsidP="00717650">
      <w:pPr>
        <w:ind w:left="426" w:hanging="426"/>
        <w:rPr>
          <w:rFonts w:ascii="Arial" w:hAnsi="Arial" w:cs="Arial"/>
          <w:bCs/>
          <w:sz w:val="22"/>
          <w:szCs w:val="22"/>
        </w:rPr>
      </w:pPr>
      <w:r w:rsidRPr="00717650">
        <w:rPr>
          <w:rFonts w:ascii="Arial" w:hAnsi="Arial" w:cs="Arial"/>
          <w:bCs/>
          <w:sz w:val="22"/>
          <w:szCs w:val="22"/>
        </w:rPr>
        <w:t>Dot.:</w:t>
      </w:r>
      <w:r w:rsidRPr="00717650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2249FC" w:rsidRPr="00717650">
        <w:rPr>
          <w:rFonts w:ascii="Arial" w:hAnsi="Arial" w:cs="Arial"/>
          <w:bCs/>
          <w:sz w:val="22"/>
          <w:szCs w:val="22"/>
          <w:u w:val="single"/>
        </w:rPr>
        <w:t>zamo</w:t>
      </w:r>
      <w:r w:rsidR="00121E12" w:rsidRPr="00717650">
        <w:rPr>
          <w:rFonts w:ascii="Arial" w:hAnsi="Arial" w:cs="Arial"/>
          <w:bCs/>
          <w:sz w:val="22"/>
          <w:szCs w:val="22"/>
          <w:u w:val="single"/>
        </w:rPr>
        <w:t xml:space="preserve">ntowania </w:t>
      </w:r>
      <w:r w:rsidR="00D13608">
        <w:rPr>
          <w:rFonts w:ascii="Arial" w:hAnsi="Arial" w:cs="Arial"/>
          <w:bCs/>
          <w:sz w:val="22"/>
          <w:szCs w:val="22"/>
          <w:u w:val="single"/>
        </w:rPr>
        <w:t xml:space="preserve">układów </w:t>
      </w:r>
      <w:r w:rsidR="00121E12" w:rsidRPr="00717650">
        <w:rPr>
          <w:rFonts w:ascii="Arial" w:hAnsi="Arial" w:cs="Arial"/>
          <w:bCs/>
          <w:sz w:val="22"/>
          <w:szCs w:val="22"/>
          <w:u w:val="single"/>
        </w:rPr>
        <w:t xml:space="preserve">napędowych </w:t>
      </w:r>
      <w:r w:rsidR="00D13608">
        <w:rPr>
          <w:rFonts w:ascii="Arial" w:hAnsi="Arial" w:cs="Arial"/>
          <w:bCs/>
          <w:sz w:val="22"/>
          <w:szCs w:val="22"/>
          <w:u w:val="single"/>
        </w:rPr>
        <w:t>oraz</w:t>
      </w:r>
      <w:r w:rsidR="00121E12" w:rsidRPr="00717650">
        <w:rPr>
          <w:rFonts w:ascii="Arial" w:hAnsi="Arial" w:cs="Arial"/>
          <w:bCs/>
          <w:sz w:val="22"/>
          <w:szCs w:val="22"/>
          <w:u w:val="single"/>
        </w:rPr>
        <w:t xml:space="preserve"> ster</w:t>
      </w:r>
      <w:r w:rsidR="00717650">
        <w:rPr>
          <w:rFonts w:ascii="Arial" w:hAnsi="Arial" w:cs="Arial"/>
          <w:bCs/>
          <w:sz w:val="22"/>
          <w:szCs w:val="22"/>
          <w:u w:val="single"/>
        </w:rPr>
        <w:t>owania</w:t>
      </w:r>
      <w:r w:rsidR="00D13608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717650">
        <w:rPr>
          <w:rFonts w:ascii="Arial" w:hAnsi="Arial" w:cs="Arial"/>
          <w:bCs/>
          <w:sz w:val="22"/>
          <w:szCs w:val="22"/>
          <w:u w:val="single"/>
        </w:rPr>
        <w:t>drzwiami</w:t>
      </w:r>
      <w:r w:rsidR="00D13608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717650">
        <w:rPr>
          <w:rFonts w:ascii="Arial" w:hAnsi="Arial" w:cs="Arial"/>
          <w:bCs/>
          <w:sz w:val="22"/>
          <w:szCs w:val="22"/>
          <w:u w:val="single"/>
        </w:rPr>
        <w:t xml:space="preserve">automatycznymi </w:t>
      </w:r>
      <w:r w:rsidR="00121E12" w:rsidRPr="00717650">
        <w:rPr>
          <w:rFonts w:ascii="Arial" w:hAnsi="Arial" w:cs="Arial"/>
          <w:bCs/>
          <w:sz w:val="22"/>
          <w:szCs w:val="22"/>
          <w:u w:val="single"/>
        </w:rPr>
        <w:t>w</w:t>
      </w:r>
      <w:r w:rsidR="00D13608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717650">
        <w:rPr>
          <w:rFonts w:ascii="Arial" w:hAnsi="Arial" w:cs="Arial"/>
          <w:bCs/>
          <w:sz w:val="22"/>
          <w:szCs w:val="22"/>
          <w:u w:val="single"/>
        </w:rPr>
        <w:t>ezt</w:t>
      </w:r>
      <w:r w:rsidR="00121E12" w:rsidRPr="00717650">
        <w:rPr>
          <w:rFonts w:ascii="Arial" w:hAnsi="Arial" w:cs="Arial"/>
          <w:bCs/>
          <w:sz w:val="22"/>
          <w:szCs w:val="22"/>
          <w:u w:val="single"/>
        </w:rPr>
        <w:t xml:space="preserve"> typu EN57-1102, -182</w:t>
      </w:r>
      <w:r w:rsidR="004A1B7E" w:rsidRPr="00717650">
        <w:rPr>
          <w:rFonts w:ascii="Arial" w:hAnsi="Arial" w:cs="Arial"/>
          <w:bCs/>
          <w:sz w:val="22"/>
          <w:szCs w:val="22"/>
          <w:u w:val="single"/>
        </w:rPr>
        <w:t xml:space="preserve">6, </w:t>
      </w:r>
      <w:r w:rsidR="00D13608">
        <w:rPr>
          <w:rFonts w:ascii="Arial" w:hAnsi="Arial" w:cs="Arial"/>
          <w:bCs/>
          <w:sz w:val="22"/>
          <w:szCs w:val="22"/>
          <w:u w:val="single"/>
        </w:rPr>
        <w:t>-1828,</w:t>
      </w:r>
      <w:r w:rsidR="004A1B7E" w:rsidRPr="00717650">
        <w:rPr>
          <w:rFonts w:ascii="Arial" w:hAnsi="Arial" w:cs="Arial"/>
          <w:bCs/>
          <w:sz w:val="22"/>
          <w:szCs w:val="22"/>
          <w:u w:val="single"/>
        </w:rPr>
        <w:t xml:space="preserve"> EN71-052</w:t>
      </w:r>
      <w:r w:rsidR="00283C6E" w:rsidRPr="00717650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121E12" w:rsidRPr="00717650">
        <w:rPr>
          <w:rFonts w:ascii="Arial" w:hAnsi="Arial" w:cs="Arial"/>
          <w:bCs/>
          <w:sz w:val="22"/>
          <w:szCs w:val="22"/>
          <w:u w:val="single"/>
        </w:rPr>
        <w:t xml:space="preserve">produkcji </w:t>
      </w:r>
      <w:r w:rsidR="00121E12" w:rsidRPr="00D13608">
        <w:rPr>
          <w:rFonts w:ascii="Arial" w:hAnsi="Arial" w:cs="Arial"/>
          <w:b/>
          <w:bCs/>
          <w:sz w:val="22"/>
          <w:szCs w:val="22"/>
          <w:u w:val="single"/>
        </w:rPr>
        <w:t>ZORIN</w:t>
      </w:r>
      <w:r w:rsidR="00D13608">
        <w:rPr>
          <w:rFonts w:ascii="Arial" w:hAnsi="Arial" w:cs="Arial"/>
          <w:bCs/>
          <w:sz w:val="22"/>
          <w:szCs w:val="22"/>
          <w:u w:val="single"/>
        </w:rPr>
        <w:t>,</w:t>
      </w:r>
      <w:r w:rsidR="00283C6E" w:rsidRPr="00717650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D13608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283C6E" w:rsidRPr="00717650">
        <w:rPr>
          <w:rFonts w:ascii="Arial" w:hAnsi="Arial" w:cs="Arial"/>
          <w:bCs/>
          <w:sz w:val="22"/>
          <w:szCs w:val="22"/>
          <w:u w:val="single"/>
        </w:rPr>
        <w:t xml:space="preserve">oraz </w:t>
      </w:r>
      <w:r w:rsidR="00D13608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4A1B7E" w:rsidRPr="00717650">
        <w:rPr>
          <w:rFonts w:ascii="Arial" w:hAnsi="Arial" w:cs="Arial"/>
          <w:bCs/>
          <w:sz w:val="22"/>
          <w:szCs w:val="22"/>
          <w:u w:val="single"/>
        </w:rPr>
        <w:t xml:space="preserve">wykonania </w:t>
      </w:r>
      <w:r w:rsidR="00D13608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4A1B7E" w:rsidRPr="00717650">
        <w:rPr>
          <w:rFonts w:ascii="Arial" w:hAnsi="Arial" w:cs="Arial"/>
          <w:bCs/>
          <w:sz w:val="22"/>
          <w:szCs w:val="22"/>
          <w:u w:val="single"/>
        </w:rPr>
        <w:t xml:space="preserve">montażu </w:t>
      </w:r>
      <w:r w:rsidR="00D13608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283C6E" w:rsidRPr="00717650">
        <w:rPr>
          <w:rFonts w:ascii="Arial" w:hAnsi="Arial" w:cs="Arial"/>
          <w:bCs/>
          <w:sz w:val="22"/>
          <w:szCs w:val="22"/>
          <w:u w:val="single"/>
        </w:rPr>
        <w:t xml:space="preserve">systemu informacji pasażerskiej produkcji </w:t>
      </w:r>
      <w:r w:rsidR="00283C6E" w:rsidRPr="00D13608">
        <w:rPr>
          <w:rFonts w:ascii="Arial" w:hAnsi="Arial" w:cs="Arial"/>
          <w:b/>
          <w:bCs/>
          <w:sz w:val="22"/>
          <w:szCs w:val="22"/>
          <w:u w:val="single"/>
        </w:rPr>
        <w:t>PIXEL</w:t>
      </w:r>
      <w:r w:rsidR="00283C6E" w:rsidRPr="00717650">
        <w:rPr>
          <w:rFonts w:ascii="Arial" w:hAnsi="Arial" w:cs="Arial"/>
          <w:bCs/>
          <w:sz w:val="22"/>
          <w:szCs w:val="22"/>
          <w:u w:val="single"/>
        </w:rPr>
        <w:t xml:space="preserve"> w EZT typu EN57-1102</w:t>
      </w:r>
      <w:r w:rsidR="00121E12" w:rsidRPr="00717650">
        <w:rPr>
          <w:rFonts w:ascii="Arial" w:hAnsi="Arial" w:cs="Arial"/>
          <w:bCs/>
          <w:sz w:val="22"/>
          <w:szCs w:val="22"/>
          <w:u w:val="single"/>
        </w:rPr>
        <w:t>.</w:t>
      </w:r>
    </w:p>
    <w:p w:rsidR="0079272B" w:rsidRPr="00D47714" w:rsidRDefault="0079272B" w:rsidP="0079272B">
      <w:pPr>
        <w:rPr>
          <w:b/>
          <w:bCs/>
          <w:sz w:val="22"/>
          <w:szCs w:val="22"/>
        </w:rPr>
      </w:pPr>
    </w:p>
    <w:p w:rsidR="00A24719" w:rsidRDefault="00EA39B6" w:rsidP="007927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Przedmiotem zamówienia jest</w:t>
      </w:r>
      <w:r w:rsidR="00A24719">
        <w:rPr>
          <w:rFonts w:ascii="Arial" w:hAnsi="Arial" w:cs="Arial"/>
          <w:sz w:val="22"/>
          <w:szCs w:val="22"/>
        </w:rPr>
        <w:t>:</w:t>
      </w:r>
    </w:p>
    <w:p w:rsidR="00C059F5" w:rsidRDefault="00E9177A" w:rsidP="00C059F5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</w:rPr>
      </w:pPr>
      <w:r w:rsidRPr="00E9177A">
        <w:rPr>
          <w:rFonts w:ascii="Arial" w:hAnsi="Arial" w:cs="Arial"/>
        </w:rPr>
        <w:t>M</w:t>
      </w:r>
      <w:r w:rsidR="00EA39B6" w:rsidRPr="00E9177A">
        <w:rPr>
          <w:rFonts w:ascii="Arial" w:hAnsi="Arial" w:cs="Arial"/>
        </w:rPr>
        <w:t>ontaż</w:t>
      </w:r>
      <w:r w:rsidR="002D4821" w:rsidRPr="00E9177A">
        <w:rPr>
          <w:rFonts w:ascii="Arial" w:hAnsi="Arial" w:cs="Arial"/>
        </w:rPr>
        <w:t>,</w:t>
      </w:r>
      <w:r w:rsidR="00EA39B6" w:rsidRPr="00E9177A">
        <w:rPr>
          <w:rFonts w:ascii="Arial" w:hAnsi="Arial" w:cs="Arial"/>
        </w:rPr>
        <w:t xml:space="preserve"> dostarczonego przez </w:t>
      </w:r>
      <w:r w:rsidR="002A2424" w:rsidRPr="00E9177A">
        <w:rPr>
          <w:rFonts w:ascii="Arial" w:hAnsi="Arial" w:cs="Arial"/>
        </w:rPr>
        <w:t>Z</w:t>
      </w:r>
      <w:r w:rsidR="00EA39B6" w:rsidRPr="00E9177A">
        <w:rPr>
          <w:rFonts w:ascii="Arial" w:hAnsi="Arial" w:cs="Arial"/>
        </w:rPr>
        <w:t>amawiającego</w:t>
      </w:r>
      <w:r w:rsidR="002D4821" w:rsidRPr="00E9177A">
        <w:rPr>
          <w:rFonts w:ascii="Arial" w:hAnsi="Arial" w:cs="Arial"/>
        </w:rPr>
        <w:t>,</w:t>
      </w:r>
      <w:r w:rsidR="00121E12" w:rsidRPr="00E9177A">
        <w:rPr>
          <w:rFonts w:ascii="Arial" w:hAnsi="Arial" w:cs="Arial"/>
        </w:rPr>
        <w:t xml:space="preserve"> </w:t>
      </w:r>
      <w:r w:rsidR="00D13608" w:rsidRPr="00E9177A">
        <w:rPr>
          <w:rFonts w:ascii="Arial" w:hAnsi="Arial" w:cs="Arial"/>
        </w:rPr>
        <w:t xml:space="preserve">kompletu </w:t>
      </w:r>
      <w:r w:rsidR="00121E12" w:rsidRPr="00E9177A">
        <w:rPr>
          <w:rFonts w:ascii="Arial" w:hAnsi="Arial" w:cs="Arial"/>
        </w:rPr>
        <w:t>układ</w:t>
      </w:r>
      <w:r w:rsidR="00EA39B6" w:rsidRPr="00E9177A">
        <w:rPr>
          <w:rFonts w:ascii="Arial" w:hAnsi="Arial" w:cs="Arial"/>
        </w:rPr>
        <w:t>ów</w:t>
      </w:r>
      <w:r w:rsidR="00121E12" w:rsidRPr="00E9177A">
        <w:rPr>
          <w:rFonts w:ascii="Arial" w:hAnsi="Arial" w:cs="Arial"/>
        </w:rPr>
        <w:t xml:space="preserve"> napędow</w:t>
      </w:r>
      <w:r w:rsidR="00EA39B6" w:rsidRPr="00E9177A">
        <w:rPr>
          <w:rFonts w:ascii="Arial" w:hAnsi="Arial" w:cs="Arial"/>
        </w:rPr>
        <w:t>ych</w:t>
      </w:r>
      <w:r w:rsidR="00121E12" w:rsidRPr="00E9177A">
        <w:rPr>
          <w:rFonts w:ascii="Arial" w:hAnsi="Arial" w:cs="Arial"/>
        </w:rPr>
        <w:t xml:space="preserve"> wraz </w:t>
      </w:r>
      <w:r w:rsidR="00D11CB3">
        <w:rPr>
          <w:rFonts w:ascii="Arial" w:hAnsi="Arial" w:cs="Arial"/>
        </w:rPr>
        <w:br/>
      </w:r>
      <w:r w:rsidR="00121E12" w:rsidRPr="00E9177A">
        <w:rPr>
          <w:rFonts w:ascii="Arial" w:hAnsi="Arial" w:cs="Arial"/>
        </w:rPr>
        <w:t>z systemem sterowania produkcji ZORIN</w:t>
      </w:r>
      <w:r w:rsidR="00D11CB3">
        <w:rPr>
          <w:rFonts w:ascii="Arial" w:hAnsi="Arial" w:cs="Arial"/>
        </w:rPr>
        <w:t>,</w:t>
      </w:r>
      <w:r w:rsidR="00121E12" w:rsidRPr="00E9177A">
        <w:rPr>
          <w:rFonts w:ascii="Arial" w:hAnsi="Arial" w:cs="Arial"/>
        </w:rPr>
        <w:t xml:space="preserve"> z wykorzystaniem dotychczasowych płatów drzwi automatycznych </w:t>
      </w:r>
      <w:r w:rsidR="002A2424" w:rsidRPr="00E9177A">
        <w:rPr>
          <w:rFonts w:ascii="Arial" w:hAnsi="Arial" w:cs="Arial"/>
        </w:rPr>
        <w:t>oraz</w:t>
      </w:r>
      <w:r w:rsidR="00121E12" w:rsidRPr="00E9177A">
        <w:rPr>
          <w:rFonts w:ascii="Arial" w:hAnsi="Arial" w:cs="Arial"/>
        </w:rPr>
        <w:t xml:space="preserve"> sporządzenie dokumentacji technicznej z rysunkami do zabudowanych napędów</w:t>
      </w:r>
      <w:r w:rsidR="00D13608" w:rsidRPr="00E9177A">
        <w:rPr>
          <w:rFonts w:ascii="Arial" w:hAnsi="Arial" w:cs="Arial"/>
        </w:rPr>
        <w:t>,</w:t>
      </w:r>
      <w:r w:rsidR="00121E12" w:rsidRPr="00E9177A">
        <w:rPr>
          <w:rFonts w:ascii="Arial" w:hAnsi="Arial" w:cs="Arial"/>
        </w:rPr>
        <w:t xml:space="preserve"> wraz z instalacją elektryczną i pneumatyczną </w:t>
      </w:r>
      <w:r w:rsidR="00A24719" w:rsidRPr="00E9177A">
        <w:rPr>
          <w:rFonts w:ascii="Arial" w:hAnsi="Arial" w:cs="Arial"/>
        </w:rPr>
        <w:t>na</w:t>
      </w:r>
      <w:r w:rsidR="00121E12" w:rsidRPr="00E9177A">
        <w:rPr>
          <w:rFonts w:ascii="Arial" w:hAnsi="Arial" w:cs="Arial"/>
        </w:rPr>
        <w:t xml:space="preserve"> </w:t>
      </w:r>
      <w:r w:rsidR="004109DC" w:rsidRPr="00E9177A">
        <w:rPr>
          <w:rFonts w:ascii="Arial" w:hAnsi="Arial" w:cs="Arial"/>
        </w:rPr>
        <w:t xml:space="preserve">pojazdach trakcyjnych typu </w:t>
      </w:r>
      <w:r w:rsidR="00D13608" w:rsidRPr="00E9177A">
        <w:rPr>
          <w:rFonts w:ascii="Arial" w:hAnsi="Arial" w:cs="Arial"/>
        </w:rPr>
        <w:br/>
      </w:r>
      <w:r w:rsidR="00121E12" w:rsidRPr="00E9177A">
        <w:rPr>
          <w:rFonts w:ascii="Arial" w:hAnsi="Arial" w:cs="Arial"/>
        </w:rPr>
        <w:t>EN57-1102, -1826, -1828 oraz EN71-052</w:t>
      </w:r>
      <w:r w:rsidR="00581D98">
        <w:rPr>
          <w:rFonts w:ascii="Arial" w:hAnsi="Arial" w:cs="Arial"/>
        </w:rPr>
        <w:t>.</w:t>
      </w:r>
      <w:r w:rsidRPr="00E9177A">
        <w:rPr>
          <w:rFonts w:ascii="Arial" w:hAnsi="Arial" w:cs="Arial"/>
        </w:rPr>
        <w:t xml:space="preserve"> </w:t>
      </w:r>
    </w:p>
    <w:p w:rsidR="00E9177A" w:rsidRPr="00E9177A" w:rsidRDefault="00E9177A" w:rsidP="00C059F5">
      <w:pPr>
        <w:pStyle w:val="Akapitzlist"/>
        <w:spacing w:after="120"/>
        <w:ind w:left="284"/>
        <w:jc w:val="both"/>
        <w:rPr>
          <w:rFonts w:ascii="Arial" w:hAnsi="Arial" w:cs="Arial"/>
        </w:rPr>
      </w:pPr>
      <w:r w:rsidRPr="00E9177A">
        <w:rPr>
          <w:rFonts w:ascii="Arial" w:hAnsi="Arial" w:cs="Arial"/>
        </w:rPr>
        <w:t xml:space="preserve">Załącznik nr </w:t>
      </w:r>
      <w:r w:rsidR="008B4EC1">
        <w:rPr>
          <w:rFonts w:ascii="Arial" w:hAnsi="Arial" w:cs="Arial"/>
        </w:rPr>
        <w:t>3</w:t>
      </w:r>
      <w:r w:rsidR="00C059F5">
        <w:rPr>
          <w:rFonts w:ascii="Arial" w:hAnsi="Arial" w:cs="Arial"/>
        </w:rPr>
        <w:t>.</w:t>
      </w:r>
      <w:r w:rsidRPr="00E9177A">
        <w:rPr>
          <w:rFonts w:ascii="Arial" w:hAnsi="Arial" w:cs="Arial"/>
        </w:rPr>
        <w:t xml:space="preserve">1 i </w:t>
      </w:r>
      <w:r w:rsidR="008B4EC1">
        <w:rPr>
          <w:rFonts w:ascii="Arial" w:hAnsi="Arial" w:cs="Arial"/>
        </w:rPr>
        <w:t>3</w:t>
      </w:r>
      <w:r w:rsidR="00C059F5">
        <w:rPr>
          <w:rFonts w:ascii="Arial" w:hAnsi="Arial" w:cs="Arial"/>
        </w:rPr>
        <w:t>.</w:t>
      </w:r>
      <w:r w:rsidRPr="00E9177A">
        <w:rPr>
          <w:rFonts w:ascii="Arial" w:hAnsi="Arial" w:cs="Arial"/>
        </w:rPr>
        <w:t xml:space="preserve">2 </w:t>
      </w:r>
      <w:r w:rsidR="00581D98">
        <w:rPr>
          <w:rFonts w:ascii="Arial" w:hAnsi="Arial" w:cs="Arial"/>
        </w:rPr>
        <w:t xml:space="preserve">stanowi </w:t>
      </w:r>
      <w:r w:rsidRPr="00E9177A">
        <w:rPr>
          <w:rFonts w:ascii="Arial" w:hAnsi="Arial" w:cs="Arial"/>
        </w:rPr>
        <w:t xml:space="preserve">wykaz elementów układu dostarczonego przez </w:t>
      </w:r>
      <w:r w:rsidR="00581D98" w:rsidRPr="004E79E0">
        <w:rPr>
          <w:rFonts w:ascii="Arial" w:hAnsi="Arial" w:cs="Arial"/>
        </w:rPr>
        <w:t>Za</w:t>
      </w:r>
      <w:r w:rsidRPr="004E79E0">
        <w:rPr>
          <w:rFonts w:ascii="Arial" w:hAnsi="Arial" w:cs="Arial"/>
        </w:rPr>
        <w:t>mawiającego,</w:t>
      </w:r>
      <w:r w:rsidR="00676045" w:rsidRPr="004E79E0">
        <w:rPr>
          <w:rFonts w:ascii="Arial" w:hAnsi="Arial" w:cs="Arial"/>
        </w:rPr>
        <w:t xml:space="preserve"> okablowanie i</w:t>
      </w:r>
      <w:r w:rsidRPr="004E79E0">
        <w:rPr>
          <w:rFonts w:ascii="Arial" w:hAnsi="Arial" w:cs="Arial"/>
        </w:rPr>
        <w:t xml:space="preserve"> pozostałe </w:t>
      </w:r>
      <w:r w:rsidRPr="00E9177A">
        <w:rPr>
          <w:rFonts w:ascii="Arial" w:hAnsi="Arial" w:cs="Arial"/>
        </w:rPr>
        <w:t xml:space="preserve">elementy niezbędne do montażu </w:t>
      </w:r>
      <w:r w:rsidR="00581D98">
        <w:rPr>
          <w:rFonts w:ascii="Arial" w:hAnsi="Arial" w:cs="Arial"/>
        </w:rPr>
        <w:t xml:space="preserve">pozostają </w:t>
      </w:r>
      <w:r w:rsidRPr="00E9177A">
        <w:rPr>
          <w:rFonts w:ascii="Arial" w:hAnsi="Arial" w:cs="Arial"/>
        </w:rPr>
        <w:t>po stronie Wykonawcy.</w:t>
      </w:r>
    </w:p>
    <w:p w:rsidR="00C059F5" w:rsidRDefault="00E9177A" w:rsidP="00C059F5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283C6E" w:rsidRPr="00E9177A">
        <w:rPr>
          <w:rFonts w:ascii="Arial" w:hAnsi="Arial" w:cs="Arial"/>
        </w:rPr>
        <w:t>ontaż</w:t>
      </w:r>
      <w:r w:rsidR="002D4821" w:rsidRPr="00E9177A">
        <w:rPr>
          <w:rFonts w:ascii="Arial" w:hAnsi="Arial" w:cs="Arial"/>
        </w:rPr>
        <w:t>,</w:t>
      </w:r>
      <w:r w:rsidR="00283C6E" w:rsidRPr="00E9177A">
        <w:rPr>
          <w:rFonts w:ascii="Arial" w:hAnsi="Arial" w:cs="Arial"/>
        </w:rPr>
        <w:t xml:space="preserve"> dostarczonego przez Zamawiającego</w:t>
      </w:r>
      <w:r w:rsidR="002D4821" w:rsidRPr="00E9177A">
        <w:rPr>
          <w:rFonts w:ascii="Arial" w:hAnsi="Arial" w:cs="Arial"/>
        </w:rPr>
        <w:t>,</w:t>
      </w:r>
      <w:r w:rsidR="00283C6E" w:rsidRPr="00E9177A">
        <w:rPr>
          <w:rFonts w:ascii="Arial" w:hAnsi="Arial" w:cs="Arial"/>
        </w:rPr>
        <w:t xml:space="preserve"> kompletnego </w:t>
      </w:r>
      <w:r w:rsidR="00A24719" w:rsidRPr="00E9177A">
        <w:rPr>
          <w:rFonts w:ascii="Arial" w:hAnsi="Arial" w:cs="Arial"/>
        </w:rPr>
        <w:t>Systemu I</w:t>
      </w:r>
      <w:r w:rsidR="00283C6E" w:rsidRPr="00E9177A">
        <w:rPr>
          <w:rFonts w:ascii="Arial" w:hAnsi="Arial" w:cs="Arial"/>
        </w:rPr>
        <w:t xml:space="preserve">nformacji </w:t>
      </w:r>
      <w:r w:rsidR="00A24719" w:rsidRPr="00E9177A">
        <w:rPr>
          <w:rFonts w:ascii="Arial" w:hAnsi="Arial" w:cs="Arial"/>
        </w:rPr>
        <w:t>P</w:t>
      </w:r>
      <w:r w:rsidR="00283C6E" w:rsidRPr="00E9177A">
        <w:rPr>
          <w:rFonts w:ascii="Arial" w:hAnsi="Arial" w:cs="Arial"/>
        </w:rPr>
        <w:t xml:space="preserve">asażerskiej produkcji PIXEL </w:t>
      </w:r>
      <w:r w:rsidR="00A24719" w:rsidRPr="00E9177A">
        <w:rPr>
          <w:rFonts w:ascii="Arial" w:hAnsi="Arial" w:cs="Arial"/>
        </w:rPr>
        <w:t xml:space="preserve">na </w:t>
      </w:r>
      <w:r w:rsidR="004109DC" w:rsidRPr="00E9177A">
        <w:rPr>
          <w:rFonts w:ascii="Arial" w:hAnsi="Arial" w:cs="Arial"/>
        </w:rPr>
        <w:t xml:space="preserve">pojeździe trakcyjnym typu </w:t>
      </w:r>
      <w:r w:rsidR="00283C6E" w:rsidRPr="00E9177A">
        <w:rPr>
          <w:rFonts w:ascii="Arial" w:hAnsi="Arial" w:cs="Arial"/>
        </w:rPr>
        <w:t>EN57-1102</w:t>
      </w:r>
      <w:r w:rsidR="00C36D3D" w:rsidRPr="00E9177A">
        <w:rPr>
          <w:rFonts w:ascii="Arial" w:hAnsi="Arial" w:cs="Arial"/>
        </w:rPr>
        <w:t xml:space="preserve"> i sporządzenie dokumentacji technicznej z rysunkami do zabudowy SIP-u</w:t>
      </w:r>
      <w:r w:rsidR="00581D98">
        <w:rPr>
          <w:rFonts w:ascii="Arial" w:hAnsi="Arial" w:cs="Arial"/>
        </w:rPr>
        <w:t>.</w:t>
      </w:r>
      <w:r w:rsidRPr="00E9177A">
        <w:rPr>
          <w:rFonts w:ascii="Arial" w:hAnsi="Arial" w:cs="Arial"/>
        </w:rPr>
        <w:t xml:space="preserve"> </w:t>
      </w:r>
    </w:p>
    <w:p w:rsidR="00E9177A" w:rsidRDefault="00581D98" w:rsidP="00C059F5">
      <w:pPr>
        <w:pStyle w:val="Akapitzlist"/>
        <w:spacing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8B4EC1">
        <w:rPr>
          <w:rFonts w:ascii="Arial" w:hAnsi="Arial" w:cs="Arial"/>
        </w:rPr>
        <w:t>3</w:t>
      </w:r>
      <w:r w:rsidR="00C059F5">
        <w:rPr>
          <w:rFonts w:ascii="Arial" w:hAnsi="Arial" w:cs="Arial"/>
        </w:rPr>
        <w:t>.3</w:t>
      </w:r>
      <w:r w:rsidR="00E9177A" w:rsidRPr="00E917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stanowi </w:t>
      </w:r>
      <w:r w:rsidR="00E9177A" w:rsidRPr="00E9177A">
        <w:rPr>
          <w:rFonts w:ascii="Arial" w:hAnsi="Arial" w:cs="Arial"/>
        </w:rPr>
        <w:t>wykaz element</w:t>
      </w:r>
      <w:r>
        <w:rPr>
          <w:rFonts w:ascii="Arial" w:hAnsi="Arial" w:cs="Arial"/>
        </w:rPr>
        <w:t xml:space="preserve">ów systemu dostarczonego przez </w:t>
      </w:r>
      <w:r w:rsidRPr="004E79E0">
        <w:rPr>
          <w:rFonts w:ascii="Arial" w:hAnsi="Arial" w:cs="Arial"/>
        </w:rPr>
        <w:t>Za</w:t>
      </w:r>
      <w:r w:rsidR="00E9177A" w:rsidRPr="004E79E0">
        <w:rPr>
          <w:rFonts w:ascii="Arial" w:hAnsi="Arial" w:cs="Arial"/>
        </w:rPr>
        <w:t>mawiającego,</w:t>
      </w:r>
      <w:r w:rsidR="00676045" w:rsidRPr="004E79E0">
        <w:rPr>
          <w:rFonts w:ascii="Arial" w:hAnsi="Arial" w:cs="Arial"/>
        </w:rPr>
        <w:t xml:space="preserve"> okablowanie i</w:t>
      </w:r>
      <w:r w:rsidR="00E9177A" w:rsidRPr="004E79E0">
        <w:rPr>
          <w:rFonts w:ascii="Arial" w:hAnsi="Arial" w:cs="Arial"/>
        </w:rPr>
        <w:t xml:space="preserve"> pozostałe </w:t>
      </w:r>
      <w:r w:rsidR="00E9177A" w:rsidRPr="00E9177A">
        <w:rPr>
          <w:rFonts w:ascii="Arial" w:hAnsi="Arial" w:cs="Arial"/>
        </w:rPr>
        <w:t xml:space="preserve">elementy niezbędne do montażu </w:t>
      </w:r>
      <w:r>
        <w:rPr>
          <w:rFonts w:ascii="Arial" w:hAnsi="Arial" w:cs="Arial"/>
        </w:rPr>
        <w:t>pozostają po stronie W</w:t>
      </w:r>
      <w:r w:rsidR="00E9177A" w:rsidRPr="00E9177A">
        <w:rPr>
          <w:rFonts w:ascii="Arial" w:hAnsi="Arial" w:cs="Arial"/>
        </w:rPr>
        <w:t>ykonawcy.</w:t>
      </w:r>
    </w:p>
    <w:p w:rsidR="00E9177A" w:rsidRDefault="00E9177A" w:rsidP="00E9177A">
      <w:pPr>
        <w:pStyle w:val="Akapitzlist"/>
        <w:numPr>
          <w:ilvl w:val="0"/>
          <w:numId w:val="13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6C785C" w:rsidRPr="00E9177A">
        <w:rPr>
          <w:rFonts w:ascii="Arial" w:hAnsi="Arial" w:cs="Arial"/>
        </w:rPr>
        <w:t xml:space="preserve">ontaż po jednym na każde czoło w/w pojazdów trakcyjnych </w:t>
      </w:r>
      <w:r>
        <w:rPr>
          <w:rFonts w:ascii="Arial" w:hAnsi="Arial" w:cs="Arial"/>
        </w:rPr>
        <w:t>pojedyn</w:t>
      </w:r>
      <w:r w:rsidR="006C785C" w:rsidRPr="00E9177A">
        <w:rPr>
          <w:rFonts w:ascii="Arial" w:hAnsi="Arial" w:cs="Arial"/>
        </w:rPr>
        <w:t>czego gniazda hermetycznego do zast</w:t>
      </w:r>
      <w:r>
        <w:rPr>
          <w:rFonts w:ascii="Arial" w:hAnsi="Arial" w:cs="Arial"/>
        </w:rPr>
        <w:t xml:space="preserve">osowań przemysłowych – </w:t>
      </w:r>
      <w:r w:rsidR="006C785C" w:rsidRPr="00E9177A">
        <w:rPr>
          <w:rFonts w:ascii="Arial" w:hAnsi="Arial" w:cs="Arial"/>
        </w:rPr>
        <w:t>rozwiązanie</w:t>
      </w:r>
      <w:r>
        <w:rPr>
          <w:rFonts w:ascii="Arial" w:hAnsi="Arial" w:cs="Arial"/>
        </w:rPr>
        <w:t xml:space="preserve"> uzgodnić</w:t>
      </w:r>
      <w:r w:rsidR="006C785C" w:rsidRPr="00E9177A">
        <w:rPr>
          <w:rFonts w:ascii="Arial" w:hAnsi="Arial" w:cs="Arial"/>
        </w:rPr>
        <w:t xml:space="preserve"> z Zamawiającym</w:t>
      </w:r>
      <w:r w:rsidR="00581D98">
        <w:rPr>
          <w:rFonts w:ascii="Arial" w:hAnsi="Arial" w:cs="Arial"/>
        </w:rPr>
        <w:t>.</w:t>
      </w:r>
    </w:p>
    <w:p w:rsidR="00C059F5" w:rsidRDefault="001C7131" w:rsidP="00C059F5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Zamontować</w:t>
      </w:r>
      <w:r w:rsidR="00D11CB3">
        <w:rPr>
          <w:rFonts w:ascii="Arial" w:hAnsi="Arial" w:cs="Arial"/>
        </w:rPr>
        <w:t xml:space="preserve"> sterownik</w:t>
      </w:r>
      <w:r>
        <w:rPr>
          <w:rFonts w:ascii="Arial" w:hAnsi="Arial" w:cs="Arial"/>
        </w:rPr>
        <w:t>i</w:t>
      </w:r>
      <w:r w:rsidR="00D11CB3">
        <w:rPr>
          <w:rFonts w:ascii="Arial" w:hAnsi="Arial" w:cs="Arial"/>
        </w:rPr>
        <w:t xml:space="preserve"> </w:t>
      </w:r>
      <w:r w:rsidR="00C86E8B">
        <w:rPr>
          <w:rFonts w:ascii="Arial" w:hAnsi="Arial" w:cs="Arial"/>
        </w:rPr>
        <w:t>kabinow</w:t>
      </w:r>
      <w:r>
        <w:rPr>
          <w:rFonts w:ascii="Arial" w:hAnsi="Arial" w:cs="Arial"/>
        </w:rPr>
        <w:t>e</w:t>
      </w:r>
      <w:r w:rsidR="00C86E8B">
        <w:rPr>
          <w:rFonts w:ascii="Arial" w:hAnsi="Arial" w:cs="Arial"/>
        </w:rPr>
        <w:t xml:space="preserve"> </w:t>
      </w:r>
      <w:r w:rsidR="00D11CB3">
        <w:rPr>
          <w:rFonts w:ascii="Arial" w:hAnsi="Arial" w:cs="Arial"/>
        </w:rPr>
        <w:t>(</w:t>
      </w:r>
      <w:r w:rsidR="00C86E8B">
        <w:rPr>
          <w:rFonts w:ascii="Arial" w:hAnsi="Arial" w:cs="Arial"/>
        </w:rPr>
        <w:t xml:space="preserve">ZORIN, </w:t>
      </w:r>
      <w:r w:rsidR="00D11CB3">
        <w:rPr>
          <w:rFonts w:ascii="Arial" w:hAnsi="Arial" w:cs="Arial"/>
        </w:rPr>
        <w:t xml:space="preserve">PIXEL) </w:t>
      </w:r>
      <w:r w:rsidR="00C86E8B">
        <w:rPr>
          <w:rFonts w:ascii="Arial" w:hAnsi="Arial" w:cs="Arial"/>
        </w:rPr>
        <w:t xml:space="preserve">na pulpicie maszynisty </w:t>
      </w:r>
      <w:r>
        <w:rPr>
          <w:rFonts w:ascii="Arial" w:hAnsi="Arial" w:cs="Arial"/>
        </w:rPr>
        <w:t>zgodnie z załączoną dokumentacją fotograficzną, szczegóły ustalić z Zamawiają</w:t>
      </w:r>
      <w:r w:rsidR="00AE60C8">
        <w:rPr>
          <w:rFonts w:ascii="Arial" w:hAnsi="Arial" w:cs="Arial"/>
        </w:rPr>
        <w:t xml:space="preserve">cym. </w:t>
      </w:r>
    </w:p>
    <w:p w:rsidR="00581D98" w:rsidRPr="00C059F5" w:rsidRDefault="00AE60C8" w:rsidP="00C059F5">
      <w:pPr>
        <w:pStyle w:val="Akapitzlist"/>
        <w:spacing w:after="120"/>
        <w:ind w:left="284"/>
        <w:jc w:val="both"/>
        <w:rPr>
          <w:rFonts w:ascii="Arial" w:hAnsi="Arial" w:cs="Arial"/>
        </w:rPr>
      </w:pPr>
      <w:r w:rsidRPr="00C059F5">
        <w:rPr>
          <w:rFonts w:ascii="Arial" w:hAnsi="Arial" w:cs="Arial"/>
        </w:rPr>
        <w:t>Z</w:t>
      </w:r>
      <w:r w:rsidR="001C7131" w:rsidRPr="00C059F5">
        <w:rPr>
          <w:rFonts w:ascii="Arial" w:hAnsi="Arial" w:cs="Arial"/>
        </w:rPr>
        <w:t xml:space="preserve">ałącznik nr </w:t>
      </w:r>
      <w:r w:rsidR="008B4EC1">
        <w:rPr>
          <w:rFonts w:ascii="Arial" w:hAnsi="Arial" w:cs="Arial"/>
        </w:rPr>
        <w:t>3</w:t>
      </w:r>
      <w:bookmarkStart w:id="0" w:name="_GoBack"/>
      <w:bookmarkEnd w:id="0"/>
      <w:r w:rsidR="00C059F5" w:rsidRPr="00C059F5">
        <w:rPr>
          <w:rFonts w:ascii="Arial" w:hAnsi="Arial" w:cs="Arial"/>
        </w:rPr>
        <w:t>.</w:t>
      </w:r>
      <w:r w:rsidR="001C7131" w:rsidRPr="00C059F5">
        <w:rPr>
          <w:rFonts w:ascii="Arial" w:hAnsi="Arial" w:cs="Arial"/>
        </w:rPr>
        <w:t>4</w:t>
      </w:r>
      <w:r w:rsidRPr="00C059F5">
        <w:rPr>
          <w:rFonts w:ascii="Arial" w:hAnsi="Arial" w:cs="Arial"/>
        </w:rPr>
        <w:t xml:space="preserve"> – przykładowy pulpit maszynisty.</w:t>
      </w:r>
    </w:p>
    <w:p w:rsidR="00E9177A" w:rsidRDefault="00E9177A" w:rsidP="00E9177A">
      <w:pPr>
        <w:pStyle w:val="Akapitzlist"/>
        <w:numPr>
          <w:ilvl w:val="0"/>
          <w:numId w:val="13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C785C" w:rsidRPr="00E9177A">
        <w:rPr>
          <w:rFonts w:ascii="Arial" w:hAnsi="Arial" w:cs="Arial"/>
        </w:rPr>
        <w:t>terowanie napędów</w:t>
      </w:r>
      <w:r>
        <w:rPr>
          <w:rFonts w:ascii="Arial" w:hAnsi="Arial" w:cs="Arial"/>
        </w:rPr>
        <w:t xml:space="preserve"> drzwiowych powinno być </w:t>
      </w:r>
      <w:r w:rsidR="006C785C" w:rsidRPr="00E9177A">
        <w:rPr>
          <w:rFonts w:ascii="Arial" w:hAnsi="Arial" w:cs="Arial"/>
        </w:rPr>
        <w:t>kompatybilne z pojazdem niezmodernizowanym za pośrednictwem dotychczasowego autom</w:t>
      </w:r>
      <w:r w:rsidR="00717650" w:rsidRPr="00E9177A">
        <w:rPr>
          <w:rFonts w:ascii="Arial" w:hAnsi="Arial" w:cs="Arial"/>
        </w:rPr>
        <w:t>atycznego sprzęgu elektrycznego</w:t>
      </w:r>
      <w:r w:rsidR="00581D98">
        <w:rPr>
          <w:rFonts w:ascii="Arial" w:hAnsi="Arial" w:cs="Arial"/>
        </w:rPr>
        <w:t>.</w:t>
      </w:r>
    </w:p>
    <w:p w:rsidR="00E9177A" w:rsidRDefault="00E9177A" w:rsidP="00E9177A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C785C" w:rsidRPr="00E9177A">
        <w:rPr>
          <w:rFonts w:ascii="Arial" w:hAnsi="Arial" w:cs="Arial"/>
        </w:rPr>
        <w:t>apewnienie kompatybilności pod względem sterowania i komunikacji interfejsu danych w trakcji wielokrotnej oraz sygnalizacji stanu w kabinie maszynisty dla systemu informacji pasażerskiej oraz nowych napędów drzwi automatycznych bocznych z pozostałymi pojazdami ezt należącymi do Zamawiającego (np. EN57-</w:t>
      </w:r>
      <w:r>
        <w:rPr>
          <w:rFonts w:ascii="Arial" w:hAnsi="Arial" w:cs="Arial"/>
        </w:rPr>
        <w:t>973</w:t>
      </w:r>
      <w:r w:rsidR="006C785C" w:rsidRPr="00E9177A">
        <w:rPr>
          <w:rFonts w:ascii="Arial" w:hAnsi="Arial" w:cs="Arial"/>
        </w:rPr>
        <w:t>, EN71-0</w:t>
      </w:r>
      <w:r>
        <w:rPr>
          <w:rFonts w:ascii="Arial" w:hAnsi="Arial" w:cs="Arial"/>
        </w:rPr>
        <w:t>44</w:t>
      </w:r>
      <w:r w:rsidR="00581D98">
        <w:rPr>
          <w:rFonts w:ascii="Arial" w:hAnsi="Arial" w:cs="Arial"/>
        </w:rPr>
        <w:t>).</w:t>
      </w:r>
    </w:p>
    <w:p w:rsidR="00581D98" w:rsidRDefault="00E9177A" w:rsidP="00581D98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17650" w:rsidRPr="00E9177A">
        <w:rPr>
          <w:rFonts w:ascii="Arial" w:hAnsi="Arial" w:cs="Arial"/>
        </w:rPr>
        <w:t>otyczy EN57-1102 na pulpicie maszynisty w bezpośrednim sąsiedztwie sterownika SIP zainstalować włącznik bistabilny umożliwiający uruchomienie sterownika SIP bez potrzeby pozostawienia r</w:t>
      </w:r>
      <w:r w:rsidR="00581D98">
        <w:rPr>
          <w:rFonts w:ascii="Arial" w:hAnsi="Arial" w:cs="Arial"/>
        </w:rPr>
        <w:t>ozrządu na nieaktywnym pulpicie.</w:t>
      </w:r>
    </w:p>
    <w:p w:rsidR="00581D98" w:rsidRDefault="00581D98" w:rsidP="00581D98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F05767" w:rsidRPr="00581D98">
        <w:rPr>
          <w:rFonts w:ascii="Arial" w:hAnsi="Arial" w:cs="Arial"/>
        </w:rPr>
        <w:t xml:space="preserve">ykonawca wykona próby wielokrotne sterowania drzwiami automatycznymi lub/i SIP-u z innym pojazdem Zamawiającego w siedzibie Zamawiającego po wykonaniu zadania. Przedmiotowe próby będą wykonywane z pojazdem tj. EN57 / EN71 wykonanym w takim samym standardzie (wyposażonym w takie same systemy: ZORIN, </w:t>
      </w:r>
      <w:r w:rsidR="006C785C" w:rsidRPr="00581D98">
        <w:rPr>
          <w:rFonts w:ascii="Arial" w:hAnsi="Arial" w:cs="Arial"/>
        </w:rPr>
        <w:t>PIXEL</w:t>
      </w:r>
      <w:r w:rsidR="00F05767" w:rsidRPr="00581D98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AE60C8" w:rsidRDefault="001B481D" w:rsidP="00AE60C8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Przetransportowanie pojazdów oraz koszty z tym związane są po stronie w</w:t>
      </w:r>
      <w:r w:rsidR="00581D98" w:rsidRPr="00581D98">
        <w:rPr>
          <w:rFonts w:ascii="Arial" w:hAnsi="Arial" w:cs="Arial"/>
        </w:rPr>
        <w:t>ykonawc</w:t>
      </w:r>
      <w:r>
        <w:rPr>
          <w:rFonts w:ascii="Arial" w:hAnsi="Arial" w:cs="Arial"/>
        </w:rPr>
        <w:t>y</w:t>
      </w:r>
      <w:r w:rsidR="00581D98" w:rsidRPr="00581D98">
        <w:rPr>
          <w:rFonts w:ascii="Arial" w:hAnsi="Arial" w:cs="Arial"/>
        </w:rPr>
        <w:t>.</w:t>
      </w:r>
      <w:r w:rsidR="00986312" w:rsidRPr="00986312">
        <w:rPr>
          <w:rFonts w:ascii="Arial" w:hAnsi="Arial" w:cs="Arial"/>
        </w:rPr>
        <w:t xml:space="preserve"> </w:t>
      </w:r>
      <w:r w:rsidR="00986312" w:rsidRPr="00581D98">
        <w:rPr>
          <w:rFonts w:ascii="Arial" w:hAnsi="Arial" w:cs="Arial"/>
        </w:rPr>
        <w:t>Zamawiający dopuszc</w:t>
      </w:r>
      <w:r w:rsidR="00986312">
        <w:rPr>
          <w:rFonts w:ascii="Arial" w:hAnsi="Arial" w:cs="Arial"/>
        </w:rPr>
        <w:t>za wykonanie usługi na terenie Z</w:t>
      </w:r>
      <w:r w:rsidR="00986312" w:rsidRPr="00581D98">
        <w:rPr>
          <w:rFonts w:ascii="Arial" w:hAnsi="Arial" w:cs="Arial"/>
        </w:rPr>
        <w:t>amawiającego</w:t>
      </w:r>
    </w:p>
    <w:p w:rsidR="00581D98" w:rsidRPr="00AE60C8" w:rsidRDefault="00581D98" w:rsidP="00AE60C8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AE60C8">
        <w:rPr>
          <w:rFonts w:ascii="Arial" w:hAnsi="Arial" w:cs="Arial"/>
        </w:rPr>
        <w:t>G</w:t>
      </w:r>
      <w:r w:rsidR="0038061D" w:rsidRPr="00AE60C8">
        <w:rPr>
          <w:rFonts w:ascii="Arial" w:hAnsi="Arial" w:cs="Arial"/>
        </w:rPr>
        <w:t xml:space="preserve">warancja na wykonane prace – </w:t>
      </w:r>
      <w:r w:rsidR="00F05767" w:rsidRPr="00AE60C8">
        <w:rPr>
          <w:rFonts w:ascii="Arial" w:hAnsi="Arial" w:cs="Arial"/>
        </w:rPr>
        <w:t xml:space="preserve">nie mniej niż </w:t>
      </w:r>
      <w:r w:rsidRPr="00AE60C8">
        <w:rPr>
          <w:rFonts w:ascii="Arial" w:hAnsi="Arial" w:cs="Arial"/>
        </w:rPr>
        <w:t>12 miesięcy.</w:t>
      </w:r>
    </w:p>
    <w:p w:rsidR="006751D5" w:rsidRPr="006751D5" w:rsidRDefault="001B481D" w:rsidP="006751D5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Oczekiwany t</w:t>
      </w:r>
      <w:r w:rsidR="00A24719" w:rsidRPr="00581D98">
        <w:rPr>
          <w:rFonts w:ascii="Arial" w:hAnsi="Arial" w:cs="Arial"/>
        </w:rPr>
        <w:t xml:space="preserve">ermin </w:t>
      </w:r>
      <w:r w:rsidR="005E488C" w:rsidRPr="00581D98">
        <w:rPr>
          <w:rFonts w:ascii="Arial" w:hAnsi="Arial" w:cs="Arial"/>
        </w:rPr>
        <w:t>zakończenia</w:t>
      </w:r>
      <w:r w:rsidR="002A2424" w:rsidRPr="00581D98">
        <w:rPr>
          <w:rFonts w:ascii="Arial" w:hAnsi="Arial" w:cs="Arial"/>
        </w:rPr>
        <w:t xml:space="preserve"> </w:t>
      </w:r>
      <w:r w:rsidR="00A24719" w:rsidRPr="00581D98">
        <w:rPr>
          <w:rFonts w:ascii="Arial" w:hAnsi="Arial" w:cs="Arial"/>
        </w:rPr>
        <w:t>montaż</w:t>
      </w:r>
      <w:r w:rsidR="00581D98" w:rsidRPr="00581D98">
        <w:rPr>
          <w:rFonts w:ascii="Arial" w:hAnsi="Arial" w:cs="Arial"/>
        </w:rPr>
        <w:t>u</w:t>
      </w:r>
      <w:r w:rsidR="00A24719" w:rsidRPr="00581D98">
        <w:rPr>
          <w:rFonts w:ascii="Arial" w:hAnsi="Arial" w:cs="Arial"/>
        </w:rPr>
        <w:t xml:space="preserve"> </w:t>
      </w:r>
      <w:r w:rsidR="005E488C" w:rsidRPr="00581D98">
        <w:rPr>
          <w:rFonts w:ascii="Arial" w:hAnsi="Arial" w:cs="Arial"/>
        </w:rPr>
        <w:t>w/w</w:t>
      </w:r>
      <w:r w:rsidR="00A24719" w:rsidRPr="00581D98">
        <w:rPr>
          <w:rFonts w:ascii="Arial" w:hAnsi="Arial" w:cs="Arial"/>
        </w:rPr>
        <w:t xml:space="preserve"> systemów </w:t>
      </w:r>
      <w:r>
        <w:rPr>
          <w:rFonts w:ascii="Arial" w:hAnsi="Arial" w:cs="Arial"/>
        </w:rPr>
        <w:t>w</w:t>
      </w:r>
      <w:r w:rsidR="00717650" w:rsidRPr="00581D98">
        <w:rPr>
          <w:rFonts w:ascii="Arial" w:hAnsi="Arial" w:cs="Arial"/>
        </w:rPr>
        <w:t xml:space="preserve"> pojazdach tra</w:t>
      </w:r>
      <w:r w:rsidR="00581D98">
        <w:rPr>
          <w:rFonts w:ascii="Arial" w:hAnsi="Arial" w:cs="Arial"/>
        </w:rPr>
        <w:t>kcyjnych typu EN57-1102,-1826,</w:t>
      </w:r>
      <w:r w:rsidR="005E488C" w:rsidRPr="00581D98">
        <w:rPr>
          <w:rFonts w:ascii="Arial" w:hAnsi="Arial" w:cs="Arial"/>
        </w:rPr>
        <w:t xml:space="preserve"> -1828,</w:t>
      </w:r>
      <w:r w:rsidR="00717650" w:rsidRPr="00581D98">
        <w:rPr>
          <w:rFonts w:ascii="Arial" w:hAnsi="Arial" w:cs="Arial"/>
        </w:rPr>
        <w:t xml:space="preserve"> EN71-052</w:t>
      </w:r>
      <w:r w:rsidR="002A2424" w:rsidRPr="00581D98">
        <w:rPr>
          <w:rFonts w:ascii="Arial" w:hAnsi="Arial" w:cs="Arial"/>
        </w:rPr>
        <w:t xml:space="preserve">  do 31 grudnia </w:t>
      </w:r>
      <w:r w:rsidR="00A24719" w:rsidRPr="00581D98">
        <w:rPr>
          <w:rFonts w:ascii="Arial" w:hAnsi="Arial" w:cs="Arial"/>
        </w:rPr>
        <w:t>2018 roku</w:t>
      </w:r>
      <w:r w:rsidR="006751D5">
        <w:rPr>
          <w:rFonts w:ascii="Arial" w:hAnsi="Arial" w:cs="Arial"/>
        </w:rPr>
        <w:t xml:space="preserve"> z założeniem że jednocześnie montaż może odbywać się maksymalnie na jednym ezt.</w:t>
      </w:r>
    </w:p>
    <w:p w:rsidR="005E488C" w:rsidRDefault="005E488C" w:rsidP="005E488C">
      <w:pPr>
        <w:jc w:val="both"/>
        <w:rPr>
          <w:rFonts w:ascii="Arial" w:hAnsi="Arial" w:cs="Arial"/>
          <w:sz w:val="22"/>
          <w:szCs w:val="22"/>
        </w:rPr>
      </w:pPr>
    </w:p>
    <w:p w:rsidR="00A24719" w:rsidRDefault="002A2424" w:rsidP="005E48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Dokładny termin odstawienia </w:t>
      </w:r>
      <w:r w:rsidR="00717650">
        <w:rPr>
          <w:rFonts w:ascii="Arial" w:hAnsi="Arial" w:cs="Arial"/>
          <w:sz w:val="22"/>
          <w:szCs w:val="22"/>
        </w:rPr>
        <w:t>poszczególnych ezt</w:t>
      </w:r>
      <w:r>
        <w:rPr>
          <w:rFonts w:ascii="Arial" w:hAnsi="Arial" w:cs="Arial"/>
          <w:sz w:val="22"/>
          <w:szCs w:val="22"/>
        </w:rPr>
        <w:t xml:space="preserve"> z ruchu oraz udostępnienie ich zostanie określony po weryfikacji złożonych ofert i wybraniu </w:t>
      </w:r>
      <w:r w:rsidR="005E488C">
        <w:rPr>
          <w:rFonts w:ascii="Arial" w:hAnsi="Arial" w:cs="Arial"/>
          <w:sz w:val="22"/>
          <w:szCs w:val="22"/>
        </w:rPr>
        <w:t>ostateczneg</w:t>
      </w:r>
      <w:r w:rsidR="00581D98">
        <w:rPr>
          <w:rFonts w:ascii="Arial" w:hAnsi="Arial" w:cs="Arial"/>
          <w:sz w:val="22"/>
          <w:szCs w:val="22"/>
        </w:rPr>
        <w:t>o Wykonawcy usługi.</w:t>
      </w:r>
    </w:p>
    <w:p w:rsidR="005E488C" w:rsidRDefault="005E488C" w:rsidP="0038061D">
      <w:pPr>
        <w:jc w:val="both"/>
        <w:rPr>
          <w:rFonts w:ascii="Arial" w:hAnsi="Arial" w:cs="Arial"/>
          <w:sz w:val="22"/>
          <w:szCs w:val="22"/>
        </w:rPr>
      </w:pPr>
    </w:p>
    <w:p w:rsidR="0038061D" w:rsidRPr="00BA7FC7" w:rsidRDefault="0038061D" w:rsidP="0038061D">
      <w:pPr>
        <w:jc w:val="both"/>
        <w:rPr>
          <w:rFonts w:ascii="Arial" w:hAnsi="Arial" w:cs="Arial"/>
          <w:sz w:val="22"/>
          <w:szCs w:val="22"/>
        </w:rPr>
      </w:pPr>
      <w:r w:rsidRPr="00BA7FC7">
        <w:rPr>
          <w:rFonts w:ascii="Arial" w:hAnsi="Arial" w:cs="Arial"/>
          <w:sz w:val="22"/>
          <w:szCs w:val="22"/>
        </w:rPr>
        <w:t xml:space="preserve">Wraz z przekazaniem </w:t>
      </w:r>
      <w:r>
        <w:rPr>
          <w:rFonts w:ascii="Arial" w:hAnsi="Arial" w:cs="Arial"/>
          <w:sz w:val="22"/>
          <w:szCs w:val="22"/>
        </w:rPr>
        <w:t xml:space="preserve">każdego ezt po wykonanej usłudze montażu napędów drzwi automatycznych </w:t>
      </w:r>
      <w:r w:rsidR="00F05767">
        <w:rPr>
          <w:rFonts w:ascii="Arial" w:hAnsi="Arial" w:cs="Arial"/>
          <w:sz w:val="22"/>
          <w:szCs w:val="22"/>
        </w:rPr>
        <w:t>lub/i</w:t>
      </w:r>
      <w:r>
        <w:rPr>
          <w:rFonts w:ascii="Arial" w:hAnsi="Arial" w:cs="Arial"/>
          <w:sz w:val="22"/>
          <w:szCs w:val="22"/>
        </w:rPr>
        <w:t xml:space="preserve"> montażu SIP-u Wykonawca przekaże Zamawiającemu</w:t>
      </w:r>
      <w:r w:rsidRPr="00BA7FC7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ocenę znaczenia wprowadzonej zmiany wraz ze zidentyfikowanymi potencjalnymi zagrożeniami z nią związanymi, zgodną z obowiązującymi przepisami w tym zakresie.</w:t>
      </w:r>
    </w:p>
    <w:p w:rsidR="00FA4CFF" w:rsidRDefault="00FA4CFF" w:rsidP="00FA4CFF">
      <w:pPr>
        <w:jc w:val="both"/>
        <w:rPr>
          <w:rFonts w:ascii="Arial" w:hAnsi="Arial" w:cs="Arial"/>
          <w:sz w:val="22"/>
          <w:szCs w:val="22"/>
        </w:rPr>
      </w:pPr>
    </w:p>
    <w:p w:rsidR="00FA4CFF" w:rsidRDefault="00AD659D" w:rsidP="00FA4CF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 trakcie realizacji zamówienia może przeprowadzić u Wykonawcy audyt bezpieczeństwa zgodnie z własnym Systemem Zarzadzania Bezpieczeństwem w transporcie kolejowym oraz obowiązującymi przepisami bezpieczeństwa dla podmiotów rynku kolejowego.</w:t>
      </w:r>
    </w:p>
    <w:p w:rsidR="00AB79A2" w:rsidRPr="003C4439" w:rsidRDefault="00AB79A2" w:rsidP="00C24EE5">
      <w:pPr>
        <w:rPr>
          <w:rFonts w:ascii="Arial" w:hAnsi="Arial" w:cs="Arial"/>
          <w:sz w:val="20"/>
          <w:szCs w:val="20"/>
          <w:lang w:eastAsia="pl-PL"/>
        </w:rPr>
      </w:pPr>
    </w:p>
    <w:sectPr w:rsidR="00AB79A2" w:rsidRPr="003C4439" w:rsidSect="00AB79A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247" w:bottom="1134" w:left="12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0E0" w:rsidRDefault="004F50E0">
      <w:r>
        <w:separator/>
      </w:r>
    </w:p>
  </w:endnote>
  <w:endnote w:type="continuationSeparator" w:id="0">
    <w:p w:rsidR="004F50E0" w:rsidRDefault="004F5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96" w:rsidRPr="003C4439" w:rsidRDefault="00260A96" w:rsidP="003C4439">
    <w:pPr>
      <w:ind w:right="-180"/>
      <w:jc w:val="center"/>
      <w:rPr>
        <w:rFonts w:ascii="Arial" w:hAnsi="Arial" w:cs="Arial"/>
        <w:sz w:val="22"/>
        <w:szCs w:val="22"/>
      </w:rPr>
    </w:pPr>
    <w:r w:rsidRPr="003C4439">
      <w:rPr>
        <w:rFonts w:ascii="Arial" w:hAnsi="Arial" w:cs="Arial"/>
        <w:sz w:val="22"/>
        <w:szCs w:val="22"/>
      </w:rPr>
      <w:t>-</w:t>
    </w:r>
    <w:r w:rsidR="00B34A0E" w:rsidRPr="003C4439">
      <w:rPr>
        <w:rStyle w:val="Numerstrony"/>
        <w:rFonts w:ascii="Arial" w:hAnsi="Arial" w:cs="Arial"/>
        <w:sz w:val="22"/>
        <w:szCs w:val="22"/>
      </w:rPr>
      <w:fldChar w:fldCharType="begin"/>
    </w:r>
    <w:r w:rsidRPr="003C4439">
      <w:rPr>
        <w:rStyle w:val="Numerstrony"/>
        <w:rFonts w:ascii="Arial" w:hAnsi="Arial" w:cs="Arial"/>
        <w:sz w:val="22"/>
        <w:szCs w:val="22"/>
      </w:rPr>
      <w:instrText xml:space="preserve"> PAGE </w:instrText>
    </w:r>
    <w:r w:rsidR="00B34A0E" w:rsidRPr="003C4439">
      <w:rPr>
        <w:rStyle w:val="Numerstrony"/>
        <w:rFonts w:ascii="Arial" w:hAnsi="Arial" w:cs="Arial"/>
        <w:sz w:val="22"/>
        <w:szCs w:val="22"/>
      </w:rPr>
      <w:fldChar w:fldCharType="separate"/>
    </w:r>
    <w:r w:rsidR="008B4EC1">
      <w:rPr>
        <w:rStyle w:val="Numerstrony"/>
        <w:rFonts w:ascii="Arial" w:hAnsi="Arial" w:cs="Arial"/>
        <w:noProof/>
        <w:sz w:val="22"/>
        <w:szCs w:val="22"/>
      </w:rPr>
      <w:t>2</w:t>
    </w:r>
    <w:r w:rsidR="00B34A0E" w:rsidRPr="003C4439">
      <w:rPr>
        <w:rStyle w:val="Numerstrony"/>
        <w:rFonts w:ascii="Arial" w:hAnsi="Arial" w:cs="Arial"/>
        <w:sz w:val="22"/>
        <w:szCs w:val="22"/>
      </w:rPr>
      <w:fldChar w:fldCharType="end"/>
    </w:r>
    <w:r w:rsidRPr="003C4439">
      <w:rPr>
        <w:rFonts w:ascii="Arial" w:hAnsi="Arial" w:cs="Arial"/>
        <w:sz w:val="22"/>
        <w:szCs w:val="22"/>
      </w:rPr>
      <w:t>-</w:t>
    </w:r>
  </w:p>
  <w:p w:rsidR="00260A96" w:rsidRDefault="006C47F4" w:rsidP="00142CD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7728" behindDoc="1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628015"/>
              <wp:effectExtent l="0" t="8890" r="635" b="1270"/>
              <wp:wrapNone/>
              <wp:docPr id="13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628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0A96" w:rsidRDefault="00260A96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:rsidR="00260A96" w:rsidRDefault="00260A96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:rsidR="00260A96" w:rsidRDefault="00260A96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:rsidR="00260A96" w:rsidRPr="00597D98" w:rsidRDefault="008B4EC1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hyperlink r:id="rId1" w:history="1">
                            <w:r w:rsidR="00260A96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:rsidR="00AB79A2" w:rsidRPr="00597D98" w:rsidRDefault="00AB79A2" w:rsidP="00AB79A2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skm@skm.pkp.pl</w:t>
                          </w:r>
                        </w:p>
                        <w:p w:rsidR="00260A96" w:rsidRDefault="00260A96" w:rsidP="00142CDA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margin-left:12pt;margin-top:2.95pt;width:125.95pt;height:49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" stroked="f">
              <v:fill opacity="0"/>
              <v:textbox inset="0,0,0,0">
                <w:txbxContent>
                  <w:p w:rsidR="00260A96" w:rsidRDefault="00260A96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:rsidR="00260A96" w:rsidRDefault="00260A96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:rsidR="00260A96" w:rsidRDefault="00260A96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:rsidR="00260A96" w:rsidRPr="00597D98" w:rsidRDefault="0043671F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hyperlink r:id="rId2" w:history="1">
                      <w:r w:rsidR="00260A96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:rsidR="00AB79A2" w:rsidRPr="00597D98" w:rsidRDefault="00AB79A2" w:rsidP="00AB79A2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skm@skm.pkp.pl</w:t>
                    </w:r>
                  </w:p>
                  <w:p w:rsidR="00260A96" w:rsidRDefault="00260A96" w:rsidP="00142CDA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251661824" behindDoc="1" locked="0" layoutInCell="1" allowOverlap="1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29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9776" behindDoc="1" locked="0" layoutInCell="1" allowOverlap="1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1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49C7" w:rsidRPr="002C49C7" w:rsidRDefault="002C49C7" w:rsidP="002C49C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NIP: 958-13-70-512 | REGON: 192488478 |Sąd Rejonowy Gdańsk-Północ </w:t>
                          </w:r>
                        </w:p>
                        <w:p w:rsidR="002C49C7" w:rsidRPr="002C49C7" w:rsidRDefault="002C49C7" w:rsidP="002C49C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Gdańsku VIII Wydział Gospodarczy KRS, nr KRS: 0000076705 |</w:t>
                          </w:r>
                        </w:p>
                        <w:p w:rsidR="002C49C7" w:rsidRPr="002C49C7" w:rsidRDefault="002C49C7" w:rsidP="002C49C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Kapitał Zakładowy </w:t>
                          </w:r>
                          <w:r w:rsidR="00AB79A2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1</w:t>
                          </w:r>
                          <w:r w:rsidR="00AA1A3C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6</w:t>
                          </w:r>
                          <w:r w:rsidR="00A905B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3</w:t>
                          </w:r>
                          <w:r w:rsidR="00AA1A3C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.719.0</w:t>
                          </w:r>
                          <w:r w:rsidR="00AB79A2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00,</w:t>
                          </w:r>
                          <w:r w:rsidR="00AB79A2" w:rsidRPr="00F40342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00</w:t>
                          </w:r>
                          <w:r w:rsidR="00AB79A2"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zł</w:t>
                          </w:r>
                        </w:p>
                        <w:p w:rsidR="00260A96" w:rsidRPr="003C4439" w:rsidRDefault="002C49C7" w:rsidP="002C49C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BGK Oddział Gdańsk  88 1130 1121 0080 0116 9520 0008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22" o:spid="_x0000_s1027" type="#_x0000_t202" style="position:absolute;margin-left:237pt;margin-top:4.45pt;width:251.95pt;height:42.7pt;z-index:-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" stroked="f">
              <v:fill opacity="0"/>
              <v:textbox inset="0,0,0,0">
                <w:txbxContent>
                  <w:p w:rsidR="002C49C7" w:rsidRPr="002C49C7" w:rsidRDefault="002C49C7" w:rsidP="002C49C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NIP: 958-13-70-512 | REGON: 192488478 |Sąd Rejonowy Gdańsk-Północ </w:t>
                    </w:r>
                  </w:p>
                  <w:p w:rsidR="002C49C7" w:rsidRPr="002C49C7" w:rsidRDefault="002C49C7" w:rsidP="002C49C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Gdańsku VIII Wydział Gospodarczy KRS, nr KRS: 0000076705 |</w:t>
                    </w:r>
                  </w:p>
                  <w:p w:rsidR="002C49C7" w:rsidRPr="002C49C7" w:rsidRDefault="002C49C7" w:rsidP="002C49C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Kapitał Zakładowy </w:t>
                    </w:r>
                    <w:r w:rsidR="00AB79A2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1</w:t>
                    </w:r>
                    <w:r w:rsidR="00AA1A3C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6</w:t>
                    </w:r>
                    <w:r w:rsidR="00A905B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3</w:t>
                    </w:r>
                    <w:r w:rsidR="00AA1A3C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.719.0</w:t>
                    </w:r>
                    <w:r w:rsidR="00AB79A2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00,</w:t>
                    </w:r>
                    <w:r w:rsidR="00AB79A2" w:rsidRPr="00F40342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00</w:t>
                    </w:r>
                    <w:r w:rsidR="00AB79A2"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zł</w:t>
                    </w:r>
                  </w:p>
                  <w:p w:rsidR="00260A96" w:rsidRPr="003C4439" w:rsidRDefault="002C49C7" w:rsidP="002C49C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BGK Oddział Gdańsk  88 1130 1121 0080 0116 9520 0008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column">
                <wp:posOffset>1752600</wp:posOffset>
              </wp:positionH>
              <wp:positionV relativeFrom="paragraph">
                <wp:posOffset>56515</wp:posOffset>
              </wp:positionV>
              <wp:extent cx="1157605" cy="456565"/>
              <wp:effectExtent l="0" t="8890" r="4445" b="1270"/>
              <wp:wrapNone/>
              <wp:docPr id="1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79A2" w:rsidRPr="003C4439" w:rsidRDefault="00AB79A2" w:rsidP="00AB79A2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Tel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 xml:space="preserve">. </w:t>
                          </w:r>
                          <w:r w:rsidR="006C47F4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+48 58 721 27 07</w:t>
                          </w:r>
                        </w:p>
                        <w:p w:rsidR="00AB79A2" w:rsidRPr="003C4439" w:rsidRDefault="00AB79A2" w:rsidP="00AB79A2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 xml:space="preserve">Fax </w:t>
                          </w:r>
                        </w:p>
                        <w:p w:rsidR="00260A96" w:rsidRPr="003C4439" w:rsidRDefault="00D421E3" w:rsidP="00AB79A2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mstasiak</w:t>
                          </w:r>
                          <w:r w:rsidR="006C47F4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@skm.pkp.pl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21" o:spid="_x0000_s1028" type="#_x0000_t202" style="position:absolute;margin-left:138pt;margin-top:4.45pt;width:91.15pt;height:35.9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" stroked="f">
              <v:fill opacity="0"/>
              <v:textbox inset="0,0,0,0">
                <w:txbxContent>
                  <w:p w:rsidR="00AB79A2" w:rsidRPr="003C4439" w:rsidRDefault="00AB79A2" w:rsidP="00AB79A2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Tel</w:t>
                    </w: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 xml:space="preserve">. </w:t>
                    </w:r>
                    <w:r w:rsidR="006C47F4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+48 58 721 27 07</w:t>
                    </w:r>
                  </w:p>
                  <w:p w:rsidR="00AB79A2" w:rsidRPr="003C4439" w:rsidRDefault="00AB79A2" w:rsidP="00AB79A2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 xml:space="preserve">Fax </w:t>
                    </w:r>
                  </w:p>
                  <w:p w:rsidR="00260A96" w:rsidRPr="003C4439" w:rsidRDefault="00D421E3" w:rsidP="00AB79A2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mstasiak</w:t>
                    </w:r>
                    <w:r w:rsidR="006C47F4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@skm.pkp.pl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251660800" behindDoc="1" locked="0" layoutInCell="1" allowOverlap="1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28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0A96" w:rsidRDefault="00260A96" w:rsidP="00142CDA">
    <w:pPr>
      <w:pStyle w:val="Stopka"/>
    </w:pPr>
  </w:p>
  <w:p w:rsidR="00260A96" w:rsidRPr="00AB7BC5" w:rsidRDefault="00260A96" w:rsidP="00AB7BC5">
    <w:pPr>
      <w:pageBreakBefore/>
      <w:ind w:right="-18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96" w:rsidRPr="00D47714" w:rsidRDefault="00260A96" w:rsidP="00AD777C">
    <w:pPr>
      <w:ind w:right="-180"/>
      <w:jc w:val="center"/>
      <w:rPr>
        <w:b/>
        <w:sz w:val="22"/>
        <w:szCs w:val="22"/>
      </w:rPr>
    </w:pPr>
    <w:r w:rsidRPr="00D47714">
      <w:rPr>
        <w:b/>
        <w:sz w:val="22"/>
        <w:szCs w:val="22"/>
      </w:rPr>
      <w:t>-</w:t>
    </w:r>
    <w:r w:rsidRPr="00D47714">
      <w:rPr>
        <w:rStyle w:val="Numerstrony"/>
        <w:b/>
        <w:sz w:val="22"/>
        <w:szCs w:val="22"/>
      </w:rPr>
      <w:t>1</w:t>
    </w:r>
    <w:r w:rsidRPr="00D47714">
      <w:rPr>
        <w:b/>
        <w:sz w:val="22"/>
        <w:szCs w:val="22"/>
      </w:rPr>
      <w:t xml:space="preserve">- </w:t>
    </w:r>
  </w:p>
  <w:p w:rsidR="00260A96" w:rsidRDefault="006C47F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2608" behindDoc="1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681990"/>
              <wp:effectExtent l="0" t="8890" r="635" b="4445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681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:rsidR="00260A96" w:rsidRDefault="008B4EC1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hyperlink r:id="rId1" w:history="1">
                            <w:r w:rsidR="00260A96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:rsidR="00260A96" w:rsidRPr="00597D98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skm@skm.pkp.pl</w:t>
                          </w:r>
                        </w:p>
                        <w:p w:rsidR="00260A96" w:rsidRDefault="00260A96" w:rsidP="00AB7BC5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12pt;margin-top:2.95pt;width:125.95pt;height:53.7pt;z-index:-2516638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" stroked="f">
              <v:fill opacity="0"/>
              <v:textbox inset="0,0,0,0">
                <w:txbxContent>
                  <w:p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:rsidR="00260A96" w:rsidRDefault="0043671F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hyperlink r:id="rId2" w:history="1">
                      <w:r w:rsidR="00260A96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:rsidR="00260A96" w:rsidRPr="00597D98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skm@skm.pkp.pl</w:t>
                    </w:r>
                  </w:p>
                  <w:p w:rsidR="00260A96" w:rsidRDefault="00260A96" w:rsidP="00AB7BC5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27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656" behindDoc="1" locked="0" layoutInCell="1" allowOverlap="1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0A96" w:rsidRDefault="00260A96" w:rsidP="002E58E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NIP: 958-13-70-512 | REGON: 192488478 |Sąd Rejonowy Gdańsk</w:t>
                          </w:r>
                          <w:r w:rsidR="009F122C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-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Północ </w:t>
                          </w:r>
                        </w:p>
                        <w:p w:rsidR="00260A96" w:rsidRDefault="00260A96" w:rsidP="002E58E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Gdańsku VIII Wydział Gospodarczy KRS, nr KRS: 0000076705 |</w:t>
                          </w:r>
                        </w:p>
                        <w:p w:rsidR="00260A96" w:rsidRDefault="00260A96" w:rsidP="002E58E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Kapitał Zakładowy </w:t>
                          </w:r>
                          <w:r w:rsidR="00943DCB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1</w:t>
                          </w:r>
                          <w:r w:rsidR="00E436E3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55 075 </w:t>
                          </w:r>
                          <w:r w:rsidR="00943DCB" w:rsidRPr="00943DCB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500, 00 zł.</w:t>
                          </w:r>
                        </w:p>
                        <w:p w:rsidR="00260A96" w:rsidRPr="00B66FA7" w:rsidRDefault="00260A96" w:rsidP="002E58E7">
                          <w:pPr>
                            <w:rPr>
                              <w:color w:val="143C4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</w:rPr>
                            <w:t>BGK Oddział Gdańsk  88 1130 1121 0080 0116 9520 0008</w:t>
                          </w:r>
                        </w:p>
                        <w:p w:rsidR="00260A96" w:rsidRPr="002E58E7" w:rsidRDefault="00260A96" w:rsidP="002E58E7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9" o:spid="_x0000_s1031" type="#_x0000_t202" style="position:absolute;margin-left:237pt;margin-top:4.45pt;width:251.95pt;height:42.7pt;z-index:-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" stroked="f">
              <v:fill opacity="0"/>
              <v:textbox inset="0,0,0,0">
                <w:txbxContent>
                  <w:p w:rsidR="00260A96" w:rsidRDefault="00260A96" w:rsidP="002E58E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NIP: 958-13-70-512 | REGON: 192488478 |Sąd Rejonowy Gdańsk</w:t>
                    </w:r>
                    <w:r w:rsidR="009F122C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-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Północ </w:t>
                    </w:r>
                  </w:p>
                  <w:p w:rsidR="00260A96" w:rsidRDefault="00260A96" w:rsidP="002E58E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Gdańsku VIII Wydział Gospodarczy KRS, nr KRS: 0000076705 |</w:t>
                    </w:r>
                  </w:p>
                  <w:p w:rsidR="00260A96" w:rsidRDefault="00260A96" w:rsidP="002E58E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Kapitał Zakładowy </w:t>
                    </w:r>
                    <w:r w:rsidR="00943DCB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1</w:t>
                    </w:r>
                    <w:r w:rsidR="00E436E3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55 075 </w:t>
                    </w:r>
                    <w:r w:rsidR="00943DCB" w:rsidRPr="00943DCB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500, 00 zł.</w:t>
                    </w:r>
                  </w:p>
                  <w:p w:rsidR="00260A96" w:rsidRPr="00B66FA7" w:rsidRDefault="00260A96" w:rsidP="002E58E7">
                    <w:pPr>
                      <w:rPr>
                        <w:color w:val="143C46"/>
                        <w:sz w:val="18"/>
                        <w:szCs w:val="18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</w:rPr>
                      <w:t>BGK Oddział Gdańsk  88 1130 1121 0080 0116 9520 0008</w:t>
                    </w:r>
                  </w:p>
                  <w:p w:rsidR="00260A96" w:rsidRPr="002E58E7" w:rsidRDefault="00260A96" w:rsidP="002E58E7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3632" behindDoc="1" locked="0" layoutInCell="1" allowOverlap="1">
              <wp:simplePos x="0" y="0"/>
              <wp:positionH relativeFrom="column">
                <wp:posOffset>1752600</wp:posOffset>
              </wp:positionH>
              <wp:positionV relativeFrom="paragraph">
                <wp:posOffset>56515</wp:posOffset>
              </wp:positionV>
              <wp:extent cx="1157605" cy="456565"/>
              <wp:effectExtent l="0" t="8890" r="4445" b="127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0A96" w:rsidRPr="003C4439" w:rsidRDefault="00260A96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Tel</w:t>
                          </w:r>
                          <w:r w:rsidR="00D33BD1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. &lt;TEL&gt;</w:t>
                          </w:r>
                        </w:p>
                        <w:p w:rsidR="00260A96" w:rsidRPr="003C4439" w:rsidRDefault="00D33BD1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Fax &lt;FAX&gt;</w:t>
                          </w:r>
                        </w:p>
                        <w:p w:rsidR="00260A96" w:rsidRPr="003C4439" w:rsidRDefault="00D33BD1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&lt;MAIL&gt;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8" o:spid="_x0000_s1032" type="#_x0000_t202" style="position:absolute;margin-left:138pt;margin-top:4.45pt;width:91.15pt;height:35.95pt;z-index:-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" stroked="f">
              <v:fill opacity="0"/>
              <v:textbox inset="0,0,0,0">
                <w:txbxContent>
                  <w:p w:rsidR="00260A96" w:rsidRPr="003C4439" w:rsidRDefault="00260A96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Tel</w:t>
                    </w:r>
                    <w:r w:rsidR="00D33BD1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. &lt;TEL&gt;</w:t>
                    </w:r>
                  </w:p>
                  <w:p w:rsidR="00260A96" w:rsidRPr="003C4439" w:rsidRDefault="00D33BD1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Fax &lt;FAX&gt;</w:t>
                    </w:r>
                  </w:p>
                  <w:p w:rsidR="00260A96" w:rsidRPr="003C4439" w:rsidRDefault="00D33BD1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&lt;MAIL&gt;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251655680" behindDoc="1" locked="0" layoutInCell="1" allowOverlap="1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2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0A96" w:rsidRDefault="00260A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0E0" w:rsidRDefault="004F50E0">
      <w:r>
        <w:separator/>
      </w:r>
    </w:p>
  </w:footnote>
  <w:footnote w:type="continuationSeparator" w:id="0">
    <w:p w:rsidR="004F50E0" w:rsidRDefault="004F5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9A2" w:rsidRDefault="006C47F4" w:rsidP="00AB79A2">
    <w:pPr>
      <w:pStyle w:val="Nagwek"/>
    </w:pPr>
    <w:r w:rsidRPr="008E3FC3">
      <w:rPr>
        <w:noProof/>
        <w:lang w:eastAsia="pl-PL"/>
      </w:rPr>
      <w:drawing>
        <wp:inline distT="0" distB="0" distL="0" distR="0">
          <wp:extent cx="2714625" cy="695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35" t="12587" r="3752" b="14149"/>
                  <a:stretch>
                    <a:fillRect/>
                  </a:stretch>
                </pic:blipFill>
                <pic:spPr bwMode="auto">
                  <a:xfrm>
                    <a:off x="0" y="0"/>
                    <a:ext cx="27146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AB79A2">
      <w:t xml:space="preserve">                                             </w:t>
    </w:r>
  </w:p>
  <w:p w:rsidR="0021352F" w:rsidRDefault="0021352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9A2" w:rsidRDefault="006C47F4" w:rsidP="00AB79A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79A2" w:rsidRPr="00B23024" w:rsidRDefault="00AB79A2" w:rsidP="00AB79A2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  <w:r w:rsidRPr="00F40342"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  <w:t>&lt;KOMÓRKA&gt;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9" type="#_x0000_t202" style="position:absolute;margin-left:11.5pt;margin-top:51.75pt;width:235.5pt;height:2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oFKugIAAMI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" filled="f" stroked="f">
              <v:textbox>
                <w:txbxContent>
                  <w:p w:rsidR="00AB79A2" w:rsidRPr="00B23024" w:rsidRDefault="00AB79A2" w:rsidP="00AB79A2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  <w:r w:rsidRPr="00F40342">
                      <w:rPr>
                        <w:b/>
                        <w:color w:val="143C46"/>
                        <w:sz w:val="18"/>
                        <w:szCs w:val="18"/>
                      </w:rPr>
                      <w:t>&lt;KOMÓRKA&gt;</w:t>
                    </w:r>
                  </w:p>
                </w:txbxContent>
              </v:textbox>
            </v:shape>
          </w:pict>
        </mc:Fallback>
      </mc:AlternateContent>
    </w:r>
    <w:r w:rsidRPr="008E3FC3">
      <w:rPr>
        <w:noProof/>
        <w:lang w:eastAsia="pl-PL"/>
      </w:rPr>
      <w:drawing>
        <wp:inline distT="0" distB="0" distL="0" distR="0">
          <wp:extent cx="2714625" cy="695325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35" t="12587" r="3752" b="14149"/>
                  <a:stretch>
                    <a:fillRect/>
                  </a:stretch>
                </pic:blipFill>
                <pic:spPr bwMode="auto">
                  <a:xfrm>
                    <a:off x="0" y="0"/>
                    <a:ext cx="27146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AB79A2">
      <w:t xml:space="preserve">                                             </w:t>
    </w:r>
    <w:r w:rsidRPr="008D2F74">
      <w:rPr>
        <w:rFonts w:ascii="Calibri" w:hAnsi="Calibri"/>
        <w:b/>
        <w:noProof/>
        <w:color w:val="FF0000"/>
        <w:lang w:eastAsia="pl-PL"/>
      </w:rPr>
      <w:drawing>
        <wp:inline distT="0" distB="0" distL="0" distR="0">
          <wp:extent cx="552450" cy="676275"/>
          <wp:effectExtent l="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79A2">
      <w:t xml:space="preserve"> </w:t>
    </w:r>
    <w:r w:rsidRPr="000C1925">
      <w:rPr>
        <w:noProof/>
        <w:lang w:eastAsia="pl-PL"/>
      </w:rPr>
      <w:drawing>
        <wp:inline distT="0" distB="0" distL="0" distR="0">
          <wp:extent cx="771525" cy="676275"/>
          <wp:effectExtent l="0" t="0" r="0" b="0"/>
          <wp:docPr id="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0A96" w:rsidRDefault="00260A96">
    <w:pPr>
      <w:pStyle w:val="Nagwek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2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4"/>
    <w:multiLevelType w:val="singleLevel"/>
    <w:tmpl w:val="7B3402FE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7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8" w15:restartNumberingAfterBreak="0">
    <w:nsid w:val="05B938B3"/>
    <w:multiLevelType w:val="hybridMultilevel"/>
    <w:tmpl w:val="50D8F716"/>
    <w:lvl w:ilvl="0" w:tplc="8B3607A4">
      <w:start w:val="1"/>
      <w:numFmt w:val="bullet"/>
      <w:pStyle w:val="Listapunktowana2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BA73EDF"/>
    <w:multiLevelType w:val="hybridMultilevel"/>
    <w:tmpl w:val="72E2A3AA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0C402984"/>
    <w:multiLevelType w:val="hybridMultilevel"/>
    <w:tmpl w:val="CAE8A1B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86A5963"/>
    <w:multiLevelType w:val="hybridMultilevel"/>
    <w:tmpl w:val="ADF4E878"/>
    <w:lvl w:ilvl="0" w:tplc="2D2673B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26520"/>
    <w:multiLevelType w:val="hybridMultilevel"/>
    <w:tmpl w:val="B322B6A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6AB31295"/>
    <w:multiLevelType w:val="hybridMultilevel"/>
    <w:tmpl w:val="1514F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7F4"/>
    <w:rsid w:val="00041A64"/>
    <w:rsid w:val="00045450"/>
    <w:rsid w:val="00074BEC"/>
    <w:rsid w:val="000776F3"/>
    <w:rsid w:val="000B3920"/>
    <w:rsid w:val="000C47BB"/>
    <w:rsid w:val="000F375D"/>
    <w:rsid w:val="0011545B"/>
    <w:rsid w:val="00121E12"/>
    <w:rsid w:val="0013161F"/>
    <w:rsid w:val="00142CDA"/>
    <w:rsid w:val="00194331"/>
    <w:rsid w:val="001A44D9"/>
    <w:rsid w:val="001B263C"/>
    <w:rsid w:val="001B324A"/>
    <w:rsid w:val="001B481D"/>
    <w:rsid w:val="001B7A53"/>
    <w:rsid w:val="001C7131"/>
    <w:rsid w:val="001E00F5"/>
    <w:rsid w:val="00207D37"/>
    <w:rsid w:val="0021352F"/>
    <w:rsid w:val="002249FC"/>
    <w:rsid w:val="00260A96"/>
    <w:rsid w:val="002665AF"/>
    <w:rsid w:val="002803B9"/>
    <w:rsid w:val="00283C6E"/>
    <w:rsid w:val="002A2424"/>
    <w:rsid w:val="002A60BC"/>
    <w:rsid w:val="002C49C7"/>
    <w:rsid w:val="002D4821"/>
    <w:rsid w:val="002E09E0"/>
    <w:rsid w:val="002E4314"/>
    <w:rsid w:val="002E58E7"/>
    <w:rsid w:val="003019E9"/>
    <w:rsid w:val="00307AEE"/>
    <w:rsid w:val="00320D8E"/>
    <w:rsid w:val="00327FDC"/>
    <w:rsid w:val="003537CD"/>
    <w:rsid w:val="00366AB7"/>
    <w:rsid w:val="003706C2"/>
    <w:rsid w:val="00372C0F"/>
    <w:rsid w:val="0038061D"/>
    <w:rsid w:val="00385B89"/>
    <w:rsid w:val="003A4182"/>
    <w:rsid w:val="003A731E"/>
    <w:rsid w:val="003B764C"/>
    <w:rsid w:val="003B7FFB"/>
    <w:rsid w:val="003C4439"/>
    <w:rsid w:val="003C4A5A"/>
    <w:rsid w:val="003D543E"/>
    <w:rsid w:val="003D64BD"/>
    <w:rsid w:val="003F10DF"/>
    <w:rsid w:val="004109DC"/>
    <w:rsid w:val="00434769"/>
    <w:rsid w:val="0043671F"/>
    <w:rsid w:val="0044605E"/>
    <w:rsid w:val="00455EEB"/>
    <w:rsid w:val="00456508"/>
    <w:rsid w:val="004A1B7E"/>
    <w:rsid w:val="004A4F21"/>
    <w:rsid w:val="004B7040"/>
    <w:rsid w:val="004D1A09"/>
    <w:rsid w:val="004E135C"/>
    <w:rsid w:val="004E79E0"/>
    <w:rsid w:val="004F50E0"/>
    <w:rsid w:val="004F7DEF"/>
    <w:rsid w:val="00506081"/>
    <w:rsid w:val="005218AE"/>
    <w:rsid w:val="00546138"/>
    <w:rsid w:val="0055594B"/>
    <w:rsid w:val="005562C6"/>
    <w:rsid w:val="00556610"/>
    <w:rsid w:val="00564C37"/>
    <w:rsid w:val="00581D98"/>
    <w:rsid w:val="00597D98"/>
    <w:rsid w:val="005A7A83"/>
    <w:rsid w:val="005B1FFD"/>
    <w:rsid w:val="005C0752"/>
    <w:rsid w:val="005E423C"/>
    <w:rsid w:val="005E488C"/>
    <w:rsid w:val="005E6E8A"/>
    <w:rsid w:val="005F3467"/>
    <w:rsid w:val="00622ED6"/>
    <w:rsid w:val="00627E22"/>
    <w:rsid w:val="006751D5"/>
    <w:rsid w:val="00676045"/>
    <w:rsid w:val="006826BC"/>
    <w:rsid w:val="00692840"/>
    <w:rsid w:val="006C1C37"/>
    <w:rsid w:val="006C47F4"/>
    <w:rsid w:val="006C59CA"/>
    <w:rsid w:val="006C785C"/>
    <w:rsid w:val="00717650"/>
    <w:rsid w:val="0073209F"/>
    <w:rsid w:val="0073596B"/>
    <w:rsid w:val="00776368"/>
    <w:rsid w:val="00791A40"/>
    <w:rsid w:val="00792722"/>
    <w:rsid w:val="0079272B"/>
    <w:rsid w:val="007C281F"/>
    <w:rsid w:val="007C4977"/>
    <w:rsid w:val="007D100A"/>
    <w:rsid w:val="007E7EDC"/>
    <w:rsid w:val="00810273"/>
    <w:rsid w:val="00815CDF"/>
    <w:rsid w:val="00815CED"/>
    <w:rsid w:val="008277B5"/>
    <w:rsid w:val="00877457"/>
    <w:rsid w:val="00892176"/>
    <w:rsid w:val="008B4EC1"/>
    <w:rsid w:val="008C02D6"/>
    <w:rsid w:val="008C71E0"/>
    <w:rsid w:val="008D1F86"/>
    <w:rsid w:val="008D25B3"/>
    <w:rsid w:val="008D2F74"/>
    <w:rsid w:val="009039E6"/>
    <w:rsid w:val="00943DCB"/>
    <w:rsid w:val="00945715"/>
    <w:rsid w:val="00946CA7"/>
    <w:rsid w:val="009611B7"/>
    <w:rsid w:val="009671A7"/>
    <w:rsid w:val="00984BEF"/>
    <w:rsid w:val="00986312"/>
    <w:rsid w:val="0099653E"/>
    <w:rsid w:val="009A1C15"/>
    <w:rsid w:val="009A7D0E"/>
    <w:rsid w:val="009C3E7F"/>
    <w:rsid w:val="009F122C"/>
    <w:rsid w:val="00A0283F"/>
    <w:rsid w:val="00A112B3"/>
    <w:rsid w:val="00A1238E"/>
    <w:rsid w:val="00A16F24"/>
    <w:rsid w:val="00A17FB8"/>
    <w:rsid w:val="00A24719"/>
    <w:rsid w:val="00A42C42"/>
    <w:rsid w:val="00A64A8E"/>
    <w:rsid w:val="00A6613A"/>
    <w:rsid w:val="00A7174D"/>
    <w:rsid w:val="00A905B7"/>
    <w:rsid w:val="00A961E0"/>
    <w:rsid w:val="00AA1A3C"/>
    <w:rsid w:val="00AB4BE7"/>
    <w:rsid w:val="00AB5CB2"/>
    <w:rsid w:val="00AB79A2"/>
    <w:rsid w:val="00AB7BC5"/>
    <w:rsid w:val="00AD3C5F"/>
    <w:rsid w:val="00AD659D"/>
    <w:rsid w:val="00AD777C"/>
    <w:rsid w:val="00AE60C8"/>
    <w:rsid w:val="00AE6D10"/>
    <w:rsid w:val="00AF479A"/>
    <w:rsid w:val="00B3299E"/>
    <w:rsid w:val="00B34A0E"/>
    <w:rsid w:val="00B34BB1"/>
    <w:rsid w:val="00B4004F"/>
    <w:rsid w:val="00B428A2"/>
    <w:rsid w:val="00B64372"/>
    <w:rsid w:val="00B74A5C"/>
    <w:rsid w:val="00B754AF"/>
    <w:rsid w:val="00B90E2E"/>
    <w:rsid w:val="00BA32A5"/>
    <w:rsid w:val="00BA7207"/>
    <w:rsid w:val="00BB27B4"/>
    <w:rsid w:val="00BD4AF5"/>
    <w:rsid w:val="00BE78B7"/>
    <w:rsid w:val="00C01A45"/>
    <w:rsid w:val="00C059F5"/>
    <w:rsid w:val="00C06571"/>
    <w:rsid w:val="00C125C6"/>
    <w:rsid w:val="00C15782"/>
    <w:rsid w:val="00C16F36"/>
    <w:rsid w:val="00C24EE5"/>
    <w:rsid w:val="00C27EF9"/>
    <w:rsid w:val="00C36D3D"/>
    <w:rsid w:val="00C40DF1"/>
    <w:rsid w:val="00C55D34"/>
    <w:rsid w:val="00C72532"/>
    <w:rsid w:val="00C72588"/>
    <w:rsid w:val="00C86E8B"/>
    <w:rsid w:val="00CB283D"/>
    <w:rsid w:val="00CE117E"/>
    <w:rsid w:val="00CF7D22"/>
    <w:rsid w:val="00D11CB3"/>
    <w:rsid w:val="00D13608"/>
    <w:rsid w:val="00D15FE8"/>
    <w:rsid w:val="00D207AF"/>
    <w:rsid w:val="00D33BD1"/>
    <w:rsid w:val="00D36F91"/>
    <w:rsid w:val="00D421E3"/>
    <w:rsid w:val="00D706A7"/>
    <w:rsid w:val="00D72419"/>
    <w:rsid w:val="00D7773E"/>
    <w:rsid w:val="00D95CAA"/>
    <w:rsid w:val="00DC0879"/>
    <w:rsid w:val="00DD6B29"/>
    <w:rsid w:val="00DF4665"/>
    <w:rsid w:val="00E00392"/>
    <w:rsid w:val="00E15E23"/>
    <w:rsid w:val="00E23B08"/>
    <w:rsid w:val="00E30A73"/>
    <w:rsid w:val="00E436E3"/>
    <w:rsid w:val="00E603E7"/>
    <w:rsid w:val="00E64ED1"/>
    <w:rsid w:val="00E82FFC"/>
    <w:rsid w:val="00E9177A"/>
    <w:rsid w:val="00EA00F5"/>
    <w:rsid w:val="00EA39B6"/>
    <w:rsid w:val="00EC2B8E"/>
    <w:rsid w:val="00ED67B6"/>
    <w:rsid w:val="00EE03BE"/>
    <w:rsid w:val="00EF4E5B"/>
    <w:rsid w:val="00EF5FB9"/>
    <w:rsid w:val="00F05767"/>
    <w:rsid w:val="00F14541"/>
    <w:rsid w:val="00F17BB7"/>
    <w:rsid w:val="00F2243B"/>
    <w:rsid w:val="00F5599C"/>
    <w:rsid w:val="00F676A5"/>
    <w:rsid w:val="00F74F76"/>
    <w:rsid w:val="00FA1920"/>
    <w:rsid w:val="00FA3609"/>
    <w:rsid w:val="00FA4CFF"/>
    <w:rsid w:val="00FB5E8D"/>
    <w:rsid w:val="00FC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5B0B52A4-F232-4FBA-A467-A5947D13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920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rsid w:val="000B3920"/>
    <w:pPr>
      <w:keepNext/>
      <w:tabs>
        <w:tab w:val="num" w:pos="576"/>
      </w:tabs>
      <w:ind w:left="576" w:hanging="576"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0B3920"/>
    <w:rPr>
      <w:rFonts w:ascii="Symbol" w:hAnsi="Symbol"/>
    </w:rPr>
  </w:style>
  <w:style w:type="character" w:customStyle="1" w:styleId="WW8Num2z1">
    <w:name w:val="WW8Num2z1"/>
    <w:rsid w:val="000B3920"/>
    <w:rPr>
      <w:rFonts w:ascii="Courier New" w:hAnsi="Courier New" w:cs="Courier New"/>
    </w:rPr>
  </w:style>
  <w:style w:type="character" w:customStyle="1" w:styleId="WW8Num2z2">
    <w:name w:val="WW8Num2z2"/>
    <w:rsid w:val="000B3920"/>
    <w:rPr>
      <w:rFonts w:ascii="Wingdings" w:hAnsi="Wingdings"/>
    </w:rPr>
  </w:style>
  <w:style w:type="character" w:customStyle="1" w:styleId="WW8Num3z0">
    <w:name w:val="WW8Num3z0"/>
    <w:rsid w:val="000B3920"/>
    <w:rPr>
      <w:rFonts w:ascii="Symbol" w:hAnsi="Symbol"/>
    </w:rPr>
  </w:style>
  <w:style w:type="character" w:customStyle="1" w:styleId="WW8Num3z1">
    <w:name w:val="WW8Num3z1"/>
    <w:rsid w:val="000B3920"/>
    <w:rPr>
      <w:rFonts w:ascii="Courier New" w:hAnsi="Courier New" w:cs="Courier New"/>
    </w:rPr>
  </w:style>
  <w:style w:type="character" w:customStyle="1" w:styleId="WW8Num3z2">
    <w:name w:val="WW8Num3z2"/>
    <w:rsid w:val="000B3920"/>
    <w:rPr>
      <w:rFonts w:ascii="Wingdings" w:hAnsi="Wingdings"/>
    </w:rPr>
  </w:style>
  <w:style w:type="character" w:customStyle="1" w:styleId="WW8Num4z0">
    <w:name w:val="WW8Num4z0"/>
    <w:rsid w:val="000B3920"/>
    <w:rPr>
      <w:rFonts w:ascii="Symbol" w:hAnsi="Symbol"/>
    </w:rPr>
  </w:style>
  <w:style w:type="character" w:customStyle="1" w:styleId="WW8Num4z1">
    <w:name w:val="WW8Num4z1"/>
    <w:rsid w:val="000B3920"/>
    <w:rPr>
      <w:rFonts w:ascii="Courier New" w:hAnsi="Courier New" w:cs="Courier New"/>
    </w:rPr>
  </w:style>
  <w:style w:type="character" w:customStyle="1" w:styleId="WW8Num4z2">
    <w:name w:val="WW8Num4z2"/>
    <w:rsid w:val="000B3920"/>
    <w:rPr>
      <w:rFonts w:ascii="Wingdings" w:hAnsi="Wingdings"/>
    </w:rPr>
  </w:style>
  <w:style w:type="character" w:customStyle="1" w:styleId="WW8Num5z0">
    <w:name w:val="WW8Num5z0"/>
    <w:rsid w:val="000B3920"/>
    <w:rPr>
      <w:rFonts w:ascii="Symbol" w:hAnsi="Symbol"/>
    </w:rPr>
  </w:style>
  <w:style w:type="character" w:customStyle="1" w:styleId="WW8Num5z1">
    <w:name w:val="WW8Num5z1"/>
    <w:rsid w:val="000B3920"/>
    <w:rPr>
      <w:rFonts w:ascii="Courier New" w:hAnsi="Courier New" w:cs="Courier New"/>
    </w:rPr>
  </w:style>
  <w:style w:type="character" w:customStyle="1" w:styleId="WW8Num5z2">
    <w:name w:val="WW8Num5z2"/>
    <w:rsid w:val="000B3920"/>
    <w:rPr>
      <w:rFonts w:ascii="Wingdings" w:hAnsi="Wingdings"/>
    </w:rPr>
  </w:style>
  <w:style w:type="character" w:customStyle="1" w:styleId="WW8Num6z0">
    <w:name w:val="WW8Num6z0"/>
    <w:rsid w:val="000B3920"/>
    <w:rPr>
      <w:rFonts w:ascii="Symbol" w:hAnsi="Symbol"/>
    </w:rPr>
  </w:style>
  <w:style w:type="character" w:customStyle="1" w:styleId="WW8Num6z1">
    <w:name w:val="WW8Num6z1"/>
    <w:rsid w:val="000B3920"/>
    <w:rPr>
      <w:rFonts w:ascii="Courier New" w:hAnsi="Courier New" w:cs="Courier New"/>
    </w:rPr>
  </w:style>
  <w:style w:type="character" w:customStyle="1" w:styleId="WW8Num6z2">
    <w:name w:val="WW8Num6z2"/>
    <w:rsid w:val="000B3920"/>
    <w:rPr>
      <w:rFonts w:ascii="Wingdings" w:hAnsi="Wingdings"/>
    </w:rPr>
  </w:style>
  <w:style w:type="character" w:customStyle="1" w:styleId="WW8Num7z0">
    <w:name w:val="WW8Num7z0"/>
    <w:rsid w:val="000B3920"/>
    <w:rPr>
      <w:rFonts w:ascii="Symbol" w:hAnsi="Symbol"/>
    </w:rPr>
  </w:style>
  <w:style w:type="character" w:customStyle="1" w:styleId="WW8Num7z1">
    <w:name w:val="WW8Num7z1"/>
    <w:rsid w:val="000B3920"/>
    <w:rPr>
      <w:rFonts w:ascii="Courier New" w:hAnsi="Courier New" w:cs="Courier New"/>
    </w:rPr>
  </w:style>
  <w:style w:type="character" w:customStyle="1" w:styleId="WW8Num7z2">
    <w:name w:val="WW8Num7z2"/>
    <w:rsid w:val="000B3920"/>
    <w:rPr>
      <w:rFonts w:ascii="Wingdings" w:hAnsi="Wingdings"/>
    </w:rPr>
  </w:style>
  <w:style w:type="character" w:customStyle="1" w:styleId="WW8Num8z0">
    <w:name w:val="WW8Num8z0"/>
    <w:rsid w:val="000B3920"/>
    <w:rPr>
      <w:rFonts w:ascii="Symbol" w:hAnsi="Symbol"/>
    </w:rPr>
  </w:style>
  <w:style w:type="character" w:customStyle="1" w:styleId="WW8Num8z1">
    <w:name w:val="WW8Num8z1"/>
    <w:rsid w:val="000B3920"/>
    <w:rPr>
      <w:rFonts w:ascii="Courier New" w:hAnsi="Courier New" w:cs="Courier New"/>
    </w:rPr>
  </w:style>
  <w:style w:type="character" w:customStyle="1" w:styleId="WW8Num8z2">
    <w:name w:val="WW8Num8z2"/>
    <w:rsid w:val="000B3920"/>
    <w:rPr>
      <w:rFonts w:ascii="Wingdings" w:hAnsi="Wingdings"/>
    </w:rPr>
  </w:style>
  <w:style w:type="character" w:customStyle="1" w:styleId="WW8Num9z0">
    <w:name w:val="WW8Num9z0"/>
    <w:rsid w:val="000B3920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0B3920"/>
    <w:rPr>
      <w:rFonts w:ascii="Courier New" w:hAnsi="Courier New"/>
    </w:rPr>
  </w:style>
  <w:style w:type="character" w:customStyle="1" w:styleId="WW8Num9z2">
    <w:name w:val="WW8Num9z2"/>
    <w:rsid w:val="000B3920"/>
    <w:rPr>
      <w:rFonts w:ascii="Wingdings" w:hAnsi="Wingdings"/>
    </w:rPr>
  </w:style>
  <w:style w:type="character" w:customStyle="1" w:styleId="WW8Num9z3">
    <w:name w:val="WW8Num9z3"/>
    <w:rsid w:val="000B3920"/>
    <w:rPr>
      <w:rFonts w:ascii="Symbol" w:hAnsi="Symbol"/>
    </w:rPr>
  </w:style>
  <w:style w:type="character" w:customStyle="1" w:styleId="WW8Num10z0">
    <w:name w:val="WW8Num10z0"/>
    <w:rsid w:val="000B3920"/>
    <w:rPr>
      <w:rFonts w:ascii="Symbol" w:hAnsi="Symbol"/>
    </w:rPr>
  </w:style>
  <w:style w:type="character" w:customStyle="1" w:styleId="WW8Num10z1">
    <w:name w:val="WW8Num10z1"/>
    <w:rsid w:val="000B3920"/>
    <w:rPr>
      <w:rFonts w:ascii="Courier New" w:hAnsi="Courier New" w:cs="Courier New"/>
    </w:rPr>
  </w:style>
  <w:style w:type="character" w:customStyle="1" w:styleId="WW8Num10z2">
    <w:name w:val="WW8Num10z2"/>
    <w:rsid w:val="000B3920"/>
    <w:rPr>
      <w:rFonts w:ascii="Wingdings" w:hAnsi="Wingdings"/>
    </w:rPr>
  </w:style>
  <w:style w:type="character" w:customStyle="1" w:styleId="WW8Num11z0">
    <w:name w:val="WW8Num11z0"/>
    <w:rsid w:val="000B3920"/>
    <w:rPr>
      <w:rFonts w:ascii="Symbol" w:hAnsi="Symbol"/>
    </w:rPr>
  </w:style>
  <w:style w:type="character" w:customStyle="1" w:styleId="WW8Num13z0">
    <w:name w:val="WW8Num13z0"/>
    <w:rsid w:val="000B3920"/>
    <w:rPr>
      <w:rFonts w:ascii="Arial" w:hAnsi="Arial"/>
      <w:b w:val="0"/>
      <w:i w:val="0"/>
      <w:sz w:val="24"/>
    </w:rPr>
  </w:style>
  <w:style w:type="character" w:customStyle="1" w:styleId="WW8Num14z0">
    <w:name w:val="WW8Num14z0"/>
    <w:rsid w:val="000B3920"/>
    <w:rPr>
      <w:rFonts w:ascii="Symbol" w:hAnsi="Symbol"/>
    </w:rPr>
  </w:style>
  <w:style w:type="character" w:customStyle="1" w:styleId="WW8Num14z1">
    <w:name w:val="WW8Num14z1"/>
    <w:rsid w:val="000B3920"/>
    <w:rPr>
      <w:rFonts w:ascii="Courier New" w:hAnsi="Courier New" w:cs="Courier New"/>
    </w:rPr>
  </w:style>
  <w:style w:type="character" w:customStyle="1" w:styleId="WW8Num14z2">
    <w:name w:val="WW8Num14z2"/>
    <w:rsid w:val="000B3920"/>
    <w:rPr>
      <w:rFonts w:ascii="Wingdings" w:hAnsi="Wingdings"/>
    </w:rPr>
  </w:style>
  <w:style w:type="character" w:customStyle="1" w:styleId="WW8Num15z0">
    <w:name w:val="WW8Num15z0"/>
    <w:rsid w:val="000B3920"/>
    <w:rPr>
      <w:rFonts w:ascii="Symbol" w:hAnsi="Symbol"/>
    </w:rPr>
  </w:style>
  <w:style w:type="character" w:customStyle="1" w:styleId="WW8Num15z1">
    <w:name w:val="WW8Num15z1"/>
    <w:rsid w:val="000B3920"/>
    <w:rPr>
      <w:rFonts w:ascii="Courier New" w:hAnsi="Courier New" w:cs="Courier New"/>
    </w:rPr>
  </w:style>
  <w:style w:type="character" w:customStyle="1" w:styleId="WW8Num15z2">
    <w:name w:val="WW8Num15z2"/>
    <w:rsid w:val="000B3920"/>
    <w:rPr>
      <w:rFonts w:ascii="Wingdings" w:hAnsi="Wingdings"/>
    </w:rPr>
  </w:style>
  <w:style w:type="character" w:customStyle="1" w:styleId="WW8Num16z0">
    <w:name w:val="WW8Num16z0"/>
    <w:rsid w:val="000B3920"/>
    <w:rPr>
      <w:rFonts w:ascii="Symbol" w:hAnsi="Symbol"/>
    </w:rPr>
  </w:style>
  <w:style w:type="character" w:customStyle="1" w:styleId="WW8Num16z1">
    <w:name w:val="WW8Num16z1"/>
    <w:rsid w:val="000B3920"/>
    <w:rPr>
      <w:rFonts w:ascii="Courier New" w:hAnsi="Courier New" w:cs="Courier New"/>
    </w:rPr>
  </w:style>
  <w:style w:type="character" w:customStyle="1" w:styleId="WW8Num16z2">
    <w:name w:val="WW8Num16z2"/>
    <w:rsid w:val="000B3920"/>
    <w:rPr>
      <w:rFonts w:ascii="Wingdings" w:hAnsi="Wingdings"/>
    </w:rPr>
  </w:style>
  <w:style w:type="character" w:customStyle="1" w:styleId="WW8Num17z0">
    <w:name w:val="WW8Num17z0"/>
    <w:rsid w:val="000B3920"/>
    <w:rPr>
      <w:rFonts w:ascii="Symbol" w:hAnsi="Symbol"/>
    </w:rPr>
  </w:style>
  <w:style w:type="character" w:customStyle="1" w:styleId="WW8Num17z1">
    <w:name w:val="WW8Num17z1"/>
    <w:rsid w:val="000B3920"/>
    <w:rPr>
      <w:rFonts w:ascii="Courier New" w:hAnsi="Courier New" w:cs="Courier New"/>
    </w:rPr>
  </w:style>
  <w:style w:type="character" w:customStyle="1" w:styleId="WW8Num17z2">
    <w:name w:val="WW8Num17z2"/>
    <w:rsid w:val="000B3920"/>
    <w:rPr>
      <w:rFonts w:ascii="Wingdings" w:hAnsi="Wingdings"/>
    </w:rPr>
  </w:style>
  <w:style w:type="character" w:customStyle="1" w:styleId="WW8Num18z0">
    <w:name w:val="WW8Num18z0"/>
    <w:rsid w:val="000B3920"/>
    <w:rPr>
      <w:rFonts w:ascii="Symbol" w:hAnsi="Symbol"/>
    </w:rPr>
  </w:style>
  <w:style w:type="character" w:customStyle="1" w:styleId="WW8Num18z1">
    <w:name w:val="WW8Num18z1"/>
    <w:rsid w:val="000B3920"/>
    <w:rPr>
      <w:rFonts w:ascii="Courier New" w:hAnsi="Courier New" w:cs="Courier New"/>
    </w:rPr>
  </w:style>
  <w:style w:type="character" w:customStyle="1" w:styleId="WW8Num18z2">
    <w:name w:val="WW8Num18z2"/>
    <w:rsid w:val="000B3920"/>
    <w:rPr>
      <w:rFonts w:ascii="Wingdings" w:hAnsi="Wingdings"/>
    </w:rPr>
  </w:style>
  <w:style w:type="character" w:customStyle="1" w:styleId="WW8Num19z0">
    <w:name w:val="WW8Num19z0"/>
    <w:rsid w:val="000B3920"/>
    <w:rPr>
      <w:rFonts w:ascii="Symbol" w:hAnsi="Symbol"/>
    </w:rPr>
  </w:style>
  <w:style w:type="character" w:customStyle="1" w:styleId="WW8Num19z1">
    <w:name w:val="WW8Num19z1"/>
    <w:rsid w:val="000B3920"/>
    <w:rPr>
      <w:rFonts w:ascii="Courier New" w:hAnsi="Courier New" w:cs="Courier New"/>
    </w:rPr>
  </w:style>
  <w:style w:type="character" w:customStyle="1" w:styleId="WW8Num19z2">
    <w:name w:val="WW8Num19z2"/>
    <w:rsid w:val="000B3920"/>
    <w:rPr>
      <w:rFonts w:ascii="Wingdings" w:hAnsi="Wingdings"/>
    </w:rPr>
  </w:style>
  <w:style w:type="character" w:customStyle="1" w:styleId="WW8Num20z0">
    <w:name w:val="WW8Num20z0"/>
    <w:rsid w:val="000B3920"/>
    <w:rPr>
      <w:rFonts w:ascii="Symbol" w:hAnsi="Symbol"/>
    </w:rPr>
  </w:style>
  <w:style w:type="character" w:customStyle="1" w:styleId="WW8Num20z1">
    <w:name w:val="WW8Num20z1"/>
    <w:rsid w:val="000B3920"/>
    <w:rPr>
      <w:rFonts w:ascii="Courier New" w:hAnsi="Courier New" w:cs="Courier New"/>
    </w:rPr>
  </w:style>
  <w:style w:type="character" w:customStyle="1" w:styleId="WW8Num20z2">
    <w:name w:val="WW8Num20z2"/>
    <w:rsid w:val="000B3920"/>
    <w:rPr>
      <w:rFonts w:ascii="Wingdings" w:hAnsi="Wingdings"/>
    </w:rPr>
  </w:style>
  <w:style w:type="character" w:customStyle="1" w:styleId="Domylnaczcionkaakapitu1">
    <w:name w:val="Domyślna czcionka akapitu1"/>
    <w:rsid w:val="000B3920"/>
  </w:style>
  <w:style w:type="character" w:styleId="Hipercze">
    <w:name w:val="Hyperlink"/>
    <w:rsid w:val="000B3920"/>
    <w:rPr>
      <w:color w:val="0000FF"/>
      <w:u w:val="single"/>
    </w:rPr>
  </w:style>
  <w:style w:type="character" w:styleId="Numerstrony">
    <w:name w:val="page number"/>
    <w:basedOn w:val="Domylnaczcionkaakapitu1"/>
    <w:rsid w:val="000B3920"/>
  </w:style>
  <w:style w:type="character" w:customStyle="1" w:styleId="TekstprzypisukocowegoZnak">
    <w:name w:val="Tekst przypisu końcowego Znak"/>
    <w:basedOn w:val="Domylnaczcionkaakapitu1"/>
    <w:rsid w:val="000B3920"/>
  </w:style>
  <w:style w:type="character" w:customStyle="1" w:styleId="Znakiprzypiswkocowych">
    <w:name w:val="Znaki przypisów końcowych"/>
    <w:rsid w:val="000B3920"/>
    <w:rPr>
      <w:vertAlign w:val="superscript"/>
    </w:rPr>
  </w:style>
  <w:style w:type="paragraph" w:customStyle="1" w:styleId="Nagwek1">
    <w:name w:val="Nagłówek1"/>
    <w:basedOn w:val="Normalny"/>
    <w:next w:val="Tekstpodstawowy"/>
    <w:rsid w:val="000B392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aliases w:val="(F2)"/>
    <w:basedOn w:val="Normalny"/>
    <w:link w:val="TekstpodstawowyZnak"/>
    <w:uiPriority w:val="99"/>
    <w:rsid w:val="000B3920"/>
    <w:pPr>
      <w:spacing w:after="120"/>
    </w:pPr>
  </w:style>
  <w:style w:type="paragraph" w:styleId="Lista">
    <w:name w:val="List"/>
    <w:basedOn w:val="Tekstpodstawowy"/>
    <w:rsid w:val="000B3920"/>
    <w:rPr>
      <w:rFonts w:cs="Mangal"/>
    </w:rPr>
  </w:style>
  <w:style w:type="paragraph" w:customStyle="1" w:styleId="Podpis1">
    <w:name w:val="Podpis1"/>
    <w:basedOn w:val="Normalny"/>
    <w:rsid w:val="000B392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B3920"/>
    <w:pPr>
      <w:suppressLineNumbers/>
    </w:pPr>
    <w:rPr>
      <w:rFonts w:cs="Mangal"/>
    </w:rPr>
  </w:style>
  <w:style w:type="paragraph" w:styleId="Nagwek">
    <w:name w:val="header"/>
    <w:basedOn w:val="Normalny"/>
    <w:rsid w:val="000B39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B392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0B392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0B3920"/>
    <w:pPr>
      <w:ind w:firstLine="708"/>
    </w:pPr>
  </w:style>
  <w:style w:type="paragraph" w:styleId="Akapitzlist">
    <w:name w:val="List Paragraph"/>
    <w:basedOn w:val="Normalny"/>
    <w:qFormat/>
    <w:rsid w:val="000B3920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sid w:val="000B3920"/>
    <w:rPr>
      <w:sz w:val="20"/>
      <w:szCs w:val="20"/>
    </w:rPr>
  </w:style>
  <w:style w:type="paragraph" w:customStyle="1" w:styleId="Zawartoramki">
    <w:name w:val="Zawartość ramki"/>
    <w:basedOn w:val="Tekstpodstawowy"/>
    <w:rsid w:val="000B3920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qFormat/>
    <w:rsid w:val="00AB5CB2"/>
    <w:rPr>
      <w:i/>
      <w:iCs/>
    </w:rPr>
  </w:style>
  <w:style w:type="character" w:styleId="Odwoaniedokomentarza">
    <w:name w:val="annotation reference"/>
    <w:semiHidden/>
    <w:rsid w:val="00D706A7"/>
    <w:rPr>
      <w:sz w:val="16"/>
      <w:szCs w:val="16"/>
    </w:rPr>
  </w:style>
  <w:style w:type="paragraph" w:styleId="Tekstkomentarza">
    <w:name w:val="annotation text"/>
    <w:basedOn w:val="Normalny"/>
    <w:semiHidden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table" w:styleId="Tabela-Siatka">
    <w:name w:val="Table Grid"/>
    <w:basedOn w:val="Standardowy"/>
    <w:uiPriority w:val="59"/>
    <w:rsid w:val="001154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punktowana2">
    <w:name w:val="List Bullet 2"/>
    <w:basedOn w:val="Normalny"/>
    <w:autoRedefine/>
    <w:unhideWhenUsed/>
    <w:rsid w:val="0079272B"/>
    <w:pPr>
      <w:numPr>
        <w:numId w:val="12"/>
      </w:numPr>
      <w:suppressAutoHyphens w:val="0"/>
    </w:pPr>
    <w:rPr>
      <w:rFonts w:ascii="Arial" w:hAnsi="Arial" w:cs="Arial"/>
      <w:b/>
      <w:sz w:val="22"/>
      <w:szCs w:val="22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FA4CF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km.pkp.pl" TargetMode="External"/><Relationship Id="rId1" Type="http://schemas.openxmlformats.org/officeDocument/2006/relationships/hyperlink" Target="http://www.skm.pkp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km.pkp.pl" TargetMode="External"/><Relationship Id="rId1" Type="http://schemas.openxmlformats.org/officeDocument/2006/relationships/hyperlink" Target="http://www.skm.pk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ymfonia\eDekret\eSkoczek\szablo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5A344-1ED6-4C1E-9C9F-9B23047D0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5</TotalTime>
  <Pages>2</Pages>
  <Words>538</Words>
  <Characters>3230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/>
  <LinksUpToDate>false</LinksUpToDate>
  <CharactersWithSpaces>3761</CharactersWithSpaces>
  <SharedDoc>false</SharedDoc>
  <HLinks>
    <vt:vector size="12" baseType="variant">
      <vt:variant>
        <vt:i4>6946876</vt:i4>
      </vt:variant>
      <vt:variant>
        <vt:i4>3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Kamila Marzoch</dc:creator>
  <cp:keywords/>
  <cp:lastModifiedBy>Katarzyna Komakowska-Helińska</cp:lastModifiedBy>
  <cp:revision>2</cp:revision>
  <cp:lastPrinted>2018-10-02T05:30:00Z</cp:lastPrinted>
  <dcterms:created xsi:type="dcterms:W3CDTF">2018-10-16T06:07:00Z</dcterms:created>
  <dcterms:modified xsi:type="dcterms:W3CDTF">2018-10-16T06:07:00Z</dcterms:modified>
</cp:coreProperties>
</file>