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2B5EF" w14:textId="733DCA76" w:rsidR="002B394F" w:rsidRPr="0022689D" w:rsidRDefault="002B394F" w:rsidP="005547F6">
      <w:pPr>
        <w:widowControl w:val="0"/>
        <w:suppressAutoHyphens/>
        <w:jc w:val="center"/>
        <w:rPr>
          <w:b/>
          <w:sz w:val="28"/>
          <w:szCs w:val="28"/>
          <w:lang w:eastAsia="ar-SA"/>
        </w:rPr>
      </w:pPr>
      <w:r w:rsidRPr="0022689D">
        <w:rPr>
          <w:b/>
          <w:sz w:val="28"/>
          <w:szCs w:val="28"/>
          <w:lang w:eastAsia="ar-SA"/>
        </w:rPr>
        <w:t>UMOWA NR ………</w:t>
      </w:r>
      <w:r w:rsidR="007C1540" w:rsidRPr="0022689D">
        <w:rPr>
          <w:b/>
          <w:sz w:val="28"/>
          <w:szCs w:val="28"/>
          <w:lang w:eastAsia="ar-SA"/>
        </w:rPr>
        <w:t>……….</w:t>
      </w:r>
      <w:r w:rsidR="00F76714" w:rsidRPr="0022689D">
        <w:rPr>
          <w:b/>
          <w:sz w:val="28"/>
          <w:szCs w:val="28"/>
          <w:lang w:eastAsia="ar-SA"/>
        </w:rPr>
        <w:t>……….….</w:t>
      </w:r>
    </w:p>
    <w:p w14:paraId="67CA57CE" w14:textId="77777777" w:rsidR="002B394F" w:rsidRPr="00A05775" w:rsidRDefault="002B394F" w:rsidP="005547F6">
      <w:pPr>
        <w:widowControl w:val="0"/>
        <w:suppressAutoHyphens/>
        <w:jc w:val="center"/>
        <w:rPr>
          <w:b/>
          <w:szCs w:val="22"/>
          <w:lang w:eastAsia="ar-SA"/>
        </w:rPr>
      </w:pPr>
    </w:p>
    <w:p w14:paraId="58976CB3" w14:textId="573EA803" w:rsidR="002B394F" w:rsidRDefault="002B394F" w:rsidP="005547F6">
      <w:pPr>
        <w:widowControl w:val="0"/>
        <w:suppressAutoHyphens/>
        <w:autoSpaceDE w:val="0"/>
        <w:autoSpaceDN w:val="0"/>
        <w:adjustRightInd w:val="0"/>
        <w:jc w:val="both"/>
        <w:rPr>
          <w:color w:val="000000"/>
          <w:szCs w:val="22"/>
          <w:lang w:eastAsia="ar-SA"/>
        </w:rPr>
      </w:pPr>
      <w:r w:rsidRPr="00A05775">
        <w:rPr>
          <w:color w:val="000000"/>
          <w:szCs w:val="22"/>
          <w:lang w:eastAsia="ar-SA"/>
        </w:rPr>
        <w:t xml:space="preserve">zawarta w dniu .................. r. w </w:t>
      </w:r>
      <w:r w:rsidR="00F76714">
        <w:rPr>
          <w:color w:val="000000"/>
          <w:szCs w:val="22"/>
          <w:lang w:eastAsia="ar-SA"/>
        </w:rPr>
        <w:t>Gdyni</w:t>
      </w:r>
      <w:r w:rsidRPr="00A05775">
        <w:rPr>
          <w:color w:val="000000"/>
          <w:szCs w:val="22"/>
          <w:lang w:eastAsia="ar-SA"/>
        </w:rPr>
        <w:t xml:space="preserve"> pomiędzy: </w:t>
      </w:r>
    </w:p>
    <w:p w14:paraId="4431FA53" w14:textId="77777777" w:rsidR="00F76714" w:rsidRPr="00A05775" w:rsidRDefault="00F76714" w:rsidP="005547F6">
      <w:pPr>
        <w:widowControl w:val="0"/>
        <w:suppressAutoHyphens/>
        <w:autoSpaceDE w:val="0"/>
        <w:autoSpaceDN w:val="0"/>
        <w:adjustRightInd w:val="0"/>
        <w:jc w:val="both"/>
        <w:rPr>
          <w:color w:val="000000"/>
          <w:szCs w:val="22"/>
          <w:lang w:eastAsia="ar-SA"/>
        </w:rPr>
      </w:pPr>
    </w:p>
    <w:p w14:paraId="4C5D2030" w14:textId="2F398C9D" w:rsidR="00F76714" w:rsidRPr="00F76714" w:rsidRDefault="00F76714" w:rsidP="00F76714">
      <w:pPr>
        <w:widowControl w:val="0"/>
        <w:suppressAutoHyphens/>
        <w:autoSpaceDE w:val="0"/>
        <w:autoSpaceDN w:val="0"/>
        <w:adjustRightInd w:val="0"/>
        <w:jc w:val="both"/>
        <w:rPr>
          <w:color w:val="000000"/>
          <w:szCs w:val="22"/>
          <w:lang w:eastAsia="ar-SA"/>
        </w:rPr>
      </w:pPr>
      <w:r w:rsidRPr="007B4879">
        <w:rPr>
          <w:b/>
          <w:color w:val="000000"/>
          <w:szCs w:val="22"/>
          <w:lang w:eastAsia="ar-SA"/>
        </w:rPr>
        <w:t>PKP SZYBKA KOLEJ MIEJSKA W TRÓJMIEŚCIE Sp. z o.o.</w:t>
      </w:r>
      <w:r w:rsidRPr="00F76714">
        <w:rPr>
          <w:color w:val="000000"/>
          <w:szCs w:val="22"/>
          <w:lang w:eastAsia="ar-SA"/>
        </w:rPr>
        <w:t xml:space="preserve"> z siedzibą w Gdyni, </w:t>
      </w:r>
      <w:r w:rsidR="007B4879">
        <w:rPr>
          <w:color w:val="000000"/>
          <w:szCs w:val="22"/>
          <w:lang w:eastAsia="ar-SA"/>
        </w:rPr>
        <w:t xml:space="preserve">                       </w:t>
      </w:r>
      <w:r w:rsidRPr="00F76714">
        <w:rPr>
          <w:color w:val="000000"/>
          <w:szCs w:val="22"/>
          <w:lang w:eastAsia="ar-SA"/>
        </w:rPr>
        <w:t xml:space="preserve">ul. Morska 350 a, </w:t>
      </w:r>
      <w:r w:rsidR="007B4879">
        <w:rPr>
          <w:color w:val="000000"/>
          <w:szCs w:val="22"/>
          <w:lang w:eastAsia="ar-SA"/>
        </w:rPr>
        <w:t xml:space="preserve">81-002 Gdynia, </w:t>
      </w:r>
      <w:r w:rsidRPr="00F76714">
        <w:rPr>
          <w:color w:val="000000"/>
          <w:szCs w:val="22"/>
          <w:lang w:eastAsia="ar-SA"/>
        </w:rPr>
        <w:t xml:space="preserve">zarejestrowaną w rejestrze przedsiębiorców prowadzonym przez Sąd Rejonowy Gdańsk-Północ w Gdańsku, VIII Wydział Gospodarczy Krajowego Rejestru Sądowego pod numerem KRS 0000076705, NIP 958-13-70-512, Regon 192488478, Kapitał Zakładowy </w:t>
      </w:r>
      <w:r w:rsidR="007B4879">
        <w:rPr>
          <w:color w:val="000000"/>
          <w:szCs w:val="22"/>
          <w:lang w:eastAsia="ar-SA"/>
        </w:rPr>
        <w:t>…………..</w:t>
      </w:r>
      <w:r w:rsidRPr="00F76714">
        <w:rPr>
          <w:color w:val="000000"/>
          <w:szCs w:val="22"/>
          <w:lang w:eastAsia="ar-SA"/>
        </w:rPr>
        <w:t xml:space="preserve"> zł</w:t>
      </w:r>
      <w:r w:rsidR="007B4879">
        <w:rPr>
          <w:color w:val="000000"/>
          <w:szCs w:val="22"/>
          <w:lang w:eastAsia="ar-SA"/>
        </w:rPr>
        <w:t>,</w:t>
      </w:r>
      <w:r w:rsidRPr="00F76714">
        <w:rPr>
          <w:color w:val="000000"/>
          <w:szCs w:val="22"/>
          <w:lang w:eastAsia="ar-SA"/>
        </w:rPr>
        <w:t xml:space="preserve"> </w:t>
      </w:r>
      <w:r w:rsidR="007B4879">
        <w:rPr>
          <w:color w:val="000000"/>
          <w:szCs w:val="22"/>
          <w:lang w:eastAsia="ar-SA"/>
        </w:rPr>
        <w:t>którą reprezentują</w:t>
      </w:r>
      <w:r w:rsidRPr="00F76714">
        <w:rPr>
          <w:color w:val="000000"/>
          <w:szCs w:val="22"/>
          <w:lang w:eastAsia="ar-SA"/>
        </w:rPr>
        <w:t>:</w:t>
      </w:r>
    </w:p>
    <w:p w14:paraId="11FE7DDE" w14:textId="77777777" w:rsidR="007B4879" w:rsidRDefault="007B4879" w:rsidP="007B4879">
      <w:pPr>
        <w:widowControl w:val="0"/>
        <w:suppressAutoHyphens/>
        <w:autoSpaceDE w:val="0"/>
        <w:autoSpaceDN w:val="0"/>
        <w:adjustRightInd w:val="0"/>
        <w:spacing w:before="120" w:after="120"/>
        <w:jc w:val="both"/>
        <w:rPr>
          <w:b/>
          <w:bCs/>
          <w:color w:val="000000"/>
          <w:szCs w:val="22"/>
          <w:lang w:eastAsia="ar-SA"/>
        </w:rPr>
      </w:pPr>
    </w:p>
    <w:p w14:paraId="6B2F591B" w14:textId="1E787B67" w:rsidR="007B4879" w:rsidRPr="007B4879" w:rsidRDefault="007B4879" w:rsidP="007B4879">
      <w:pPr>
        <w:widowControl w:val="0"/>
        <w:suppressAutoHyphens/>
        <w:autoSpaceDE w:val="0"/>
        <w:autoSpaceDN w:val="0"/>
        <w:adjustRightInd w:val="0"/>
        <w:spacing w:before="120" w:after="120"/>
        <w:jc w:val="both"/>
        <w:rPr>
          <w:bCs/>
          <w:color w:val="000000"/>
          <w:szCs w:val="22"/>
          <w:lang w:eastAsia="ar-SA"/>
        </w:rPr>
      </w:pPr>
      <w:r w:rsidRPr="007B4879">
        <w:rPr>
          <w:bCs/>
          <w:color w:val="000000"/>
          <w:szCs w:val="22"/>
          <w:lang w:eastAsia="ar-SA"/>
        </w:rPr>
        <w:t>1</w:t>
      </w:r>
      <w:r>
        <w:rPr>
          <w:bCs/>
          <w:color w:val="000000"/>
          <w:szCs w:val="22"/>
          <w:lang w:eastAsia="ar-SA"/>
        </w:rPr>
        <w:t xml:space="preserve"> </w:t>
      </w:r>
      <w:r w:rsidRPr="007B4879">
        <w:rPr>
          <w:bCs/>
          <w:color w:val="000000"/>
          <w:szCs w:val="22"/>
          <w:lang w:eastAsia="ar-SA"/>
        </w:rPr>
        <w:t>....................................................................</w:t>
      </w:r>
    </w:p>
    <w:p w14:paraId="127A4823" w14:textId="77777777" w:rsidR="007B4879" w:rsidRPr="007B4879" w:rsidRDefault="007B4879" w:rsidP="007B4879">
      <w:pPr>
        <w:widowControl w:val="0"/>
        <w:suppressAutoHyphens/>
        <w:autoSpaceDE w:val="0"/>
        <w:autoSpaceDN w:val="0"/>
        <w:adjustRightInd w:val="0"/>
        <w:spacing w:before="120" w:after="120"/>
        <w:jc w:val="both"/>
        <w:rPr>
          <w:color w:val="000000"/>
          <w:szCs w:val="22"/>
          <w:lang w:eastAsia="ar-SA"/>
        </w:rPr>
      </w:pPr>
      <w:r w:rsidRPr="007B4879">
        <w:rPr>
          <w:bCs/>
          <w:color w:val="000000"/>
          <w:szCs w:val="22"/>
          <w:lang w:eastAsia="ar-SA"/>
        </w:rPr>
        <w:t xml:space="preserve"> </w:t>
      </w:r>
    </w:p>
    <w:p w14:paraId="782E2CC5" w14:textId="0F22DF62" w:rsidR="007B4879" w:rsidRPr="007B4879" w:rsidRDefault="007B4879" w:rsidP="007B4879">
      <w:pPr>
        <w:widowControl w:val="0"/>
        <w:suppressAutoHyphens/>
        <w:autoSpaceDE w:val="0"/>
        <w:autoSpaceDN w:val="0"/>
        <w:adjustRightInd w:val="0"/>
        <w:spacing w:before="120" w:after="120"/>
        <w:jc w:val="both"/>
        <w:rPr>
          <w:color w:val="000000"/>
          <w:szCs w:val="22"/>
          <w:lang w:eastAsia="ar-SA"/>
        </w:rPr>
      </w:pPr>
      <w:r w:rsidRPr="007B4879">
        <w:rPr>
          <w:bCs/>
          <w:color w:val="000000"/>
          <w:szCs w:val="22"/>
          <w:lang w:eastAsia="ar-SA"/>
        </w:rPr>
        <w:t>2</w:t>
      </w:r>
      <w:r>
        <w:rPr>
          <w:bCs/>
          <w:color w:val="000000"/>
          <w:szCs w:val="22"/>
          <w:lang w:eastAsia="ar-SA"/>
        </w:rPr>
        <w:t xml:space="preserve"> </w:t>
      </w:r>
      <w:r w:rsidRPr="007B4879">
        <w:rPr>
          <w:bCs/>
          <w:color w:val="000000"/>
          <w:szCs w:val="22"/>
          <w:lang w:eastAsia="ar-SA"/>
        </w:rPr>
        <w:t xml:space="preserve">..................................................................... </w:t>
      </w:r>
    </w:p>
    <w:p w14:paraId="44E8C2EB" w14:textId="77777777" w:rsidR="002B394F" w:rsidRPr="00F4352D" w:rsidRDefault="00F76714" w:rsidP="00F76714">
      <w:pPr>
        <w:widowControl w:val="0"/>
        <w:suppressAutoHyphens/>
        <w:autoSpaceDE w:val="0"/>
        <w:autoSpaceDN w:val="0"/>
        <w:adjustRightInd w:val="0"/>
        <w:jc w:val="both"/>
        <w:rPr>
          <w:szCs w:val="22"/>
          <w:lang w:eastAsia="ar-SA"/>
        </w:rPr>
      </w:pPr>
      <w:r>
        <w:rPr>
          <w:szCs w:val="22"/>
          <w:lang w:eastAsia="ar-SA"/>
        </w:rPr>
        <w:t>zwaną</w:t>
      </w:r>
      <w:r w:rsidR="002B394F" w:rsidRPr="00F4352D">
        <w:rPr>
          <w:szCs w:val="22"/>
          <w:lang w:eastAsia="ar-SA"/>
        </w:rPr>
        <w:t xml:space="preserve"> dalej </w:t>
      </w:r>
      <w:r w:rsidR="002B394F" w:rsidRPr="007B4879">
        <w:rPr>
          <w:bCs/>
          <w:szCs w:val="22"/>
          <w:lang w:eastAsia="ar-SA"/>
        </w:rPr>
        <w:t>„Zamawiającym"</w:t>
      </w:r>
      <w:r w:rsidR="002B394F" w:rsidRPr="00F4352D">
        <w:rPr>
          <w:b/>
          <w:bCs/>
          <w:szCs w:val="22"/>
          <w:lang w:eastAsia="ar-SA"/>
        </w:rPr>
        <w:t xml:space="preserve"> </w:t>
      </w:r>
    </w:p>
    <w:p w14:paraId="308A77BB" w14:textId="77777777" w:rsidR="002B394F" w:rsidRPr="00A05775" w:rsidRDefault="002B394F" w:rsidP="005547F6">
      <w:pPr>
        <w:widowControl w:val="0"/>
        <w:suppressAutoHyphens/>
        <w:autoSpaceDE w:val="0"/>
        <w:autoSpaceDN w:val="0"/>
        <w:adjustRightInd w:val="0"/>
        <w:jc w:val="both"/>
        <w:rPr>
          <w:color w:val="000000"/>
          <w:szCs w:val="22"/>
          <w:lang w:eastAsia="ar-SA"/>
        </w:rPr>
      </w:pPr>
      <w:r w:rsidRPr="00A05775">
        <w:rPr>
          <w:color w:val="000000"/>
          <w:szCs w:val="22"/>
          <w:lang w:eastAsia="ar-SA"/>
        </w:rPr>
        <w:t xml:space="preserve">a </w:t>
      </w:r>
    </w:p>
    <w:p w14:paraId="4B201561" w14:textId="2F696698" w:rsidR="002B394F" w:rsidRPr="00B35D50" w:rsidRDefault="00F76714" w:rsidP="005547F6">
      <w:pPr>
        <w:widowControl w:val="0"/>
        <w:suppressAutoHyphens/>
        <w:autoSpaceDE w:val="0"/>
        <w:autoSpaceDN w:val="0"/>
        <w:adjustRightInd w:val="0"/>
        <w:jc w:val="both"/>
        <w:rPr>
          <w:color w:val="000000"/>
          <w:szCs w:val="22"/>
          <w:lang w:eastAsia="ar-SA"/>
        </w:rPr>
      </w:pPr>
      <w:r w:rsidRPr="00B35D50">
        <w:rPr>
          <w:color w:val="000000"/>
          <w:szCs w:val="22"/>
          <w:lang w:eastAsia="ar-SA"/>
        </w:rPr>
        <w:t>…</w:t>
      </w:r>
      <w:r w:rsidR="007B4879" w:rsidRPr="00B35D50">
        <w:rPr>
          <w:color w:val="000000"/>
          <w:szCs w:val="22"/>
          <w:lang w:eastAsia="ar-SA"/>
        </w:rPr>
        <w:t>………………………………………………………………………………………………………………………………………………………………………………………………………………………………………………………..</w:t>
      </w:r>
      <w:r w:rsidRPr="00B35D50">
        <w:rPr>
          <w:color w:val="000000"/>
          <w:szCs w:val="22"/>
          <w:lang w:eastAsia="ar-SA"/>
        </w:rPr>
        <w:t>…………………</w:t>
      </w:r>
      <w:r w:rsidR="00B35D50">
        <w:rPr>
          <w:color w:val="000000"/>
          <w:szCs w:val="22"/>
          <w:lang w:eastAsia="ar-SA"/>
        </w:rPr>
        <w:t>.</w:t>
      </w:r>
      <w:r w:rsidRPr="00B35D50">
        <w:rPr>
          <w:color w:val="000000"/>
          <w:szCs w:val="22"/>
          <w:lang w:eastAsia="ar-SA"/>
        </w:rPr>
        <w:t>……………………….</w:t>
      </w:r>
    </w:p>
    <w:p w14:paraId="28F8910F" w14:textId="77777777" w:rsidR="007B4879" w:rsidRPr="00F76714" w:rsidRDefault="007B4879" w:rsidP="007B4879">
      <w:pPr>
        <w:widowControl w:val="0"/>
        <w:suppressAutoHyphens/>
        <w:autoSpaceDE w:val="0"/>
        <w:autoSpaceDN w:val="0"/>
        <w:adjustRightInd w:val="0"/>
        <w:jc w:val="both"/>
        <w:rPr>
          <w:color w:val="000000"/>
          <w:szCs w:val="22"/>
          <w:lang w:eastAsia="ar-SA"/>
        </w:rPr>
      </w:pPr>
      <w:r>
        <w:rPr>
          <w:color w:val="000000"/>
          <w:szCs w:val="22"/>
          <w:lang w:eastAsia="ar-SA"/>
        </w:rPr>
        <w:t>którą reprezentują</w:t>
      </w:r>
      <w:r w:rsidRPr="00F76714">
        <w:rPr>
          <w:color w:val="000000"/>
          <w:szCs w:val="22"/>
          <w:lang w:eastAsia="ar-SA"/>
        </w:rPr>
        <w:t>:</w:t>
      </w:r>
    </w:p>
    <w:p w14:paraId="62E1A611" w14:textId="77777777" w:rsidR="007B4879" w:rsidRDefault="007B4879" w:rsidP="007B4879">
      <w:pPr>
        <w:widowControl w:val="0"/>
        <w:suppressAutoHyphens/>
        <w:autoSpaceDE w:val="0"/>
        <w:autoSpaceDN w:val="0"/>
        <w:adjustRightInd w:val="0"/>
        <w:spacing w:before="120" w:after="120"/>
        <w:jc w:val="both"/>
        <w:rPr>
          <w:b/>
          <w:bCs/>
          <w:color w:val="000000"/>
          <w:szCs w:val="22"/>
          <w:lang w:eastAsia="ar-SA"/>
        </w:rPr>
      </w:pPr>
    </w:p>
    <w:p w14:paraId="05ACCE2B" w14:textId="77777777" w:rsidR="007B4879" w:rsidRPr="007B4879" w:rsidRDefault="007B4879" w:rsidP="007B4879">
      <w:pPr>
        <w:widowControl w:val="0"/>
        <w:suppressAutoHyphens/>
        <w:autoSpaceDE w:val="0"/>
        <w:autoSpaceDN w:val="0"/>
        <w:adjustRightInd w:val="0"/>
        <w:spacing w:before="120" w:after="120"/>
        <w:jc w:val="both"/>
        <w:rPr>
          <w:bCs/>
          <w:color w:val="000000"/>
          <w:szCs w:val="22"/>
          <w:lang w:eastAsia="ar-SA"/>
        </w:rPr>
      </w:pPr>
      <w:r w:rsidRPr="007B4879">
        <w:rPr>
          <w:bCs/>
          <w:color w:val="000000"/>
          <w:szCs w:val="22"/>
          <w:lang w:eastAsia="ar-SA"/>
        </w:rPr>
        <w:t>1</w:t>
      </w:r>
      <w:r>
        <w:rPr>
          <w:bCs/>
          <w:color w:val="000000"/>
          <w:szCs w:val="22"/>
          <w:lang w:eastAsia="ar-SA"/>
        </w:rPr>
        <w:t xml:space="preserve"> </w:t>
      </w:r>
      <w:r w:rsidRPr="007B4879">
        <w:rPr>
          <w:bCs/>
          <w:color w:val="000000"/>
          <w:szCs w:val="22"/>
          <w:lang w:eastAsia="ar-SA"/>
        </w:rPr>
        <w:t>....................................................................</w:t>
      </w:r>
    </w:p>
    <w:p w14:paraId="516E01FD" w14:textId="77777777" w:rsidR="007B4879" w:rsidRPr="007B4879" w:rsidRDefault="007B4879" w:rsidP="007B4879">
      <w:pPr>
        <w:widowControl w:val="0"/>
        <w:suppressAutoHyphens/>
        <w:autoSpaceDE w:val="0"/>
        <w:autoSpaceDN w:val="0"/>
        <w:adjustRightInd w:val="0"/>
        <w:spacing w:before="120" w:after="120"/>
        <w:jc w:val="both"/>
        <w:rPr>
          <w:color w:val="000000"/>
          <w:szCs w:val="22"/>
          <w:lang w:eastAsia="ar-SA"/>
        </w:rPr>
      </w:pPr>
      <w:r w:rsidRPr="007B4879">
        <w:rPr>
          <w:bCs/>
          <w:color w:val="000000"/>
          <w:szCs w:val="22"/>
          <w:lang w:eastAsia="ar-SA"/>
        </w:rPr>
        <w:t xml:space="preserve"> </w:t>
      </w:r>
    </w:p>
    <w:p w14:paraId="044F33DC" w14:textId="77777777" w:rsidR="007B4879" w:rsidRPr="007B4879" w:rsidRDefault="007B4879" w:rsidP="007B4879">
      <w:pPr>
        <w:widowControl w:val="0"/>
        <w:suppressAutoHyphens/>
        <w:autoSpaceDE w:val="0"/>
        <w:autoSpaceDN w:val="0"/>
        <w:adjustRightInd w:val="0"/>
        <w:spacing w:before="120" w:after="120"/>
        <w:jc w:val="both"/>
        <w:rPr>
          <w:color w:val="000000"/>
          <w:szCs w:val="22"/>
          <w:lang w:eastAsia="ar-SA"/>
        </w:rPr>
      </w:pPr>
      <w:r w:rsidRPr="007B4879">
        <w:rPr>
          <w:bCs/>
          <w:color w:val="000000"/>
          <w:szCs w:val="22"/>
          <w:lang w:eastAsia="ar-SA"/>
        </w:rPr>
        <w:t>2</w:t>
      </w:r>
      <w:r>
        <w:rPr>
          <w:bCs/>
          <w:color w:val="000000"/>
          <w:szCs w:val="22"/>
          <w:lang w:eastAsia="ar-SA"/>
        </w:rPr>
        <w:t xml:space="preserve"> </w:t>
      </w:r>
      <w:r w:rsidRPr="007B4879">
        <w:rPr>
          <w:bCs/>
          <w:color w:val="000000"/>
          <w:szCs w:val="22"/>
          <w:lang w:eastAsia="ar-SA"/>
        </w:rPr>
        <w:t xml:space="preserve">..................................................................... </w:t>
      </w:r>
    </w:p>
    <w:p w14:paraId="686CD72F" w14:textId="77777777" w:rsidR="002B394F" w:rsidRDefault="002B394F" w:rsidP="005547F6">
      <w:pPr>
        <w:widowControl w:val="0"/>
        <w:suppressAutoHyphens/>
        <w:autoSpaceDE w:val="0"/>
        <w:autoSpaceDN w:val="0"/>
        <w:adjustRightInd w:val="0"/>
        <w:jc w:val="both"/>
        <w:rPr>
          <w:color w:val="000000"/>
          <w:szCs w:val="22"/>
          <w:lang w:eastAsia="ar-SA"/>
        </w:rPr>
      </w:pPr>
      <w:r w:rsidRPr="00A05775">
        <w:rPr>
          <w:color w:val="000000"/>
          <w:szCs w:val="22"/>
          <w:lang w:eastAsia="ar-SA"/>
        </w:rPr>
        <w:t xml:space="preserve">zwanym dalej „Wykonawcą", </w:t>
      </w:r>
    </w:p>
    <w:p w14:paraId="192F8854" w14:textId="4F8DB909" w:rsidR="00B35D50" w:rsidRPr="00A05775" w:rsidRDefault="00B35D50" w:rsidP="005547F6">
      <w:pPr>
        <w:widowControl w:val="0"/>
        <w:suppressAutoHyphens/>
        <w:autoSpaceDE w:val="0"/>
        <w:autoSpaceDN w:val="0"/>
        <w:adjustRightInd w:val="0"/>
        <w:jc w:val="both"/>
        <w:rPr>
          <w:color w:val="000000"/>
          <w:szCs w:val="22"/>
          <w:lang w:eastAsia="ar-SA"/>
        </w:rPr>
      </w:pPr>
      <w:r>
        <w:rPr>
          <w:color w:val="000000"/>
          <w:szCs w:val="22"/>
          <w:lang w:eastAsia="ar-SA"/>
        </w:rPr>
        <w:t>o następującej treści:</w:t>
      </w:r>
    </w:p>
    <w:p w14:paraId="27E17521" w14:textId="77777777" w:rsidR="002B394F" w:rsidRPr="00A05775" w:rsidRDefault="002B394F" w:rsidP="005547F6">
      <w:pPr>
        <w:widowControl w:val="0"/>
        <w:suppressAutoHyphens/>
        <w:autoSpaceDE w:val="0"/>
        <w:autoSpaceDN w:val="0"/>
        <w:adjustRightInd w:val="0"/>
        <w:jc w:val="both"/>
        <w:rPr>
          <w:color w:val="000000"/>
          <w:szCs w:val="22"/>
          <w:lang w:eastAsia="ar-SA"/>
        </w:rPr>
      </w:pPr>
    </w:p>
    <w:p w14:paraId="0F572F9C" w14:textId="77777777" w:rsidR="002B394F" w:rsidRDefault="002B394F" w:rsidP="005547F6">
      <w:pPr>
        <w:widowControl w:val="0"/>
        <w:shd w:val="clear" w:color="auto" w:fill="FFFFFF"/>
        <w:suppressAutoHyphens/>
        <w:ind w:right="74"/>
        <w:jc w:val="center"/>
        <w:rPr>
          <w:b/>
          <w:bCs/>
          <w:szCs w:val="22"/>
          <w:lang w:eastAsia="ar-SA"/>
        </w:rPr>
      </w:pPr>
      <w:r w:rsidRPr="00A05775">
        <w:rPr>
          <w:b/>
          <w:bCs/>
          <w:szCs w:val="22"/>
          <w:lang w:eastAsia="ar-SA"/>
        </w:rPr>
        <w:t>§ 1</w:t>
      </w:r>
    </w:p>
    <w:p w14:paraId="4BFF11F8" w14:textId="77777777" w:rsidR="000B3D6C" w:rsidRPr="00A05775" w:rsidRDefault="000B3D6C" w:rsidP="000B3D6C">
      <w:pPr>
        <w:widowControl w:val="0"/>
        <w:suppressAutoHyphens/>
        <w:jc w:val="center"/>
        <w:rPr>
          <w:b/>
          <w:szCs w:val="22"/>
          <w:lang w:eastAsia="ar-SA"/>
        </w:rPr>
      </w:pPr>
      <w:r w:rsidRPr="00A05775">
        <w:rPr>
          <w:b/>
          <w:szCs w:val="22"/>
          <w:lang w:eastAsia="ar-SA"/>
        </w:rPr>
        <w:t>Przedmiot umowy</w:t>
      </w:r>
    </w:p>
    <w:p w14:paraId="6DE7D7C2" w14:textId="4BA624C5" w:rsidR="000B3D6C" w:rsidRPr="00B91D8D" w:rsidRDefault="004A1198" w:rsidP="00B91D8D">
      <w:pPr>
        <w:widowControl w:val="0"/>
        <w:numPr>
          <w:ilvl w:val="0"/>
          <w:numId w:val="23"/>
        </w:numPr>
        <w:suppressAutoHyphens/>
        <w:ind w:left="425" w:hanging="425"/>
        <w:contextualSpacing/>
        <w:jc w:val="both"/>
        <w:rPr>
          <w:bCs/>
          <w:szCs w:val="22"/>
          <w:lang w:eastAsia="ar-SA"/>
        </w:rPr>
      </w:pPr>
      <w:r w:rsidRPr="00B91D8D">
        <w:rPr>
          <w:bCs/>
          <w:szCs w:val="22"/>
          <w:lang w:eastAsia="ar-SA"/>
        </w:rPr>
        <w:t xml:space="preserve">Wykonawca zobowiązuje się do wykonania i dostarczenia  Zamawiającemu </w:t>
      </w:r>
      <w:r w:rsidR="00B35D50" w:rsidRPr="00B91D8D">
        <w:rPr>
          <w:bCs/>
          <w:szCs w:val="22"/>
          <w:lang w:eastAsia="ar-SA"/>
        </w:rPr>
        <w:t>jednej</w:t>
      </w:r>
      <w:r w:rsidRPr="00B91D8D">
        <w:rPr>
          <w:bCs/>
          <w:szCs w:val="22"/>
          <w:lang w:eastAsia="ar-SA"/>
        </w:rPr>
        <w:t xml:space="preserve"> </w:t>
      </w:r>
      <w:r w:rsidR="00CC3218">
        <w:rPr>
          <w:bCs/>
          <w:szCs w:val="22"/>
          <w:lang w:eastAsia="ar-SA"/>
        </w:rPr>
        <w:t xml:space="preserve">sztuki </w:t>
      </w:r>
      <w:r w:rsidRPr="00B91D8D">
        <w:rPr>
          <w:bCs/>
          <w:szCs w:val="22"/>
          <w:lang w:eastAsia="ar-SA"/>
        </w:rPr>
        <w:t>fabrycznie now</w:t>
      </w:r>
      <w:r w:rsidR="00B35D50" w:rsidRPr="00B91D8D">
        <w:rPr>
          <w:bCs/>
          <w:szCs w:val="22"/>
          <w:lang w:eastAsia="ar-SA"/>
        </w:rPr>
        <w:t>e</w:t>
      </w:r>
      <w:r w:rsidR="001359D6">
        <w:rPr>
          <w:bCs/>
          <w:szCs w:val="22"/>
          <w:lang w:eastAsia="ar-SA"/>
        </w:rPr>
        <w:t>go wózka motorowego</w:t>
      </w:r>
      <w:r w:rsidRPr="00B91D8D">
        <w:rPr>
          <w:bCs/>
          <w:szCs w:val="22"/>
          <w:lang w:eastAsia="ar-SA"/>
        </w:rPr>
        <w:t xml:space="preserve"> </w:t>
      </w:r>
      <w:r w:rsidR="001359D6">
        <w:rPr>
          <w:bCs/>
          <w:szCs w:val="22"/>
          <w:lang w:eastAsia="ar-SA"/>
        </w:rPr>
        <w:t>(</w:t>
      </w:r>
      <w:r w:rsidR="00B35D50" w:rsidRPr="00B91D8D">
        <w:rPr>
          <w:bCs/>
          <w:szCs w:val="22"/>
          <w:lang w:eastAsia="ar-SA"/>
        </w:rPr>
        <w:t>drezyny</w:t>
      </w:r>
      <w:r w:rsidR="001359D6">
        <w:rPr>
          <w:bCs/>
          <w:szCs w:val="22"/>
          <w:lang w:eastAsia="ar-SA"/>
        </w:rPr>
        <w:t>)</w:t>
      </w:r>
      <w:r w:rsidR="00B91D8D" w:rsidRPr="00B91D8D">
        <w:rPr>
          <w:bCs/>
          <w:szCs w:val="22"/>
          <w:lang w:eastAsia="ar-SA"/>
        </w:rPr>
        <w:t xml:space="preserve">. </w:t>
      </w:r>
      <w:r w:rsidR="000B3D6C" w:rsidRPr="00B91D8D">
        <w:rPr>
          <w:bCs/>
          <w:szCs w:val="22"/>
          <w:lang w:eastAsia="ar-SA"/>
        </w:rPr>
        <w:t>Szczegółowy opis przedmiotu umowy zawarty jest w załączniku nr 1 do niniejszej Umowy (Opis Przedmiotu Zamówienia).</w:t>
      </w:r>
    </w:p>
    <w:p w14:paraId="724D0CB5" w14:textId="12DB26F7" w:rsidR="000B3D6C" w:rsidRPr="00C70C59" w:rsidRDefault="000B3D6C" w:rsidP="00B91D8D">
      <w:pPr>
        <w:widowControl w:val="0"/>
        <w:numPr>
          <w:ilvl w:val="0"/>
          <w:numId w:val="23"/>
        </w:numPr>
        <w:suppressAutoHyphens/>
        <w:ind w:left="425" w:hanging="425"/>
        <w:contextualSpacing/>
        <w:jc w:val="both"/>
        <w:rPr>
          <w:bCs/>
          <w:szCs w:val="22"/>
          <w:lang w:eastAsia="ar-SA"/>
        </w:rPr>
      </w:pPr>
      <w:r w:rsidRPr="00C70C59">
        <w:rPr>
          <w:bCs/>
          <w:szCs w:val="22"/>
          <w:lang w:eastAsia="ar-SA"/>
        </w:rPr>
        <w:t>Wykonawca nie może bez pisemnej zgody</w:t>
      </w:r>
      <w:r w:rsidR="00404723" w:rsidRPr="00C70C59">
        <w:rPr>
          <w:bCs/>
          <w:szCs w:val="22"/>
          <w:lang w:eastAsia="ar-SA"/>
        </w:rPr>
        <w:t xml:space="preserve"> Zamawiającego</w:t>
      </w:r>
      <w:r w:rsidRPr="00C70C59">
        <w:rPr>
          <w:bCs/>
          <w:szCs w:val="22"/>
          <w:lang w:eastAsia="ar-SA"/>
        </w:rPr>
        <w:t>, pod rygorem nieważności</w:t>
      </w:r>
      <w:r w:rsidR="00404723" w:rsidRPr="00C70C59">
        <w:rPr>
          <w:bCs/>
          <w:szCs w:val="22"/>
          <w:lang w:eastAsia="ar-SA"/>
        </w:rPr>
        <w:t>,</w:t>
      </w:r>
      <w:r w:rsidRPr="00C70C59">
        <w:rPr>
          <w:bCs/>
          <w:szCs w:val="22"/>
          <w:lang w:eastAsia="ar-SA"/>
        </w:rPr>
        <w:t xml:space="preserve"> przenieść wierzytelności wynikającej z niniejszej Umowy na osobę trzecią (polski Kodeks Cywilny art. 509 § 1).</w:t>
      </w:r>
    </w:p>
    <w:p w14:paraId="6DF76B59" w14:textId="77777777" w:rsidR="00193D4D" w:rsidRDefault="00193D4D" w:rsidP="006E65C4">
      <w:pPr>
        <w:widowControl w:val="0"/>
        <w:shd w:val="clear" w:color="auto" w:fill="FFFFFF"/>
        <w:suppressAutoHyphens/>
        <w:ind w:right="74"/>
        <w:jc w:val="center"/>
        <w:rPr>
          <w:b/>
          <w:bCs/>
          <w:szCs w:val="22"/>
          <w:lang w:eastAsia="ar-SA"/>
        </w:rPr>
      </w:pPr>
    </w:p>
    <w:p w14:paraId="00F5C08D" w14:textId="77777777" w:rsidR="006E65C4" w:rsidRDefault="006E65C4" w:rsidP="006E65C4">
      <w:pPr>
        <w:widowControl w:val="0"/>
        <w:shd w:val="clear" w:color="auto" w:fill="FFFFFF"/>
        <w:suppressAutoHyphens/>
        <w:ind w:right="74"/>
        <w:jc w:val="center"/>
        <w:rPr>
          <w:b/>
          <w:bCs/>
          <w:szCs w:val="22"/>
          <w:lang w:eastAsia="ar-SA"/>
        </w:rPr>
      </w:pPr>
      <w:r w:rsidRPr="00A05775">
        <w:rPr>
          <w:b/>
          <w:bCs/>
          <w:szCs w:val="22"/>
          <w:lang w:eastAsia="ar-SA"/>
        </w:rPr>
        <w:t xml:space="preserve">§ </w:t>
      </w:r>
      <w:r>
        <w:rPr>
          <w:b/>
          <w:bCs/>
          <w:szCs w:val="22"/>
          <w:lang w:eastAsia="ar-SA"/>
        </w:rPr>
        <w:t>2</w:t>
      </w:r>
    </w:p>
    <w:p w14:paraId="68982B7D" w14:textId="77777777" w:rsidR="002B394F" w:rsidRPr="00A05775" w:rsidRDefault="002B394F" w:rsidP="00B91D8D">
      <w:pPr>
        <w:widowControl w:val="0"/>
        <w:shd w:val="clear" w:color="auto" w:fill="FFFFFF"/>
        <w:suppressAutoHyphens/>
        <w:ind w:right="74"/>
        <w:jc w:val="center"/>
        <w:outlineLvl w:val="0"/>
        <w:rPr>
          <w:szCs w:val="22"/>
          <w:lang w:eastAsia="ar-SA"/>
        </w:rPr>
      </w:pPr>
      <w:r w:rsidRPr="00A05775">
        <w:rPr>
          <w:b/>
          <w:bCs/>
          <w:szCs w:val="22"/>
          <w:lang w:eastAsia="ar-SA"/>
        </w:rPr>
        <w:t>Definicje</w:t>
      </w:r>
    </w:p>
    <w:p w14:paraId="30C93B72" w14:textId="4FA73123" w:rsidR="002B394F" w:rsidRPr="001A00A5" w:rsidRDefault="00F3194D" w:rsidP="00B91D8D">
      <w:pPr>
        <w:widowControl w:val="0"/>
        <w:shd w:val="clear" w:color="auto" w:fill="FFFFFF"/>
        <w:suppressAutoHyphens/>
        <w:ind w:left="24" w:right="74"/>
        <w:jc w:val="both"/>
        <w:outlineLvl w:val="0"/>
        <w:rPr>
          <w:szCs w:val="22"/>
          <w:lang w:eastAsia="ar-SA"/>
        </w:rPr>
      </w:pPr>
      <w:r w:rsidRPr="001A00A5">
        <w:rPr>
          <w:szCs w:val="22"/>
          <w:lang w:eastAsia="ar-SA"/>
        </w:rPr>
        <w:t xml:space="preserve">Dla potrzeb niniejszej Umowy poniższym pojęciom przypisuje się następujące znaczenie, przy czym </w:t>
      </w:r>
      <w:r w:rsidR="0077093E">
        <w:rPr>
          <w:szCs w:val="22"/>
          <w:lang w:eastAsia="ar-SA"/>
        </w:rPr>
        <w:t>przyjmuje się</w:t>
      </w:r>
      <w:r w:rsidRPr="001A00A5">
        <w:rPr>
          <w:szCs w:val="22"/>
          <w:lang w:eastAsia="ar-SA"/>
        </w:rPr>
        <w:t>, iż mają one opisane niżej znaczenie także jeśli są pisane małą literą</w:t>
      </w:r>
      <w:r w:rsidR="006E65C4" w:rsidRPr="001A00A5">
        <w:rPr>
          <w:szCs w:val="22"/>
          <w:lang w:eastAsia="ar-SA"/>
        </w:rPr>
        <w:t>:</w:t>
      </w:r>
    </w:p>
    <w:p w14:paraId="32FA4082" w14:textId="1E972C59" w:rsidR="006E65C4" w:rsidRPr="001A00A5" w:rsidRDefault="00E772BE" w:rsidP="00B91D8D">
      <w:pPr>
        <w:widowControl w:val="0"/>
        <w:numPr>
          <w:ilvl w:val="0"/>
          <w:numId w:val="29"/>
        </w:numPr>
        <w:shd w:val="clear" w:color="auto" w:fill="FFFFFF"/>
        <w:suppressAutoHyphens/>
        <w:ind w:right="74"/>
        <w:jc w:val="both"/>
        <w:outlineLvl w:val="0"/>
        <w:rPr>
          <w:szCs w:val="22"/>
          <w:lang w:eastAsia="ar-SA"/>
        </w:rPr>
      </w:pPr>
      <w:r w:rsidRPr="001A00A5">
        <w:rPr>
          <w:szCs w:val="22"/>
          <w:lang w:eastAsia="ar-SA"/>
        </w:rPr>
        <w:t>Wada  - wada fizyczna lub</w:t>
      </w:r>
      <w:r w:rsidR="009A2FAC" w:rsidRPr="001A00A5">
        <w:rPr>
          <w:szCs w:val="22"/>
          <w:lang w:eastAsia="ar-SA"/>
        </w:rPr>
        <w:t xml:space="preserve"> prawna pojazdu w rozumieniu art. 556</w:t>
      </w:r>
      <w:r w:rsidR="00CC3218" w:rsidRPr="00CC3218">
        <w:rPr>
          <w:szCs w:val="22"/>
          <w:vertAlign w:val="superscript"/>
          <w:lang w:eastAsia="ar-SA"/>
        </w:rPr>
        <w:t>1</w:t>
      </w:r>
      <w:r w:rsidR="00CC3218">
        <w:rPr>
          <w:szCs w:val="22"/>
          <w:lang w:eastAsia="ar-SA"/>
        </w:rPr>
        <w:t>, 556</w:t>
      </w:r>
      <w:r w:rsidR="00CC3218" w:rsidRPr="00CC3218">
        <w:rPr>
          <w:szCs w:val="22"/>
          <w:vertAlign w:val="superscript"/>
          <w:lang w:eastAsia="ar-SA"/>
        </w:rPr>
        <w:t>3</w:t>
      </w:r>
      <w:r w:rsidR="009A2FAC" w:rsidRPr="001A00A5">
        <w:rPr>
          <w:szCs w:val="22"/>
          <w:lang w:eastAsia="ar-SA"/>
        </w:rPr>
        <w:t xml:space="preserve"> oraz art. 577 </w:t>
      </w:r>
      <w:r w:rsidR="00B91D8D">
        <w:rPr>
          <w:szCs w:val="22"/>
          <w:lang w:eastAsia="ar-SA"/>
        </w:rPr>
        <w:t xml:space="preserve">                      </w:t>
      </w:r>
      <w:r w:rsidR="009A2FAC" w:rsidRPr="001A00A5">
        <w:rPr>
          <w:szCs w:val="22"/>
          <w:lang w:eastAsia="ar-SA"/>
        </w:rPr>
        <w:t>i 578 kodeksu cywilnego, w tym wady powstałe po wydaniu pojazdu Zamawiającemu, które powstały wskutek przyczyny tkwiącej w pojeździe. Pojęcie wady obejmuje również niezgodność pojazdu z wymaganiami określonymi w niniejszej umowie</w:t>
      </w:r>
      <w:r w:rsidR="006E65C4" w:rsidRPr="001A00A5">
        <w:rPr>
          <w:szCs w:val="22"/>
          <w:lang w:eastAsia="ar-SA"/>
        </w:rPr>
        <w:t>;</w:t>
      </w:r>
    </w:p>
    <w:p w14:paraId="458988A1" w14:textId="56C035B1" w:rsidR="006E65C4" w:rsidRPr="00C70C59" w:rsidRDefault="00B91D8D" w:rsidP="00B91D8D">
      <w:pPr>
        <w:widowControl w:val="0"/>
        <w:numPr>
          <w:ilvl w:val="0"/>
          <w:numId w:val="29"/>
        </w:numPr>
        <w:shd w:val="clear" w:color="auto" w:fill="FFFFFF"/>
        <w:suppressAutoHyphens/>
        <w:ind w:right="74"/>
        <w:jc w:val="both"/>
        <w:outlineLvl w:val="0"/>
        <w:rPr>
          <w:szCs w:val="22"/>
          <w:lang w:eastAsia="ar-SA"/>
        </w:rPr>
      </w:pPr>
      <w:r>
        <w:rPr>
          <w:szCs w:val="22"/>
          <w:lang w:eastAsia="ar-SA"/>
        </w:rPr>
        <w:t>Części - z</w:t>
      </w:r>
      <w:r w:rsidR="006E65C4" w:rsidRPr="00C70C59">
        <w:rPr>
          <w:szCs w:val="22"/>
          <w:lang w:eastAsia="ar-SA"/>
        </w:rPr>
        <w:t>espół, podzespół, zespół technologiczny, element, element strukturalny</w:t>
      </w:r>
      <w:r w:rsidR="00C2096F" w:rsidRPr="00C70C59">
        <w:rPr>
          <w:szCs w:val="22"/>
          <w:lang w:eastAsia="ar-SA"/>
        </w:rPr>
        <w:t>, Oprogramowanie</w:t>
      </w:r>
      <w:r w:rsidR="006E65C4" w:rsidRPr="00C70C59">
        <w:rPr>
          <w:szCs w:val="22"/>
          <w:lang w:eastAsia="ar-SA"/>
        </w:rPr>
        <w:t>;</w:t>
      </w:r>
    </w:p>
    <w:p w14:paraId="484B5451" w14:textId="2C4806DA" w:rsidR="006E65C4" w:rsidRPr="00C70C59" w:rsidRDefault="006E65C4" w:rsidP="00B91D8D">
      <w:pPr>
        <w:widowControl w:val="0"/>
        <w:numPr>
          <w:ilvl w:val="0"/>
          <w:numId w:val="29"/>
        </w:numPr>
        <w:shd w:val="clear" w:color="auto" w:fill="FFFFFF"/>
        <w:suppressAutoHyphens/>
        <w:ind w:right="74"/>
        <w:jc w:val="both"/>
        <w:outlineLvl w:val="0"/>
        <w:rPr>
          <w:szCs w:val="22"/>
          <w:lang w:eastAsia="ar-SA"/>
        </w:rPr>
      </w:pPr>
      <w:r w:rsidRPr="00C70C59">
        <w:rPr>
          <w:szCs w:val="22"/>
          <w:lang w:eastAsia="ar-SA"/>
        </w:rPr>
        <w:t>Odbiór techniczny -  podpisani</w:t>
      </w:r>
      <w:r w:rsidR="00F706EC" w:rsidRPr="00C70C59">
        <w:rPr>
          <w:szCs w:val="22"/>
          <w:lang w:eastAsia="ar-SA"/>
        </w:rPr>
        <w:t>e</w:t>
      </w:r>
      <w:r w:rsidRPr="00C70C59">
        <w:rPr>
          <w:szCs w:val="22"/>
          <w:lang w:eastAsia="ar-SA"/>
        </w:rPr>
        <w:t xml:space="preserve"> przez Strony Protokołu Odbioru Technicznego;</w:t>
      </w:r>
    </w:p>
    <w:p w14:paraId="0CEE7A60" w14:textId="2B0A4F7D" w:rsidR="006E65C4" w:rsidRPr="00C70C59" w:rsidRDefault="006E65C4" w:rsidP="00B91D8D">
      <w:pPr>
        <w:widowControl w:val="0"/>
        <w:numPr>
          <w:ilvl w:val="0"/>
          <w:numId w:val="29"/>
        </w:numPr>
        <w:shd w:val="clear" w:color="auto" w:fill="FFFFFF"/>
        <w:suppressAutoHyphens/>
        <w:ind w:right="74"/>
        <w:jc w:val="both"/>
        <w:outlineLvl w:val="0"/>
        <w:rPr>
          <w:szCs w:val="22"/>
          <w:lang w:eastAsia="ar-SA"/>
        </w:rPr>
      </w:pPr>
      <w:r w:rsidRPr="00C70C59">
        <w:rPr>
          <w:szCs w:val="22"/>
          <w:lang w:eastAsia="ar-SA"/>
        </w:rPr>
        <w:lastRenderedPageBreak/>
        <w:t>Odbiór końcowy/dostawa - podpisani</w:t>
      </w:r>
      <w:r w:rsidR="00F706EC" w:rsidRPr="00C70C59">
        <w:rPr>
          <w:szCs w:val="22"/>
          <w:lang w:eastAsia="ar-SA"/>
        </w:rPr>
        <w:t>e</w:t>
      </w:r>
      <w:r w:rsidRPr="00C70C59">
        <w:rPr>
          <w:szCs w:val="22"/>
          <w:lang w:eastAsia="ar-SA"/>
        </w:rPr>
        <w:t xml:space="preserve"> przez Strony Protokołu Przekazania</w:t>
      </w:r>
      <w:r w:rsidR="00B91D8D">
        <w:rPr>
          <w:szCs w:val="22"/>
          <w:lang w:eastAsia="ar-SA"/>
        </w:rPr>
        <w:t xml:space="preserve"> </w:t>
      </w:r>
      <w:r w:rsidRPr="00C70C59">
        <w:rPr>
          <w:szCs w:val="22"/>
          <w:lang w:eastAsia="ar-SA"/>
        </w:rPr>
        <w:t>do Eksploatacji</w:t>
      </w:r>
      <w:r w:rsidR="0077093E">
        <w:rPr>
          <w:szCs w:val="22"/>
          <w:lang w:eastAsia="ar-SA"/>
        </w:rPr>
        <w:t>;</w:t>
      </w:r>
    </w:p>
    <w:p w14:paraId="33D96B46" w14:textId="77777777" w:rsidR="006E65C4" w:rsidRPr="00C70C59" w:rsidRDefault="006E65C4" w:rsidP="00B91D8D">
      <w:pPr>
        <w:widowControl w:val="0"/>
        <w:numPr>
          <w:ilvl w:val="0"/>
          <w:numId w:val="29"/>
        </w:numPr>
        <w:shd w:val="clear" w:color="auto" w:fill="FFFFFF"/>
        <w:suppressAutoHyphens/>
        <w:ind w:right="74"/>
        <w:jc w:val="both"/>
        <w:outlineLvl w:val="0"/>
        <w:rPr>
          <w:szCs w:val="22"/>
          <w:lang w:eastAsia="ar-SA"/>
        </w:rPr>
      </w:pPr>
      <w:r w:rsidRPr="00C70C59">
        <w:rPr>
          <w:szCs w:val="22"/>
          <w:lang w:eastAsia="ar-SA"/>
        </w:rPr>
        <w:t>Dokumenty Pojazdu/ Dokumenty</w:t>
      </w:r>
      <w:r w:rsidR="00246D96" w:rsidRPr="00C70C59">
        <w:rPr>
          <w:szCs w:val="22"/>
          <w:lang w:eastAsia="ar-SA"/>
        </w:rPr>
        <w:t>/Dokumentacj</w:t>
      </w:r>
      <w:r w:rsidR="00212D8D" w:rsidRPr="00C70C59">
        <w:rPr>
          <w:szCs w:val="22"/>
          <w:lang w:eastAsia="ar-SA"/>
        </w:rPr>
        <w:t>a</w:t>
      </w:r>
      <w:r w:rsidRPr="00C70C59">
        <w:rPr>
          <w:szCs w:val="22"/>
          <w:lang w:eastAsia="ar-SA"/>
        </w:rPr>
        <w:t>:</w:t>
      </w:r>
    </w:p>
    <w:p w14:paraId="6DC0CD43" w14:textId="1B346F9B" w:rsidR="0064229D" w:rsidRPr="00C70C59" w:rsidRDefault="0064229D" w:rsidP="001B4362">
      <w:pPr>
        <w:widowControl w:val="0"/>
        <w:numPr>
          <w:ilvl w:val="0"/>
          <w:numId w:val="30"/>
        </w:numPr>
        <w:suppressAutoHyphens/>
        <w:ind w:right="74"/>
        <w:jc w:val="both"/>
        <w:rPr>
          <w:szCs w:val="22"/>
          <w:lang w:eastAsia="ar-SA"/>
        </w:rPr>
      </w:pPr>
      <w:r w:rsidRPr="00C70C59">
        <w:rPr>
          <w:szCs w:val="22"/>
          <w:lang w:eastAsia="ar-SA"/>
        </w:rPr>
        <w:t>Warunki Techniczne Wykonania i Odbioru (</w:t>
      </w:r>
      <w:proofErr w:type="spellStart"/>
      <w:r w:rsidRPr="00C70C59">
        <w:rPr>
          <w:szCs w:val="22"/>
          <w:lang w:eastAsia="ar-SA"/>
        </w:rPr>
        <w:t>WTWiO</w:t>
      </w:r>
      <w:proofErr w:type="spellEnd"/>
      <w:r w:rsidRPr="00C70C59">
        <w:rPr>
          <w:szCs w:val="22"/>
          <w:lang w:eastAsia="ar-SA"/>
        </w:rPr>
        <w:t xml:space="preserve">),  zgodne z obowiązującymi przepisami, w szczególności z </w:t>
      </w:r>
      <w:r w:rsidRPr="00C70C59">
        <w:rPr>
          <w:szCs w:val="22"/>
        </w:rPr>
        <w:t>Rozporządzeniem - Ministra Infrastruktury z dnia 12 października 2005 r. w sprawie ogólnych warunków technicznych eksploatacji pojazdów kolejowych (</w:t>
      </w:r>
      <w:r w:rsidR="00CC3218">
        <w:rPr>
          <w:szCs w:val="22"/>
        </w:rPr>
        <w:t xml:space="preserve">t.j. </w:t>
      </w:r>
      <w:r w:rsidRPr="00C70C59">
        <w:rPr>
          <w:szCs w:val="22"/>
        </w:rPr>
        <w:t xml:space="preserve">Dz.U. </w:t>
      </w:r>
      <w:r w:rsidR="00CC3218">
        <w:rPr>
          <w:szCs w:val="22"/>
        </w:rPr>
        <w:t>z 2016 r.</w:t>
      </w:r>
      <w:r w:rsidRPr="00C70C59">
        <w:rPr>
          <w:szCs w:val="22"/>
        </w:rPr>
        <w:t xml:space="preserve">, poz. </w:t>
      </w:r>
      <w:r w:rsidR="00CC3218">
        <w:rPr>
          <w:szCs w:val="22"/>
        </w:rPr>
        <w:t>226</w:t>
      </w:r>
      <w:r w:rsidRPr="00C70C59">
        <w:rPr>
          <w:szCs w:val="22"/>
        </w:rPr>
        <w:t>)</w:t>
      </w:r>
      <w:r w:rsidR="00B91D8D">
        <w:rPr>
          <w:szCs w:val="22"/>
        </w:rPr>
        <w:t xml:space="preserve"> </w:t>
      </w:r>
      <w:r w:rsidRPr="00C70C59">
        <w:rPr>
          <w:szCs w:val="22"/>
          <w:lang w:eastAsia="ar-SA"/>
        </w:rPr>
        <w:t>zwanym dalej Rozporządzeniem,</w:t>
      </w:r>
      <w:r w:rsidRPr="00C70C59">
        <w:rPr>
          <w:szCs w:val="22"/>
        </w:rPr>
        <w:t xml:space="preserve"> postaci jednego lub dwóch odrębnych dokumentów</w:t>
      </w:r>
      <w:r w:rsidR="00B04FCF">
        <w:rPr>
          <w:szCs w:val="22"/>
        </w:rPr>
        <w:t>;</w:t>
      </w:r>
    </w:p>
    <w:p w14:paraId="188F85A5" w14:textId="5C14F510" w:rsidR="006E65C4" w:rsidRPr="00C70C59" w:rsidRDefault="00FC7726" w:rsidP="001B4362">
      <w:pPr>
        <w:widowControl w:val="0"/>
        <w:numPr>
          <w:ilvl w:val="0"/>
          <w:numId w:val="30"/>
        </w:numPr>
        <w:suppressAutoHyphens/>
        <w:ind w:right="74"/>
        <w:jc w:val="both"/>
        <w:rPr>
          <w:szCs w:val="22"/>
          <w:lang w:eastAsia="ar-SA"/>
        </w:rPr>
      </w:pPr>
      <w:r w:rsidRPr="00C70C59">
        <w:rPr>
          <w:szCs w:val="22"/>
          <w:lang w:eastAsia="ar-SA"/>
        </w:rPr>
        <w:t xml:space="preserve">Kompletna </w:t>
      </w:r>
      <w:r w:rsidR="006E65C4" w:rsidRPr="00C70C59">
        <w:rPr>
          <w:szCs w:val="22"/>
          <w:lang w:eastAsia="ar-SA"/>
        </w:rPr>
        <w:t xml:space="preserve">Dokumentacja konstrukcyjna pojazdu wraz z warunkami technicznymi wykonania. </w:t>
      </w:r>
      <w:r w:rsidRPr="00C70C59">
        <w:rPr>
          <w:szCs w:val="22"/>
          <w:lang w:eastAsia="ar-SA"/>
        </w:rPr>
        <w:t>w zakresie koniecznym do wykonywania napraw poziomu P1 – P5</w:t>
      </w:r>
      <w:r w:rsidR="0077093E">
        <w:rPr>
          <w:szCs w:val="22"/>
          <w:lang w:eastAsia="ar-SA"/>
        </w:rPr>
        <w:t>;</w:t>
      </w:r>
      <w:r w:rsidRPr="00C70C59">
        <w:rPr>
          <w:szCs w:val="22"/>
          <w:lang w:eastAsia="ar-SA"/>
        </w:rPr>
        <w:t xml:space="preserve"> </w:t>
      </w:r>
    </w:p>
    <w:p w14:paraId="5506B99F" w14:textId="4CD6E140"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DTR</w:t>
      </w:r>
      <w:r w:rsidR="00FC7726" w:rsidRPr="00C70C59">
        <w:rPr>
          <w:szCs w:val="22"/>
          <w:lang w:eastAsia="ar-SA"/>
        </w:rPr>
        <w:t xml:space="preserve"> </w:t>
      </w:r>
      <w:r w:rsidRPr="00C70C59">
        <w:rPr>
          <w:szCs w:val="22"/>
          <w:lang w:eastAsia="ar-SA"/>
        </w:rPr>
        <w:t>- Dokumentacja techniczno-ruchowa pojazdu, jego zespołów i podzespołów</w:t>
      </w:r>
      <w:r w:rsidR="00FC7726" w:rsidRPr="00C70C59">
        <w:rPr>
          <w:szCs w:val="22"/>
          <w:lang w:eastAsia="ar-SA"/>
        </w:rPr>
        <w:t xml:space="preserve"> </w:t>
      </w:r>
      <w:r w:rsidR="00B91D8D">
        <w:rPr>
          <w:szCs w:val="22"/>
          <w:lang w:eastAsia="ar-SA"/>
        </w:rPr>
        <w:t xml:space="preserve">                       </w:t>
      </w:r>
      <w:r w:rsidR="00FC7726" w:rsidRPr="00C70C59">
        <w:rPr>
          <w:szCs w:val="22"/>
          <w:lang w:eastAsia="ar-SA"/>
        </w:rPr>
        <w:t>w zakresie zgodnym z Rozporządzeniem;</w:t>
      </w:r>
    </w:p>
    <w:p w14:paraId="7E0BE8D1" w14:textId="19821DD0"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 xml:space="preserve">Katalog części zamiennych, zawierający niezbędne dane do składania zamówień na te części (nr rysunków wykonawczych, nr katalogowe, rysunki poglądowe z wymiarami </w:t>
      </w:r>
      <w:r w:rsidR="002A6B87">
        <w:rPr>
          <w:szCs w:val="22"/>
          <w:lang w:eastAsia="ar-SA"/>
        </w:rPr>
        <w:t>montażowymi);</w:t>
      </w:r>
    </w:p>
    <w:p w14:paraId="29EF94E3" w14:textId="77803797"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Dokumentacja Systemu Utrzymania (DSU)</w:t>
      </w:r>
      <w:r w:rsidR="002A6B87">
        <w:rPr>
          <w:szCs w:val="22"/>
          <w:lang w:eastAsia="ar-SA"/>
        </w:rPr>
        <w:t xml:space="preserve"> </w:t>
      </w:r>
      <w:r w:rsidR="00B04FCF">
        <w:rPr>
          <w:szCs w:val="22"/>
          <w:lang w:eastAsia="ar-SA"/>
        </w:rPr>
        <w:t>dla danego typu pojazdu zatwierdzona przez UTK;</w:t>
      </w:r>
    </w:p>
    <w:p w14:paraId="672F7EC9" w14:textId="454C8749"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Instrukcja eksploatacyjna - instrukcja dla osób obsługujących (</w:t>
      </w:r>
      <w:r w:rsidR="00B04FCF">
        <w:rPr>
          <w:szCs w:val="22"/>
          <w:lang w:eastAsia="ar-SA"/>
        </w:rPr>
        <w:t>maszyniści i służby utrzymania);</w:t>
      </w:r>
    </w:p>
    <w:p w14:paraId="241FD94F" w14:textId="58F9CCF3"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Dokumenty Odbior</w:t>
      </w:r>
      <w:r w:rsidR="001F0B80" w:rsidRPr="00C70C59">
        <w:rPr>
          <w:szCs w:val="22"/>
          <w:lang w:eastAsia="ar-SA"/>
        </w:rPr>
        <w:t>cze</w:t>
      </w:r>
      <w:r w:rsidR="0077093E">
        <w:rPr>
          <w:szCs w:val="22"/>
          <w:lang w:eastAsia="ar-SA"/>
        </w:rPr>
        <w:t xml:space="preserve"> </w:t>
      </w:r>
      <w:r w:rsidR="004A4BB9">
        <w:rPr>
          <w:szCs w:val="22"/>
          <w:lang w:eastAsia="ar-SA"/>
        </w:rPr>
        <w:t>Pojazdu</w:t>
      </w:r>
      <w:r w:rsidR="001F0B80" w:rsidRPr="00C70C59">
        <w:rPr>
          <w:szCs w:val="22"/>
          <w:lang w:eastAsia="ar-SA"/>
        </w:rPr>
        <w:t xml:space="preserve">, </w:t>
      </w:r>
      <w:r w:rsidRPr="00C70C59">
        <w:rPr>
          <w:szCs w:val="22"/>
          <w:lang w:eastAsia="ar-SA"/>
        </w:rPr>
        <w:t>zespołów i podzespołów pojazd</w:t>
      </w:r>
      <w:r w:rsidR="004A4BB9">
        <w:rPr>
          <w:szCs w:val="22"/>
          <w:lang w:eastAsia="ar-SA"/>
        </w:rPr>
        <w:t>u</w:t>
      </w:r>
      <w:r w:rsidRPr="00C70C59">
        <w:rPr>
          <w:szCs w:val="22"/>
          <w:lang w:eastAsia="ar-SA"/>
        </w:rPr>
        <w:t xml:space="preserve"> </w:t>
      </w:r>
      <w:r w:rsidR="001F0B80" w:rsidRPr="00C70C59">
        <w:rPr>
          <w:szCs w:val="22"/>
          <w:lang w:eastAsia="ar-SA"/>
        </w:rPr>
        <w:t>oraz prac w</w:t>
      </w:r>
      <w:r w:rsidR="004A4BB9">
        <w:rPr>
          <w:szCs w:val="22"/>
          <w:lang w:eastAsia="ar-SA"/>
        </w:rPr>
        <w:t>ykonanych na pojeździe</w:t>
      </w:r>
      <w:r w:rsidR="001F0B80" w:rsidRPr="00C70C59">
        <w:rPr>
          <w:szCs w:val="22"/>
          <w:lang w:eastAsia="ar-SA"/>
        </w:rPr>
        <w:t xml:space="preserve"> </w:t>
      </w:r>
      <w:r w:rsidR="004A4BB9">
        <w:rPr>
          <w:szCs w:val="22"/>
          <w:lang w:eastAsia="ar-SA"/>
        </w:rPr>
        <w:t>przeprowadzonych</w:t>
      </w:r>
      <w:r w:rsidRPr="00C70C59">
        <w:rPr>
          <w:szCs w:val="22"/>
          <w:lang w:eastAsia="ar-SA"/>
        </w:rPr>
        <w:t xml:space="preserve"> zgodnie z Warunkami Technicznymi Wykonania i Odbioru, jak również dokumentacja z pomiarów i prób oraz</w:t>
      </w:r>
      <w:r w:rsidR="003F0195" w:rsidRPr="00C70C59">
        <w:rPr>
          <w:szCs w:val="22"/>
          <w:lang w:eastAsia="ar-SA"/>
        </w:rPr>
        <w:t xml:space="preserve"> dokumentów kontroli</w:t>
      </w:r>
      <w:r w:rsidRPr="00C70C59">
        <w:rPr>
          <w:szCs w:val="22"/>
          <w:lang w:eastAsia="ar-SA"/>
        </w:rPr>
        <w:t xml:space="preserve"> </w:t>
      </w:r>
      <w:r w:rsidR="003F0195" w:rsidRPr="00C70C59">
        <w:rPr>
          <w:szCs w:val="22"/>
          <w:lang w:eastAsia="ar-SA"/>
        </w:rPr>
        <w:t>wg  PN-EN 10204</w:t>
      </w:r>
      <w:r w:rsidRPr="00C70C59">
        <w:rPr>
          <w:szCs w:val="22"/>
          <w:lang w:eastAsia="ar-SA"/>
        </w:rPr>
        <w:t xml:space="preserve"> od dostawców posz</w:t>
      </w:r>
      <w:r w:rsidR="002A6B87">
        <w:rPr>
          <w:szCs w:val="22"/>
          <w:lang w:eastAsia="ar-SA"/>
        </w:rPr>
        <w:t>czególnych elementów i urządzeń;</w:t>
      </w:r>
      <w:r w:rsidRPr="00C70C59">
        <w:rPr>
          <w:szCs w:val="22"/>
          <w:lang w:eastAsia="ar-SA"/>
        </w:rPr>
        <w:t xml:space="preserve"> </w:t>
      </w:r>
    </w:p>
    <w:p w14:paraId="74E081F0" w14:textId="7DBA9553"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Atesty</w:t>
      </w:r>
      <w:r w:rsidR="001F04F9" w:rsidRPr="00C70C59">
        <w:rPr>
          <w:szCs w:val="22"/>
          <w:lang w:eastAsia="ar-SA"/>
        </w:rPr>
        <w:t>, certyfikaty i deklaracje</w:t>
      </w:r>
      <w:r w:rsidRPr="00C70C59">
        <w:rPr>
          <w:szCs w:val="22"/>
          <w:lang w:eastAsia="ar-SA"/>
        </w:rPr>
        <w:t xml:space="preserve"> potwierdzające spełnienie wymagań technicznych </w:t>
      </w:r>
      <w:r w:rsidR="004C3246">
        <w:rPr>
          <w:szCs w:val="22"/>
          <w:lang w:eastAsia="ar-SA"/>
        </w:rPr>
        <w:t xml:space="preserve">i prawnych </w:t>
      </w:r>
      <w:r w:rsidRPr="00C70C59">
        <w:rPr>
          <w:szCs w:val="22"/>
          <w:lang w:eastAsia="ar-SA"/>
        </w:rPr>
        <w:t xml:space="preserve">dla </w:t>
      </w:r>
      <w:r w:rsidR="001F0B80" w:rsidRPr="00C70C59">
        <w:rPr>
          <w:szCs w:val="22"/>
          <w:lang w:eastAsia="ar-SA"/>
        </w:rPr>
        <w:t xml:space="preserve">Pojazdu kolejowego oraz </w:t>
      </w:r>
      <w:r w:rsidRPr="00C70C59">
        <w:rPr>
          <w:szCs w:val="22"/>
          <w:lang w:eastAsia="ar-SA"/>
        </w:rPr>
        <w:t>urządzeń lub materiałów i elementów zastosowanych do budowy pojazdu kolejowego</w:t>
      </w:r>
      <w:r w:rsidR="002A6B87">
        <w:rPr>
          <w:szCs w:val="22"/>
          <w:lang w:eastAsia="ar-SA"/>
        </w:rPr>
        <w:t>;</w:t>
      </w:r>
    </w:p>
    <w:p w14:paraId="63E5D703" w14:textId="14192C80" w:rsidR="006E65C4" w:rsidRPr="00C70C59" w:rsidRDefault="006E65C4" w:rsidP="00B91D8D">
      <w:pPr>
        <w:widowControl w:val="0"/>
        <w:numPr>
          <w:ilvl w:val="0"/>
          <w:numId w:val="30"/>
        </w:numPr>
        <w:suppressAutoHyphens/>
        <w:ind w:right="74" w:hanging="357"/>
        <w:jc w:val="both"/>
        <w:rPr>
          <w:lang w:eastAsia="ar-SA"/>
        </w:rPr>
      </w:pPr>
      <w:r w:rsidRPr="00C70C59">
        <w:rPr>
          <w:szCs w:val="22"/>
          <w:lang w:eastAsia="ar-SA"/>
        </w:rPr>
        <w:t>Księgi rewizyjne (tzw. Paszporty) dla elementów podlegających wymianie lub podlegających dozorowi technicznemu</w:t>
      </w:r>
      <w:r w:rsidR="002A6B87">
        <w:rPr>
          <w:szCs w:val="22"/>
          <w:lang w:eastAsia="ar-SA"/>
        </w:rPr>
        <w:t>;</w:t>
      </w:r>
    </w:p>
    <w:p w14:paraId="48B50FDF" w14:textId="517EE78F" w:rsidR="00A256A5" w:rsidRPr="001A00A5" w:rsidRDefault="00233DB9" w:rsidP="00B91D8D">
      <w:pPr>
        <w:widowControl w:val="0"/>
        <w:numPr>
          <w:ilvl w:val="0"/>
          <w:numId w:val="30"/>
        </w:numPr>
        <w:shd w:val="clear" w:color="auto" w:fill="FFFFFF"/>
        <w:suppressAutoHyphens/>
        <w:ind w:right="72" w:hanging="357"/>
        <w:jc w:val="both"/>
        <w:outlineLvl w:val="0"/>
        <w:rPr>
          <w:szCs w:val="22"/>
          <w:lang w:eastAsia="ar-SA"/>
        </w:rPr>
      </w:pPr>
      <w:r w:rsidRPr="001A00A5">
        <w:rPr>
          <w:szCs w:val="22"/>
          <w:lang w:eastAsia="ar-SA"/>
        </w:rPr>
        <w:t>Bezterminowe  Świadectwo dopuszczenia do eksploatacji typu pojazdu kolejowego, lub bezterminowe zezwolenie na dopuszczenie do eksploatacji pojazdu kolejowego  wydane przez prezesa UTK</w:t>
      </w:r>
      <w:r w:rsidR="00A256A5" w:rsidRPr="001A00A5">
        <w:rPr>
          <w:szCs w:val="22"/>
          <w:lang w:eastAsia="ar-SA"/>
        </w:rPr>
        <w:t>;</w:t>
      </w:r>
    </w:p>
    <w:p w14:paraId="71585D4D" w14:textId="044005FC" w:rsidR="000B2EB4" w:rsidRPr="00C70C59" w:rsidRDefault="006E65C4" w:rsidP="00B91D8D">
      <w:pPr>
        <w:widowControl w:val="0"/>
        <w:numPr>
          <w:ilvl w:val="0"/>
          <w:numId w:val="30"/>
        </w:numPr>
        <w:shd w:val="clear" w:color="auto" w:fill="FFFFFF"/>
        <w:suppressAutoHyphens/>
        <w:ind w:right="72" w:hanging="357"/>
        <w:jc w:val="both"/>
        <w:outlineLvl w:val="0"/>
        <w:rPr>
          <w:szCs w:val="22"/>
          <w:lang w:eastAsia="ar-SA"/>
        </w:rPr>
      </w:pPr>
      <w:r w:rsidRPr="00C70C59">
        <w:rPr>
          <w:szCs w:val="22"/>
          <w:lang w:eastAsia="ar-SA"/>
        </w:rPr>
        <w:t xml:space="preserve">Protokół z </w:t>
      </w:r>
      <w:r w:rsidR="002A6B87">
        <w:rPr>
          <w:szCs w:val="22"/>
          <w:lang w:eastAsia="ar-SA"/>
        </w:rPr>
        <w:t>jazdy próbnej;</w:t>
      </w:r>
    </w:p>
    <w:p w14:paraId="66004C6E" w14:textId="5909A0C7" w:rsidR="000B2EB4" w:rsidRPr="00C70C59" w:rsidRDefault="002A6B87" w:rsidP="00B91D8D">
      <w:pPr>
        <w:widowControl w:val="0"/>
        <w:numPr>
          <w:ilvl w:val="0"/>
          <w:numId w:val="30"/>
        </w:numPr>
        <w:shd w:val="clear" w:color="auto" w:fill="FFFFFF"/>
        <w:suppressAutoHyphens/>
        <w:ind w:right="72" w:hanging="357"/>
        <w:jc w:val="both"/>
        <w:outlineLvl w:val="0"/>
        <w:rPr>
          <w:szCs w:val="22"/>
          <w:lang w:eastAsia="ar-SA"/>
        </w:rPr>
      </w:pPr>
      <w:r>
        <w:rPr>
          <w:szCs w:val="22"/>
          <w:lang w:eastAsia="ar-SA"/>
        </w:rPr>
        <w:t xml:space="preserve">deklaracja zgodności </w:t>
      </w:r>
      <w:r w:rsidR="00B04FCF">
        <w:rPr>
          <w:szCs w:val="22"/>
          <w:lang w:eastAsia="ar-SA"/>
        </w:rPr>
        <w:t>z typem wystawiona przez Wykonawcę (w przypadku świadectwa typu)</w:t>
      </w:r>
      <w:r>
        <w:rPr>
          <w:szCs w:val="22"/>
          <w:lang w:eastAsia="ar-SA"/>
        </w:rPr>
        <w:t>;</w:t>
      </w:r>
    </w:p>
    <w:p w14:paraId="348102BC" w14:textId="7E226A80" w:rsidR="006E65C4" w:rsidRPr="00C70C59" w:rsidRDefault="000B2EB4" w:rsidP="00B91D8D">
      <w:pPr>
        <w:widowControl w:val="0"/>
        <w:numPr>
          <w:ilvl w:val="0"/>
          <w:numId w:val="30"/>
        </w:numPr>
        <w:shd w:val="clear" w:color="auto" w:fill="FFFFFF"/>
        <w:suppressAutoHyphens/>
        <w:ind w:right="72" w:hanging="357"/>
        <w:jc w:val="both"/>
        <w:outlineLvl w:val="0"/>
        <w:rPr>
          <w:szCs w:val="22"/>
          <w:lang w:eastAsia="ar-SA"/>
        </w:rPr>
      </w:pPr>
      <w:r w:rsidRPr="00C70C59">
        <w:rPr>
          <w:szCs w:val="22"/>
          <w:lang w:eastAsia="ar-SA"/>
        </w:rPr>
        <w:t>instruk</w:t>
      </w:r>
      <w:r w:rsidR="00FF2370">
        <w:rPr>
          <w:szCs w:val="22"/>
          <w:lang w:eastAsia="ar-SA"/>
        </w:rPr>
        <w:t>cje eksploatacyjne dla obsługi</w:t>
      </w:r>
      <w:r w:rsidR="002A6B87">
        <w:rPr>
          <w:szCs w:val="22"/>
          <w:lang w:eastAsia="ar-SA"/>
        </w:rPr>
        <w:t>;</w:t>
      </w:r>
    </w:p>
    <w:p w14:paraId="5452B9EA" w14:textId="4C26B87B" w:rsidR="000B2EB4" w:rsidRPr="00C70C59" w:rsidRDefault="002E5809" w:rsidP="00B91D8D">
      <w:pPr>
        <w:widowControl w:val="0"/>
        <w:numPr>
          <w:ilvl w:val="0"/>
          <w:numId w:val="30"/>
        </w:numPr>
        <w:shd w:val="clear" w:color="auto" w:fill="FFFFFF"/>
        <w:suppressAutoHyphens/>
        <w:ind w:right="72" w:hanging="357"/>
        <w:jc w:val="both"/>
        <w:outlineLvl w:val="0"/>
        <w:rPr>
          <w:szCs w:val="22"/>
          <w:lang w:eastAsia="ar-SA"/>
        </w:rPr>
      </w:pPr>
      <w:r w:rsidRPr="00C70C59">
        <w:rPr>
          <w:szCs w:val="22"/>
          <w:lang w:eastAsia="ar-SA"/>
        </w:rPr>
        <w:t xml:space="preserve">ocena </w:t>
      </w:r>
      <w:r w:rsidR="00405795" w:rsidRPr="00C70C59">
        <w:rPr>
          <w:szCs w:val="22"/>
          <w:lang w:eastAsia="ar-SA"/>
        </w:rPr>
        <w:t xml:space="preserve"> ryzyka – analiza dotycząca ryzyk jakie wiążą się z wprowadzeniem Pojazdu do eksploatacji,</w:t>
      </w:r>
      <w:r w:rsidR="00CA7C99" w:rsidRPr="00C70C59">
        <w:rPr>
          <w:szCs w:val="22"/>
          <w:lang w:eastAsia="ar-SA"/>
        </w:rPr>
        <w:t xml:space="preserve"> konieczna do wykonania obowiązków Zamawiającego, jako przewoźnika związanych z bezpieczeństwem  transportu kolejowego</w:t>
      </w:r>
      <w:r w:rsidR="002A6B87">
        <w:rPr>
          <w:szCs w:val="22"/>
          <w:lang w:eastAsia="ar-SA"/>
        </w:rPr>
        <w:t>;</w:t>
      </w:r>
    </w:p>
    <w:p w14:paraId="04B33B20" w14:textId="3FDD7C3F" w:rsidR="00405795" w:rsidRPr="00C70C59" w:rsidRDefault="00405795" w:rsidP="00B91D8D">
      <w:pPr>
        <w:widowControl w:val="0"/>
        <w:numPr>
          <w:ilvl w:val="0"/>
          <w:numId w:val="30"/>
        </w:numPr>
        <w:shd w:val="clear" w:color="auto" w:fill="FFFFFF"/>
        <w:suppressAutoHyphens/>
        <w:ind w:right="72" w:hanging="357"/>
        <w:jc w:val="both"/>
        <w:outlineLvl w:val="0"/>
        <w:rPr>
          <w:szCs w:val="22"/>
          <w:lang w:eastAsia="ar-SA"/>
        </w:rPr>
      </w:pPr>
      <w:r w:rsidRPr="00C70C59">
        <w:rPr>
          <w:szCs w:val="22"/>
          <w:lang w:eastAsia="ar-SA"/>
        </w:rPr>
        <w:t>karty gwarancyjne Wykonawcy oraz odpisy gwarancji od Producentów</w:t>
      </w:r>
      <w:r w:rsidR="001359D6">
        <w:rPr>
          <w:szCs w:val="22"/>
          <w:lang w:eastAsia="ar-SA"/>
        </w:rPr>
        <w:t xml:space="preserve"> urządzeń wbudowanych</w:t>
      </w:r>
      <w:r w:rsidR="002A6B87">
        <w:rPr>
          <w:szCs w:val="22"/>
          <w:lang w:eastAsia="ar-SA"/>
        </w:rPr>
        <w:t>;</w:t>
      </w:r>
    </w:p>
    <w:p w14:paraId="6AEFEA6D" w14:textId="435D3369" w:rsidR="006E65C4" w:rsidRPr="00C70C59" w:rsidRDefault="006E65C4"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Jazda testowa - </w:t>
      </w:r>
      <w:r w:rsidRPr="00C70C59">
        <w:rPr>
          <w:lang w:eastAsia="ar-SA"/>
        </w:rPr>
        <w:t xml:space="preserve">Przejazd pojazdu na linii kolejowej </w:t>
      </w:r>
      <w:r w:rsidR="001359D6">
        <w:rPr>
          <w:lang w:eastAsia="ar-SA"/>
        </w:rPr>
        <w:t xml:space="preserve">wyposażonej w samoczynną blokadę liniową </w:t>
      </w:r>
      <w:r w:rsidRPr="00C70C59">
        <w:rPr>
          <w:lang w:eastAsia="ar-SA"/>
        </w:rPr>
        <w:t>w celu dokonania testów ruchowych pojazdu i poprawności działania urządzeń</w:t>
      </w:r>
      <w:r w:rsidR="001359D6">
        <w:rPr>
          <w:lang w:eastAsia="ar-SA"/>
        </w:rPr>
        <w:t xml:space="preserve"> w nim zabudowanych</w:t>
      </w:r>
      <w:r w:rsidRPr="00C70C59">
        <w:rPr>
          <w:lang w:eastAsia="pl-PL"/>
        </w:rPr>
        <w:t>. Z przejazdu sporządzony zos</w:t>
      </w:r>
      <w:r w:rsidR="0077093E">
        <w:rPr>
          <w:lang w:eastAsia="pl-PL"/>
        </w:rPr>
        <w:t>tanie protokół z jazdy testowej;</w:t>
      </w:r>
    </w:p>
    <w:p w14:paraId="11015375" w14:textId="59F9715D" w:rsidR="006E65C4" w:rsidRPr="00C70C59" w:rsidRDefault="006E65C4"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Element - Podstawowy i niepodzielny składnik konstrukcji, stanowiący jednolitą bryłę uzyskaną przy dowolnej technologii a nie prz</w:t>
      </w:r>
      <w:r w:rsidR="00B04FCF">
        <w:rPr>
          <w:szCs w:val="22"/>
          <w:lang w:eastAsia="ar-SA"/>
        </w:rPr>
        <w:t>ez połączenie części składowych;</w:t>
      </w:r>
    </w:p>
    <w:p w14:paraId="7AEB6CB8" w14:textId="77777777" w:rsidR="006E65C4" w:rsidRPr="00C70C59" w:rsidRDefault="006E65C4"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Element strukturalny/zespół technologiczny - Część konstrukcji tworząca wyodrębniony moduł (np.: rama wózka, spawana konstrukcja pudła, elementy wykonane w technice modułowej takie jak: dach, podłoga i elementy ścian);</w:t>
      </w:r>
    </w:p>
    <w:p w14:paraId="34B6B80B" w14:textId="77777777" w:rsidR="006E65C4" w:rsidRPr="00C70C59" w:rsidRDefault="006E65C4"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Naprawa bieżąca - Naprawa mająca na celu przywrócenie właściwego stanu technicznego pojazdu szynowego, utraconego w czasie eksploatacji;</w:t>
      </w:r>
    </w:p>
    <w:p w14:paraId="60BF58BC" w14:textId="02385EC6" w:rsidR="007B1026" w:rsidRPr="00C70C59" w:rsidRDefault="007B1026"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Komisarz Odbiorczy</w:t>
      </w:r>
      <w:r w:rsidRPr="00C70C59">
        <w:t xml:space="preserve"> - należy przez to rozumieć przedstawiciela lub przedstawicieli </w:t>
      </w:r>
      <w:r w:rsidRPr="00C70C59">
        <w:lastRenderedPageBreak/>
        <w:t>Zamawiającego, uprawnionego przez Zamawiającego do dokonywania odbiorów technicznych;</w:t>
      </w:r>
    </w:p>
    <w:p w14:paraId="27BBFCDD" w14:textId="0B53EAEA" w:rsidR="00907A63" w:rsidRPr="001A00A5" w:rsidRDefault="009A2FAC" w:rsidP="00B91D8D">
      <w:pPr>
        <w:widowControl w:val="0"/>
        <w:numPr>
          <w:ilvl w:val="0"/>
          <w:numId w:val="29"/>
        </w:numPr>
        <w:shd w:val="clear" w:color="auto" w:fill="FFFFFF"/>
        <w:suppressAutoHyphens/>
        <w:ind w:right="72" w:hanging="357"/>
        <w:jc w:val="both"/>
        <w:outlineLvl w:val="0"/>
        <w:rPr>
          <w:szCs w:val="22"/>
          <w:lang w:eastAsia="ar-SA"/>
        </w:rPr>
      </w:pPr>
      <w:r w:rsidRPr="001A00A5">
        <w:rPr>
          <w:szCs w:val="22"/>
          <w:lang w:eastAsia="ar-SA"/>
        </w:rPr>
        <w:t>Naprawa gwarancyjna – naprawa dokonana w związku z odpowiedzialnością Wykonawcy z tytułu rękojmi za wady lub gwarancji jakości</w:t>
      </w:r>
      <w:r w:rsidR="00907A63" w:rsidRPr="001A00A5">
        <w:rPr>
          <w:szCs w:val="22"/>
          <w:lang w:eastAsia="ar-SA"/>
        </w:rPr>
        <w:t>;</w:t>
      </w:r>
    </w:p>
    <w:p w14:paraId="5E2C36D6" w14:textId="77777777" w:rsidR="00907A63" w:rsidRPr="00C70C59" w:rsidRDefault="00907A6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Oferta - Oferta złożona przez Wykonawcę;</w:t>
      </w:r>
    </w:p>
    <w:p w14:paraId="614090FF" w14:textId="77777777" w:rsidR="00907A63" w:rsidRPr="00C70C59" w:rsidRDefault="00907A6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Producent – podmiot, którego podzespoły Wykonawca zamontował w Pojeździe;</w:t>
      </w:r>
    </w:p>
    <w:p w14:paraId="05077E00" w14:textId="77777777" w:rsidR="00907A63" w:rsidRPr="00C70C59" w:rsidRDefault="00907A6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Przedstawiciele - Pełnomocnicy ustanowieni przez Strony</w:t>
      </w:r>
      <w:r w:rsidR="0062025C" w:rsidRPr="00C70C59">
        <w:rPr>
          <w:szCs w:val="22"/>
          <w:lang w:eastAsia="ar-SA"/>
        </w:rPr>
        <w:t>, posiadający stosowne pełnomocnictwa</w:t>
      </w:r>
      <w:r w:rsidRPr="00C70C59">
        <w:rPr>
          <w:szCs w:val="22"/>
          <w:lang w:eastAsia="ar-SA"/>
        </w:rPr>
        <w:t>;</w:t>
      </w:r>
    </w:p>
    <w:p w14:paraId="0B79870B" w14:textId="77777777" w:rsidR="00907A63" w:rsidRPr="00C70C59" w:rsidRDefault="00907A6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Podzespół - </w:t>
      </w:r>
      <w:r w:rsidR="00353C4D" w:rsidRPr="00C70C59">
        <w:rPr>
          <w:szCs w:val="22"/>
          <w:lang w:eastAsia="ar-SA"/>
        </w:rPr>
        <w:t>Zespół niższego rzędu wchodzący w skład bardziej złożonego zespołu, np. zestaw kołowy, łożysko toczne, zacisk hamulcowy z tarczą;</w:t>
      </w:r>
    </w:p>
    <w:p w14:paraId="503E5795" w14:textId="096B942A" w:rsidR="00353C4D" w:rsidRPr="00C70C59" w:rsidRDefault="00353C4D"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Pojazd/pojazd trakcyjny/pojazd kolejowy </w:t>
      </w:r>
      <w:r w:rsidR="00640C83" w:rsidRPr="00C70C59">
        <w:rPr>
          <w:szCs w:val="22"/>
          <w:lang w:eastAsia="ar-SA"/>
        </w:rPr>
        <w:t>- Pojazd będący przedmiotem umowy, zgodnej z przedmiotem zamówienia. Określenie równoznaczne z określeniami: pojazd kolejowy oraz pojazd trakcyjny wg definicji ustawy z dnia 28 marca 2003r., o transporcie kolejowym (t.j. Dz. U. z 201</w:t>
      </w:r>
      <w:r w:rsidR="00CC3218">
        <w:rPr>
          <w:szCs w:val="22"/>
          <w:lang w:eastAsia="ar-SA"/>
        </w:rPr>
        <w:t>5 r., poz. 1297 z późn. zm.</w:t>
      </w:r>
      <w:r w:rsidR="00640C83" w:rsidRPr="00C70C59">
        <w:rPr>
          <w:szCs w:val="22"/>
          <w:lang w:eastAsia="ar-SA"/>
        </w:rPr>
        <w:t>);</w:t>
      </w:r>
    </w:p>
    <w:p w14:paraId="3FD8A485" w14:textId="70D1BF25" w:rsidR="00640C83" w:rsidRPr="00C70C59" w:rsidRDefault="00640C8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Utrzymanie pojazdu - Czynności  mające na celu utrzymanie pojazd</w:t>
      </w:r>
      <w:r w:rsidR="004A4BB9">
        <w:rPr>
          <w:szCs w:val="22"/>
          <w:lang w:eastAsia="ar-SA"/>
        </w:rPr>
        <w:t>u</w:t>
      </w:r>
      <w:r w:rsidRPr="00C70C59">
        <w:rPr>
          <w:szCs w:val="22"/>
          <w:lang w:eastAsia="ar-SA"/>
        </w:rPr>
        <w:t xml:space="preserve"> w pełnej gotowości technicznej</w:t>
      </w:r>
      <w:r w:rsidR="00AA5EB9" w:rsidRPr="00C70C59">
        <w:rPr>
          <w:szCs w:val="22"/>
          <w:lang w:eastAsia="ar-SA"/>
        </w:rPr>
        <w:t xml:space="preserve"> do czego zalicza się czynności wykonywane w ramach</w:t>
      </w:r>
      <w:r w:rsidRPr="00C70C59">
        <w:rPr>
          <w:szCs w:val="22"/>
          <w:lang w:eastAsia="ar-SA"/>
        </w:rPr>
        <w:t xml:space="preserve"> poziom</w:t>
      </w:r>
      <w:r w:rsidR="00AC22C5" w:rsidRPr="00C70C59">
        <w:rPr>
          <w:szCs w:val="22"/>
          <w:lang w:eastAsia="ar-SA"/>
        </w:rPr>
        <w:t>ów</w:t>
      </w:r>
      <w:r w:rsidRPr="00C70C59">
        <w:rPr>
          <w:szCs w:val="22"/>
          <w:lang w:eastAsia="ar-SA"/>
        </w:rPr>
        <w:t xml:space="preserve"> utrzymania pojazdów kolejowych (poziom</w:t>
      </w:r>
      <w:r w:rsidR="00AC22C5" w:rsidRPr="00C70C59">
        <w:rPr>
          <w:szCs w:val="22"/>
          <w:lang w:eastAsia="ar-SA"/>
        </w:rPr>
        <w:t>y od P1 do P5</w:t>
      </w:r>
      <w:r w:rsidRPr="00C70C59">
        <w:rPr>
          <w:szCs w:val="22"/>
          <w:lang w:eastAsia="ar-SA"/>
        </w:rPr>
        <w:t xml:space="preserve"> ) wg Załącznika Nr 3 do Rozporządzenia</w:t>
      </w:r>
      <w:r w:rsidR="00CC3218">
        <w:rPr>
          <w:szCs w:val="22"/>
          <w:lang w:eastAsia="ar-SA"/>
        </w:rPr>
        <w:t>;</w:t>
      </w:r>
      <w:r w:rsidRPr="00C70C59">
        <w:rPr>
          <w:szCs w:val="22"/>
          <w:lang w:eastAsia="ar-SA"/>
        </w:rPr>
        <w:t xml:space="preserve"> </w:t>
      </w:r>
    </w:p>
    <w:p w14:paraId="752C5F86" w14:textId="77777777" w:rsidR="00640C83" w:rsidRPr="00C70C59" w:rsidRDefault="00640C8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SIWZ - Specyfikacja Istotnych Warunków Zamówienia będąca podstawą wyboru Oferty Wykonawcy w postępowaniu o zamówienie publiczne;</w:t>
      </w:r>
    </w:p>
    <w:p w14:paraId="42599662" w14:textId="4B3EABDB" w:rsidR="00640C83" w:rsidRPr="00C70C59" w:rsidRDefault="00640C8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Świadectwo dopuszczenia do eksploatacji typu pojazdu kolejowego - Świadectwo wydane przez Prezesa Urzędu Transportu Kolejowego </w:t>
      </w:r>
      <w:r w:rsidR="0015364E" w:rsidRPr="00C70C59">
        <w:rPr>
          <w:szCs w:val="22"/>
          <w:lang w:eastAsia="ar-SA"/>
        </w:rPr>
        <w:t xml:space="preserve"> do którego ma zastosowanie art. 2 ustawy z dnia 16 września </w:t>
      </w:r>
      <w:r w:rsidR="003F2F7A" w:rsidRPr="00C70C59">
        <w:rPr>
          <w:szCs w:val="22"/>
          <w:lang w:eastAsia="ar-SA"/>
        </w:rPr>
        <w:t>2011 roku o zmianie ustawy o transporcie kolejowym (Dz</w:t>
      </w:r>
      <w:r w:rsidR="0077093E">
        <w:rPr>
          <w:szCs w:val="22"/>
          <w:lang w:eastAsia="ar-SA"/>
        </w:rPr>
        <w:t>. U. z 2011, nr 230 poz. 1372);</w:t>
      </w:r>
    </w:p>
    <w:p w14:paraId="01EB0D70" w14:textId="20D72608" w:rsidR="003E22A1" w:rsidRPr="00C70C59" w:rsidRDefault="003E22A1"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Zezwolenie na dopuszczenie do eksploatacji </w:t>
      </w:r>
      <w:r w:rsidR="00404723" w:rsidRPr="00C70C59">
        <w:rPr>
          <w:szCs w:val="22"/>
          <w:lang w:eastAsia="ar-SA"/>
        </w:rPr>
        <w:t xml:space="preserve">pojazdu kolejowego </w:t>
      </w:r>
      <w:r w:rsidRPr="00C70C59">
        <w:rPr>
          <w:szCs w:val="22"/>
          <w:lang w:eastAsia="ar-SA"/>
        </w:rPr>
        <w:t xml:space="preserve"> wydane przez Prezesa Urzędu Transportu Kolejowego na podstawie </w:t>
      </w:r>
      <w:r w:rsidRPr="00C70C59">
        <w:rPr>
          <w:bCs/>
          <w:szCs w:val="22"/>
          <w:lang w:eastAsia="ar-SA"/>
        </w:rPr>
        <w:t xml:space="preserve">Ustawy z dnia </w:t>
      </w:r>
      <w:r w:rsidR="001660F3" w:rsidRPr="00C70C59">
        <w:rPr>
          <w:bCs/>
          <w:szCs w:val="22"/>
          <w:lang w:eastAsia="ar-SA"/>
        </w:rPr>
        <w:t>28 marca 2003 r</w:t>
      </w:r>
      <w:r w:rsidR="00CC3218">
        <w:rPr>
          <w:bCs/>
          <w:szCs w:val="22"/>
          <w:lang w:eastAsia="ar-SA"/>
        </w:rPr>
        <w:t>.</w:t>
      </w:r>
      <w:r w:rsidR="001660F3" w:rsidRPr="00C70C59">
        <w:rPr>
          <w:bCs/>
          <w:szCs w:val="22"/>
          <w:lang w:eastAsia="ar-SA"/>
        </w:rPr>
        <w:t xml:space="preserve"> o transporcie kolejowym</w:t>
      </w:r>
      <w:r w:rsidR="0077093E">
        <w:rPr>
          <w:bCs/>
          <w:szCs w:val="22"/>
          <w:lang w:eastAsia="ar-SA"/>
        </w:rPr>
        <w:t>;</w:t>
      </w:r>
    </w:p>
    <w:p w14:paraId="316F4161" w14:textId="1EA10575" w:rsidR="003E22A1" w:rsidRPr="00C70C59" w:rsidRDefault="003E22A1"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Świadectwo Sprawności technicznej pojazdu kolejowego - Świadectwo wydane przez </w:t>
      </w:r>
      <w:r w:rsidR="00A46FD6">
        <w:rPr>
          <w:szCs w:val="22"/>
          <w:lang w:eastAsia="ar-SA"/>
        </w:rPr>
        <w:t>Zamawiającego</w:t>
      </w:r>
      <w:r w:rsidRPr="00C70C59">
        <w:rPr>
          <w:szCs w:val="22"/>
          <w:lang w:eastAsia="ar-SA"/>
        </w:rPr>
        <w:t xml:space="preserve">, o którym mowa w art. 24 ust. 2 i 3 ustawy z dnia 28 marca 2003r. </w:t>
      </w:r>
      <w:r w:rsidR="00A46FD6">
        <w:rPr>
          <w:szCs w:val="22"/>
          <w:lang w:eastAsia="ar-SA"/>
        </w:rPr>
        <w:t xml:space="preserve">                           </w:t>
      </w:r>
      <w:r w:rsidRPr="00C70C59">
        <w:rPr>
          <w:szCs w:val="22"/>
          <w:lang w:eastAsia="ar-SA"/>
        </w:rPr>
        <w:t xml:space="preserve">o transporcie kolejowym na podstawie Rozporządzenia Ministra Infrastruktury z dnia </w:t>
      </w:r>
      <w:r w:rsidR="00A46FD6">
        <w:rPr>
          <w:szCs w:val="22"/>
          <w:lang w:eastAsia="ar-SA"/>
        </w:rPr>
        <w:t xml:space="preserve">                   </w:t>
      </w:r>
      <w:r w:rsidRPr="00C70C59">
        <w:rPr>
          <w:szCs w:val="22"/>
          <w:lang w:eastAsia="ar-SA"/>
        </w:rPr>
        <w:t xml:space="preserve">15 lutego 2005r. w sprawie świadectw sprawności technicznej pojazdów kolejowych </w:t>
      </w:r>
      <w:r w:rsidR="00A46FD6">
        <w:rPr>
          <w:szCs w:val="22"/>
          <w:lang w:eastAsia="ar-SA"/>
        </w:rPr>
        <w:t xml:space="preserve">                </w:t>
      </w:r>
      <w:r w:rsidRPr="00C70C59">
        <w:rPr>
          <w:szCs w:val="22"/>
          <w:lang w:eastAsia="ar-SA"/>
        </w:rPr>
        <w:t>(Dz. U. Nr 37, poz. 330);</w:t>
      </w:r>
    </w:p>
    <w:p w14:paraId="142BE8DB" w14:textId="559E577C" w:rsidR="003E22A1" w:rsidRPr="00B04FCF" w:rsidRDefault="003E22A1" w:rsidP="00B91D8D">
      <w:pPr>
        <w:widowControl w:val="0"/>
        <w:numPr>
          <w:ilvl w:val="0"/>
          <w:numId w:val="29"/>
        </w:numPr>
        <w:shd w:val="clear" w:color="auto" w:fill="FFFFFF"/>
        <w:suppressAutoHyphens/>
        <w:ind w:right="72" w:hanging="357"/>
        <w:jc w:val="both"/>
        <w:outlineLvl w:val="0"/>
        <w:rPr>
          <w:lang w:eastAsia="ar-SA"/>
        </w:rPr>
      </w:pPr>
      <w:r w:rsidRPr="00B04FCF">
        <w:rPr>
          <w:lang w:eastAsia="ar-SA"/>
        </w:rPr>
        <w:t xml:space="preserve"> Ustawa - Ustawa z dnia 29.01.2004r. Prawo zamówień publicznych (tj. Dz. U. z 201</w:t>
      </w:r>
      <w:r w:rsidR="0077093E" w:rsidRPr="00B04FCF">
        <w:rPr>
          <w:lang w:eastAsia="ar-SA"/>
        </w:rPr>
        <w:t>5</w:t>
      </w:r>
      <w:r w:rsidRPr="00B04FCF">
        <w:rPr>
          <w:lang w:eastAsia="ar-SA"/>
        </w:rPr>
        <w:t xml:space="preserve"> r</w:t>
      </w:r>
      <w:r w:rsidR="0077093E" w:rsidRPr="00B04FCF">
        <w:rPr>
          <w:lang w:eastAsia="ar-SA"/>
        </w:rPr>
        <w:t>., poz. 2164</w:t>
      </w:r>
      <w:r w:rsidRPr="00B04FCF">
        <w:rPr>
          <w:lang w:eastAsia="ar-SA"/>
        </w:rPr>
        <w:t>);</w:t>
      </w:r>
    </w:p>
    <w:p w14:paraId="7390D007" w14:textId="4BB069AD" w:rsidR="003E22A1" w:rsidRPr="00B04FCF" w:rsidRDefault="009A2FAC" w:rsidP="00B91D8D">
      <w:pPr>
        <w:widowControl w:val="0"/>
        <w:numPr>
          <w:ilvl w:val="0"/>
          <w:numId w:val="29"/>
        </w:numPr>
        <w:shd w:val="clear" w:color="auto" w:fill="FFFFFF"/>
        <w:suppressAutoHyphens/>
        <w:ind w:right="72" w:hanging="357"/>
        <w:jc w:val="both"/>
        <w:outlineLvl w:val="0"/>
        <w:rPr>
          <w:lang w:eastAsia="ar-SA"/>
        </w:rPr>
      </w:pPr>
      <w:r w:rsidRPr="00B04FCF">
        <w:rPr>
          <w:bCs/>
        </w:rPr>
        <w:t>Awaria,</w:t>
      </w:r>
      <w:r w:rsidRPr="00B04FCF">
        <w:rPr>
          <w:lang w:eastAsia="ar-SA"/>
        </w:rPr>
        <w:t xml:space="preserve"> usterka – uszkodzenie pojazdu, które ogranicza zdolność jego poprawnego działania lub pogarsza jego estetykę, będące skutkiem Wady. Wykonawca nie ponosi odpowiedzialności za szkody spowodowane siłą wyższą, przez osoby trzecie lub zdarzenia zaistniałe z powodu  niewłaściwej eksploatacji przez Zamawiającego</w:t>
      </w:r>
      <w:r w:rsidR="003E22A1" w:rsidRPr="00B04FCF">
        <w:rPr>
          <w:lang w:eastAsia="ar-SA"/>
        </w:rPr>
        <w:t>;</w:t>
      </w:r>
    </w:p>
    <w:p w14:paraId="15899EC5" w14:textId="77777777" w:rsidR="003E22A1" w:rsidRPr="00B04FCF" w:rsidRDefault="003E22A1" w:rsidP="00B91D8D">
      <w:pPr>
        <w:widowControl w:val="0"/>
        <w:numPr>
          <w:ilvl w:val="0"/>
          <w:numId w:val="29"/>
        </w:numPr>
        <w:shd w:val="clear" w:color="auto" w:fill="FFFFFF"/>
        <w:suppressAutoHyphens/>
        <w:ind w:right="72" w:hanging="357"/>
        <w:jc w:val="both"/>
        <w:outlineLvl w:val="0"/>
        <w:rPr>
          <w:lang w:eastAsia="ar-SA"/>
        </w:rPr>
      </w:pPr>
      <w:r w:rsidRPr="00B04FCF">
        <w:rPr>
          <w:lang w:eastAsia="ar-SA"/>
        </w:rPr>
        <w:t>UTK - Urząd Transportu Kolejowego;</w:t>
      </w:r>
    </w:p>
    <w:p w14:paraId="5B9CB9B7" w14:textId="011BE1EB" w:rsidR="003E22A1" w:rsidRPr="001A00A5" w:rsidRDefault="009A2FAC" w:rsidP="00B91D8D">
      <w:pPr>
        <w:widowControl w:val="0"/>
        <w:numPr>
          <w:ilvl w:val="0"/>
          <w:numId w:val="29"/>
        </w:numPr>
        <w:shd w:val="clear" w:color="auto" w:fill="FFFFFF"/>
        <w:suppressAutoHyphens/>
        <w:ind w:right="72" w:hanging="357"/>
        <w:jc w:val="both"/>
        <w:outlineLvl w:val="0"/>
        <w:rPr>
          <w:szCs w:val="22"/>
          <w:lang w:eastAsia="ar-SA"/>
        </w:rPr>
      </w:pPr>
      <w:r w:rsidRPr="00B04FCF">
        <w:rPr>
          <w:lang w:eastAsia="ar-SA"/>
        </w:rPr>
        <w:t xml:space="preserve">Wada systemowa - Co najmniej 5 Wad o tym samym charakterze  stwierdzonych </w:t>
      </w:r>
      <w:r w:rsidR="00B04FCF">
        <w:rPr>
          <w:lang w:eastAsia="ar-SA"/>
        </w:rPr>
        <w:t xml:space="preserve">                          </w:t>
      </w:r>
      <w:r w:rsidRPr="00B04FCF">
        <w:rPr>
          <w:lang w:eastAsia="ar-SA"/>
        </w:rPr>
        <w:t>w Pojeździe, spowodowanych tą samą przyczyną główną (dotyczy tych samych części wykonujących identyczną funkcję), powstałych w okresie gwarancji, która uniemożliwia</w:t>
      </w:r>
      <w:r w:rsidRPr="001A00A5">
        <w:rPr>
          <w:szCs w:val="22"/>
          <w:lang w:eastAsia="ar-SA"/>
        </w:rPr>
        <w:t xml:space="preserve"> eksploatację Pojazdu zgodnie z przeznaczeniem</w:t>
      </w:r>
      <w:r w:rsidR="003E22A1" w:rsidRPr="001A00A5">
        <w:rPr>
          <w:szCs w:val="22"/>
          <w:lang w:eastAsia="ar-SA"/>
        </w:rPr>
        <w:t>;</w:t>
      </w:r>
    </w:p>
    <w:p w14:paraId="268D8CA1" w14:textId="75E7EAF3" w:rsidR="003E22A1" w:rsidRPr="00C70C59" w:rsidRDefault="003E22A1"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Zespół - Zestaw części stanowiący gotowy wyrób produkowany przez wyspecjalizowane zakłady (np. silnik, przekładnia) lub też zestaw wynikający z wymagań technologii montażu (np. wózek);</w:t>
      </w:r>
      <w:r w:rsidR="00A256A5">
        <w:rPr>
          <w:szCs w:val="22"/>
          <w:lang w:eastAsia="ar-SA"/>
        </w:rPr>
        <w:t xml:space="preserve"> </w:t>
      </w:r>
    </w:p>
    <w:p w14:paraId="1F58CC97" w14:textId="77777777" w:rsidR="002B394F" w:rsidRPr="00C70C59" w:rsidRDefault="003E22A1"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Zużycie - Wynikająca z eksploatacji zmiana wymiarów lub kształtu, parametrów, własności fizykochemicznych, naruszenie ciągłości lub zaprzestanie wykonywania przewidzianej funkcji, występująca w sposób ciągły do zakresu uniemożliwiającego dalszą prawidłową pracę podzespołu/zespołu.</w:t>
      </w:r>
    </w:p>
    <w:p w14:paraId="368F156D" w14:textId="77777777" w:rsidR="0077093E" w:rsidRDefault="0077093E" w:rsidP="005547F6">
      <w:pPr>
        <w:widowControl w:val="0"/>
        <w:suppressAutoHyphens/>
        <w:jc w:val="center"/>
        <w:rPr>
          <w:b/>
          <w:szCs w:val="22"/>
          <w:lang w:eastAsia="ar-SA"/>
        </w:rPr>
      </w:pPr>
    </w:p>
    <w:p w14:paraId="7E6E49E9" w14:textId="77777777" w:rsidR="00CC3218" w:rsidRDefault="00CC3218" w:rsidP="005547F6">
      <w:pPr>
        <w:widowControl w:val="0"/>
        <w:suppressAutoHyphens/>
        <w:jc w:val="center"/>
        <w:rPr>
          <w:b/>
          <w:szCs w:val="22"/>
          <w:lang w:eastAsia="ar-SA"/>
        </w:rPr>
      </w:pPr>
    </w:p>
    <w:p w14:paraId="32BEA25F" w14:textId="77777777" w:rsidR="002B394F" w:rsidRPr="00A05775" w:rsidRDefault="002B394F" w:rsidP="005547F6">
      <w:pPr>
        <w:widowControl w:val="0"/>
        <w:suppressAutoHyphens/>
        <w:jc w:val="center"/>
        <w:rPr>
          <w:b/>
          <w:szCs w:val="22"/>
          <w:lang w:eastAsia="ar-SA"/>
        </w:rPr>
      </w:pPr>
      <w:r w:rsidRPr="00A05775">
        <w:rPr>
          <w:b/>
          <w:szCs w:val="22"/>
          <w:lang w:eastAsia="ar-SA"/>
        </w:rPr>
        <w:lastRenderedPageBreak/>
        <w:t xml:space="preserve">§ 3 </w:t>
      </w:r>
    </w:p>
    <w:p w14:paraId="5667DE4B" w14:textId="77777777" w:rsidR="002B394F" w:rsidRPr="00A05775" w:rsidRDefault="002B394F" w:rsidP="005547F6">
      <w:pPr>
        <w:widowControl w:val="0"/>
        <w:suppressAutoHyphens/>
        <w:jc w:val="center"/>
        <w:rPr>
          <w:b/>
          <w:szCs w:val="22"/>
          <w:lang w:eastAsia="ar-SA"/>
        </w:rPr>
      </w:pPr>
      <w:r w:rsidRPr="00A05775">
        <w:rPr>
          <w:b/>
          <w:szCs w:val="22"/>
          <w:lang w:eastAsia="ar-SA"/>
        </w:rPr>
        <w:t>Sposób realizacji przedmiotu umowy</w:t>
      </w:r>
    </w:p>
    <w:p w14:paraId="69C7BD88" w14:textId="46387E2A" w:rsidR="00DD6218" w:rsidRPr="006A49D3" w:rsidRDefault="005A59E6" w:rsidP="001B4362">
      <w:pPr>
        <w:widowControl w:val="0"/>
        <w:numPr>
          <w:ilvl w:val="0"/>
          <w:numId w:val="24"/>
        </w:numPr>
        <w:suppressAutoHyphens/>
        <w:ind w:left="426" w:hanging="426"/>
        <w:jc w:val="both"/>
        <w:rPr>
          <w:szCs w:val="22"/>
          <w:lang w:eastAsia="ar-SA"/>
        </w:rPr>
      </w:pPr>
      <w:r w:rsidRPr="006A49D3">
        <w:rPr>
          <w:szCs w:val="22"/>
          <w:lang w:eastAsia="ar-SA"/>
        </w:rPr>
        <w:t>Przedmiot umowy powinien być zrealizowany zgodnie z przepisami prawa, obowiązującymi normami i zasadami wiedzy technicznej  a Wykonawca w dniu odbioru technicznego pojazd</w:t>
      </w:r>
      <w:r w:rsidR="002A6B87">
        <w:rPr>
          <w:szCs w:val="22"/>
          <w:lang w:eastAsia="ar-SA"/>
        </w:rPr>
        <w:t>u</w:t>
      </w:r>
      <w:r w:rsidRPr="006A49D3">
        <w:rPr>
          <w:szCs w:val="22"/>
          <w:lang w:eastAsia="ar-SA"/>
        </w:rPr>
        <w:t xml:space="preserve"> złoży pisemne oświadczenie, iż przedmiot umowy został wykonany prawidłowo, zgodnie z przepisami prawa i obowiązującymi w tym zakresie normami </w:t>
      </w:r>
      <w:r w:rsidR="002A6B87">
        <w:rPr>
          <w:szCs w:val="22"/>
          <w:lang w:eastAsia="ar-SA"/>
        </w:rPr>
        <w:t xml:space="preserve">                      </w:t>
      </w:r>
      <w:r w:rsidRPr="006A49D3">
        <w:rPr>
          <w:szCs w:val="22"/>
          <w:lang w:eastAsia="ar-SA"/>
        </w:rPr>
        <w:t>i nadaje się do prawidłowego użytkowania. Wykonawca zobowiązany jest dostarczyć do Odbioru Technicznego pojazd sprawny, kompletny, zgodny z przepisami i Dokumentacją, zdatny do eksploatacji, oraz spełniający warunki do  wystawienia Świadectwa sprawności technicznej pojazdu kolejowego</w:t>
      </w:r>
      <w:r w:rsidR="002B394F" w:rsidRPr="006A49D3">
        <w:rPr>
          <w:szCs w:val="22"/>
          <w:lang w:eastAsia="ar-SA"/>
        </w:rPr>
        <w:t xml:space="preserve">. </w:t>
      </w:r>
    </w:p>
    <w:p w14:paraId="67B8FE3F" w14:textId="72D74CA4" w:rsidR="00EE1A59" w:rsidRPr="001A00A5" w:rsidRDefault="006C090F" w:rsidP="00EC2A87">
      <w:pPr>
        <w:widowControl w:val="0"/>
        <w:numPr>
          <w:ilvl w:val="0"/>
          <w:numId w:val="24"/>
        </w:numPr>
        <w:suppressAutoHyphens/>
        <w:ind w:left="426" w:hanging="502"/>
        <w:jc w:val="both"/>
        <w:rPr>
          <w:szCs w:val="22"/>
          <w:lang w:eastAsia="ar-SA"/>
        </w:rPr>
      </w:pPr>
      <w:r w:rsidRPr="001A00A5">
        <w:rPr>
          <w:szCs w:val="22"/>
          <w:lang w:eastAsia="ar-SA"/>
        </w:rPr>
        <w:t xml:space="preserve">W terminie </w:t>
      </w:r>
      <w:r w:rsidR="00B04FCF">
        <w:rPr>
          <w:szCs w:val="22"/>
          <w:lang w:eastAsia="ar-SA"/>
        </w:rPr>
        <w:t>10</w:t>
      </w:r>
      <w:r w:rsidR="002A6B87">
        <w:rPr>
          <w:szCs w:val="22"/>
          <w:lang w:eastAsia="ar-SA"/>
        </w:rPr>
        <w:t xml:space="preserve"> tygodni</w:t>
      </w:r>
      <w:r w:rsidRPr="001A00A5">
        <w:rPr>
          <w:szCs w:val="22"/>
          <w:lang w:eastAsia="ar-SA"/>
        </w:rPr>
        <w:t xml:space="preserve">  od daty </w:t>
      </w:r>
      <w:r w:rsidR="002A6B87">
        <w:rPr>
          <w:szCs w:val="22"/>
          <w:lang w:eastAsia="ar-SA"/>
        </w:rPr>
        <w:t>zawarcia</w:t>
      </w:r>
      <w:r w:rsidRPr="001A00A5">
        <w:rPr>
          <w:szCs w:val="22"/>
          <w:lang w:eastAsia="ar-SA"/>
        </w:rPr>
        <w:t xml:space="preserve"> umowy Wykonawca sporządzi i przedstawi Zamawiającemu do akceptacji projekt Warunków Technicznych Wykonania i Odbioru (</w:t>
      </w:r>
      <w:proofErr w:type="spellStart"/>
      <w:r w:rsidRPr="001A00A5">
        <w:rPr>
          <w:szCs w:val="22"/>
          <w:lang w:eastAsia="ar-SA"/>
        </w:rPr>
        <w:t>WTWiO</w:t>
      </w:r>
      <w:proofErr w:type="spellEnd"/>
      <w:r w:rsidRPr="001A00A5">
        <w:rPr>
          <w:szCs w:val="22"/>
          <w:lang w:eastAsia="ar-SA"/>
        </w:rPr>
        <w:t>)</w:t>
      </w:r>
      <w:r w:rsidR="002B394F" w:rsidRPr="001A00A5">
        <w:rPr>
          <w:szCs w:val="22"/>
          <w:lang w:eastAsia="ar-SA"/>
        </w:rPr>
        <w:t>.</w:t>
      </w:r>
    </w:p>
    <w:p w14:paraId="3EFE9406" w14:textId="107F2DD3" w:rsidR="002B394F" w:rsidRPr="006A49D3" w:rsidRDefault="005A59E6" w:rsidP="001B4362">
      <w:pPr>
        <w:widowControl w:val="0"/>
        <w:numPr>
          <w:ilvl w:val="0"/>
          <w:numId w:val="24"/>
        </w:numPr>
        <w:suppressAutoHyphens/>
        <w:ind w:left="426" w:hanging="426"/>
        <w:jc w:val="both"/>
        <w:rPr>
          <w:szCs w:val="22"/>
          <w:lang w:eastAsia="ar-SA"/>
        </w:rPr>
      </w:pPr>
      <w:r w:rsidRPr="006A49D3">
        <w:rPr>
          <w:szCs w:val="22"/>
          <w:lang w:eastAsia="ar-SA"/>
        </w:rPr>
        <w:t xml:space="preserve">W terminie 14 dni od dnia otrzymania projektu </w:t>
      </w:r>
      <w:proofErr w:type="spellStart"/>
      <w:r w:rsidRPr="006A49D3">
        <w:rPr>
          <w:szCs w:val="22"/>
          <w:lang w:eastAsia="ar-SA"/>
        </w:rPr>
        <w:t>WTWiO</w:t>
      </w:r>
      <w:proofErr w:type="spellEnd"/>
      <w:r w:rsidRPr="006A49D3">
        <w:rPr>
          <w:szCs w:val="22"/>
          <w:lang w:eastAsia="ar-SA"/>
        </w:rPr>
        <w:t xml:space="preserve">, od dnia otrzymania Dokumentacji konstrukcyjnej i od dnia otrzymania Dokumentacji techniczno-ruchowej  Zamawiający przedstawi Wykonawcy stanowisko w sprawie tej dokumentacji. </w:t>
      </w:r>
      <w:r w:rsidRPr="006A49D3">
        <w:rPr>
          <w:szCs w:val="22"/>
        </w:rPr>
        <w:t xml:space="preserve">Wykonawca ma obowiązek uwzględnić treść uwag lub na piśmie podać przyczyny ich odrzucenia. </w:t>
      </w:r>
      <w:r w:rsidR="002A6B87">
        <w:rPr>
          <w:szCs w:val="22"/>
        </w:rPr>
        <w:t xml:space="preserve">                            </w:t>
      </w:r>
      <w:r w:rsidRPr="006A49D3">
        <w:rPr>
          <w:szCs w:val="22"/>
        </w:rPr>
        <w:t>W przypadku dokonania zmian w treści dokumentu, Wykonawca dostarczy Zamawiającemu zaktualizowaną wersję dokumentu w terminie 14 dni od otrzymania stanowiska Zamawiającego</w:t>
      </w:r>
      <w:r w:rsidR="002B394F" w:rsidRPr="006A49D3">
        <w:rPr>
          <w:szCs w:val="22"/>
        </w:rPr>
        <w:t>.</w:t>
      </w:r>
    </w:p>
    <w:p w14:paraId="47817B8D" w14:textId="225B2482" w:rsidR="002B394F" w:rsidRPr="001A00A5" w:rsidRDefault="002B394F" w:rsidP="001B4362">
      <w:pPr>
        <w:widowControl w:val="0"/>
        <w:numPr>
          <w:ilvl w:val="0"/>
          <w:numId w:val="24"/>
        </w:numPr>
        <w:suppressAutoHyphens/>
        <w:ind w:left="426" w:hanging="426"/>
        <w:jc w:val="both"/>
        <w:rPr>
          <w:szCs w:val="22"/>
          <w:lang w:eastAsia="ar-SA"/>
        </w:rPr>
      </w:pPr>
      <w:r w:rsidRPr="00EE1A59">
        <w:rPr>
          <w:szCs w:val="22"/>
          <w:lang w:eastAsia="ar-SA"/>
        </w:rPr>
        <w:t>Pojazd, po wykonaniu czynności, o</w:t>
      </w:r>
      <w:r w:rsidR="00991D6F">
        <w:rPr>
          <w:szCs w:val="22"/>
          <w:lang w:eastAsia="ar-SA"/>
        </w:rPr>
        <w:t xml:space="preserve"> których mowa w ust. 1, podlega </w:t>
      </w:r>
      <w:r w:rsidRPr="00EE1A59">
        <w:rPr>
          <w:szCs w:val="22"/>
          <w:lang w:eastAsia="ar-SA"/>
        </w:rPr>
        <w:t>próbom przewidzianym stosownymi przepisami i odbiorowi komisarycznemu przez Komisarza Odbiorczego</w:t>
      </w:r>
      <w:r w:rsidR="00A46FD6">
        <w:rPr>
          <w:szCs w:val="22"/>
          <w:lang w:eastAsia="ar-SA"/>
        </w:rPr>
        <w:t xml:space="preserve"> Zamawiającego</w:t>
      </w:r>
      <w:r w:rsidRPr="00EE1A59">
        <w:rPr>
          <w:szCs w:val="22"/>
          <w:lang w:eastAsia="ar-SA"/>
        </w:rPr>
        <w:t xml:space="preserve">. Wszelkie koszty związane z odbiorem komisarycznym ponosi </w:t>
      </w:r>
      <w:r w:rsidRPr="001A00A5">
        <w:rPr>
          <w:szCs w:val="22"/>
          <w:lang w:eastAsia="ar-SA"/>
        </w:rPr>
        <w:t>Wykonawca.</w:t>
      </w:r>
    </w:p>
    <w:p w14:paraId="62BF3137" w14:textId="78F4A3D1" w:rsidR="00452DBB" w:rsidRPr="00452DBB" w:rsidRDefault="00452DBB" w:rsidP="00452DBB">
      <w:pPr>
        <w:widowControl w:val="0"/>
        <w:numPr>
          <w:ilvl w:val="0"/>
          <w:numId w:val="24"/>
        </w:numPr>
        <w:suppressAutoHyphens/>
        <w:ind w:left="426" w:hanging="426"/>
        <w:jc w:val="both"/>
        <w:rPr>
          <w:szCs w:val="22"/>
          <w:lang w:eastAsia="ar-SA"/>
        </w:rPr>
      </w:pPr>
      <w:r w:rsidRPr="00452DBB">
        <w:rPr>
          <w:szCs w:val="22"/>
          <w:lang w:eastAsia="ar-SA"/>
        </w:rPr>
        <w:t xml:space="preserve">Wykonawca opracuje dokumentację systemu utrzymania (DSU) zgodnie z wymogami Rozporządzenia. Projekt DSU musi być przedstawiony do uzgodnienia Zamawiającemu nie później niż </w:t>
      </w:r>
      <w:r w:rsidR="00991D6F">
        <w:rPr>
          <w:szCs w:val="22"/>
          <w:lang w:eastAsia="ar-SA"/>
        </w:rPr>
        <w:t>w terminie</w:t>
      </w:r>
      <w:r w:rsidRPr="00452DBB">
        <w:rPr>
          <w:szCs w:val="22"/>
          <w:lang w:eastAsia="ar-SA"/>
        </w:rPr>
        <w:t xml:space="preserve"> </w:t>
      </w:r>
      <w:r w:rsidR="00B04FCF">
        <w:rPr>
          <w:szCs w:val="22"/>
          <w:lang w:eastAsia="ar-SA"/>
        </w:rPr>
        <w:t>12</w:t>
      </w:r>
      <w:r w:rsidR="00991D6F" w:rsidRPr="00991D6F">
        <w:rPr>
          <w:szCs w:val="22"/>
          <w:lang w:eastAsia="ar-SA"/>
        </w:rPr>
        <w:t xml:space="preserve"> tygodni  od daty zawarcia umowy</w:t>
      </w:r>
      <w:r w:rsidRPr="00452DBB">
        <w:rPr>
          <w:szCs w:val="22"/>
          <w:lang w:eastAsia="ar-SA"/>
        </w:rPr>
        <w:t xml:space="preserve">  oraz uzgodniony </w:t>
      </w:r>
      <w:r w:rsidR="00CC3218">
        <w:rPr>
          <w:szCs w:val="22"/>
          <w:lang w:eastAsia="ar-SA"/>
        </w:rPr>
        <w:t xml:space="preserve">                             </w:t>
      </w:r>
      <w:r w:rsidRPr="00452DBB">
        <w:rPr>
          <w:szCs w:val="22"/>
          <w:lang w:eastAsia="ar-SA"/>
        </w:rPr>
        <w:t xml:space="preserve">z Zamawiającym nie później niż </w:t>
      </w:r>
      <w:r w:rsidR="00B04FCF">
        <w:rPr>
          <w:szCs w:val="22"/>
          <w:lang w:eastAsia="ar-SA"/>
        </w:rPr>
        <w:t>w kolejnych 2</w:t>
      </w:r>
      <w:r w:rsidR="00991D6F">
        <w:rPr>
          <w:szCs w:val="22"/>
          <w:lang w:eastAsia="ar-SA"/>
        </w:rPr>
        <w:t xml:space="preserve"> tygodni</w:t>
      </w:r>
      <w:r w:rsidR="00B04FCF">
        <w:rPr>
          <w:szCs w:val="22"/>
          <w:lang w:eastAsia="ar-SA"/>
        </w:rPr>
        <w:t>ach</w:t>
      </w:r>
      <w:r w:rsidRPr="00452DBB">
        <w:rPr>
          <w:szCs w:val="22"/>
          <w:lang w:eastAsia="ar-SA"/>
        </w:rPr>
        <w:t>. Wraz z projektem DSU, Wykonawca przedstawi Zamawiającemu Dokumentację konstrukcyjną i Dokumentację techniczno-ruchową.</w:t>
      </w:r>
    </w:p>
    <w:p w14:paraId="609A2DF1" w14:textId="77777777" w:rsidR="00F67CE0" w:rsidRPr="00F67CE0" w:rsidRDefault="00F67CE0" w:rsidP="004A0AF4">
      <w:pPr>
        <w:widowControl w:val="0"/>
        <w:numPr>
          <w:ilvl w:val="0"/>
          <w:numId w:val="24"/>
        </w:numPr>
        <w:suppressAutoHyphens/>
        <w:ind w:left="426" w:hanging="426"/>
        <w:jc w:val="both"/>
        <w:rPr>
          <w:szCs w:val="22"/>
          <w:lang w:eastAsia="ar-SA"/>
        </w:rPr>
      </w:pPr>
      <w:r w:rsidRPr="00F67CE0">
        <w:rPr>
          <w:szCs w:val="22"/>
          <w:lang w:eastAsia="ar-SA"/>
        </w:rPr>
        <w:t xml:space="preserve">W trakcie realizacji umowy Zamawiający zastrzega sobie prawo do dokonywania odbiorów wykonywanych prac, zgodnie z </w:t>
      </w:r>
      <w:proofErr w:type="spellStart"/>
      <w:r w:rsidRPr="00F67CE0">
        <w:rPr>
          <w:szCs w:val="22"/>
          <w:lang w:eastAsia="ar-SA"/>
        </w:rPr>
        <w:t>WTWiO</w:t>
      </w:r>
      <w:proofErr w:type="spellEnd"/>
      <w:r w:rsidRPr="00F67CE0">
        <w:rPr>
          <w:szCs w:val="22"/>
          <w:lang w:eastAsia="ar-SA"/>
        </w:rPr>
        <w:t xml:space="preserve">, z których każdorazowo zostaną sporządzone protokoły. Na minimum 10 dni przed przystąpieniem do realizacji poszczególnych prac Wykonawca zobowiązany jest do przedstawienia do zatwierdzenia przez Zamawiającego odpowiedniej części Dokumentacji konstrukcyjnej oraz odpowiedniej części Dokumentacji </w:t>
      </w:r>
      <w:proofErr w:type="spellStart"/>
      <w:r w:rsidRPr="00F67CE0">
        <w:rPr>
          <w:szCs w:val="22"/>
          <w:lang w:eastAsia="ar-SA"/>
        </w:rPr>
        <w:t>techniczno</w:t>
      </w:r>
      <w:proofErr w:type="spellEnd"/>
      <w:r w:rsidRPr="00F67CE0">
        <w:rPr>
          <w:szCs w:val="22"/>
          <w:lang w:eastAsia="ar-SA"/>
        </w:rPr>
        <w:t xml:space="preserve"> - ruchowej dotyczącej planowanego do wykonania zakresu prac.</w:t>
      </w:r>
    </w:p>
    <w:p w14:paraId="2B500916" w14:textId="15664F8F" w:rsidR="008323F5" w:rsidRPr="00452DBB" w:rsidRDefault="002B394F" w:rsidP="004A0AF4">
      <w:pPr>
        <w:widowControl w:val="0"/>
        <w:numPr>
          <w:ilvl w:val="0"/>
          <w:numId w:val="24"/>
        </w:numPr>
        <w:suppressAutoHyphens/>
        <w:ind w:left="426" w:hanging="426"/>
        <w:jc w:val="both"/>
        <w:rPr>
          <w:szCs w:val="22"/>
          <w:lang w:eastAsia="ar-SA"/>
        </w:rPr>
      </w:pPr>
      <w:r w:rsidRPr="00452DBB">
        <w:rPr>
          <w:szCs w:val="22"/>
          <w:lang w:eastAsia="ar-SA"/>
        </w:rPr>
        <w:t xml:space="preserve">Zamawiający </w:t>
      </w:r>
      <w:r w:rsidR="00B872E0" w:rsidRPr="00452DBB">
        <w:rPr>
          <w:szCs w:val="22"/>
          <w:lang w:eastAsia="ar-SA"/>
        </w:rPr>
        <w:t xml:space="preserve">ma prawo do kontroli realizacji umowy na każdym jej etapie, </w:t>
      </w:r>
      <w:r w:rsidR="00991D6F">
        <w:rPr>
          <w:szCs w:val="22"/>
          <w:lang w:eastAsia="ar-SA"/>
        </w:rPr>
        <w:t xml:space="preserve">                                           </w:t>
      </w:r>
      <w:r w:rsidR="00B872E0" w:rsidRPr="00452DBB">
        <w:rPr>
          <w:szCs w:val="22"/>
          <w:lang w:eastAsia="ar-SA"/>
        </w:rPr>
        <w:t xml:space="preserve">w szczególności </w:t>
      </w:r>
      <w:r w:rsidRPr="00452DBB">
        <w:rPr>
          <w:szCs w:val="22"/>
          <w:lang w:eastAsia="ar-SA"/>
        </w:rPr>
        <w:t xml:space="preserve">zastrzega sobie prawo kontroli procesu produkcyjnego na każdym etapie realizacji przedmiotu umowy. </w:t>
      </w:r>
    </w:p>
    <w:p w14:paraId="38795135" w14:textId="77777777" w:rsidR="002B394F" w:rsidRPr="00CA60AC" w:rsidRDefault="00B872E0" w:rsidP="001B4362">
      <w:pPr>
        <w:widowControl w:val="0"/>
        <w:numPr>
          <w:ilvl w:val="0"/>
          <w:numId w:val="24"/>
        </w:numPr>
        <w:suppressAutoHyphens/>
        <w:ind w:left="426" w:hanging="426"/>
        <w:jc w:val="both"/>
        <w:rPr>
          <w:szCs w:val="22"/>
          <w:lang w:eastAsia="ar-SA"/>
        </w:rPr>
      </w:pPr>
      <w:r w:rsidRPr="00CA60AC">
        <w:rPr>
          <w:szCs w:val="22"/>
        </w:rPr>
        <w:t>Przez cały okres realizacji niniejszej umowy</w:t>
      </w:r>
      <w:r w:rsidR="002B394F" w:rsidRPr="00CA60AC">
        <w:rPr>
          <w:szCs w:val="22"/>
        </w:rPr>
        <w:t xml:space="preserve"> Przedstawicielowi Zamawiającego przysługuje prawo do kontrolowania procesu produkcji pojazdu, a w szczególności: przeprowadzania oględzin, zadawania pisemnych zapytań i żądania udzielenia wyjaśnień w zakresie realizacji niniejszej Umowy.</w:t>
      </w:r>
      <w:r w:rsidR="00293C99" w:rsidRPr="00CA60AC">
        <w:rPr>
          <w:szCs w:val="22"/>
        </w:rPr>
        <w:t xml:space="preserve"> </w:t>
      </w:r>
    </w:p>
    <w:p w14:paraId="212D4249" w14:textId="6B6EA45A" w:rsidR="002B394F" w:rsidRPr="00CA60AC" w:rsidRDefault="00B872E0" w:rsidP="001B4362">
      <w:pPr>
        <w:widowControl w:val="0"/>
        <w:numPr>
          <w:ilvl w:val="0"/>
          <w:numId w:val="24"/>
        </w:numPr>
        <w:suppressAutoHyphens/>
        <w:ind w:left="426" w:hanging="426"/>
        <w:jc w:val="both"/>
        <w:rPr>
          <w:szCs w:val="22"/>
          <w:lang w:eastAsia="ar-SA"/>
        </w:rPr>
      </w:pPr>
      <w:r w:rsidRPr="00CA60AC">
        <w:rPr>
          <w:szCs w:val="22"/>
        </w:rPr>
        <w:t>W</w:t>
      </w:r>
      <w:r w:rsidR="002B394F" w:rsidRPr="00CA60AC">
        <w:rPr>
          <w:szCs w:val="22"/>
        </w:rPr>
        <w:t>  przypadkach, o których mowa w ust</w:t>
      </w:r>
      <w:r w:rsidR="00F039E2" w:rsidRPr="00CA60AC">
        <w:rPr>
          <w:szCs w:val="22"/>
        </w:rPr>
        <w:t xml:space="preserve">ępie poprzedzającym </w:t>
      </w:r>
      <w:r w:rsidRPr="00CA60AC">
        <w:rPr>
          <w:szCs w:val="22"/>
        </w:rPr>
        <w:t xml:space="preserve"> Wykonawca jest zobowiązany do niezwłocznego udzielenia pisemnych wyjaśnień.</w:t>
      </w:r>
    </w:p>
    <w:p w14:paraId="6054B0CD" w14:textId="6C9F1C81" w:rsidR="002B394F" w:rsidRDefault="002B394F" w:rsidP="001B4362">
      <w:pPr>
        <w:widowControl w:val="0"/>
        <w:numPr>
          <w:ilvl w:val="0"/>
          <w:numId w:val="24"/>
        </w:numPr>
        <w:suppressAutoHyphens/>
        <w:ind w:left="426" w:hanging="426"/>
        <w:jc w:val="both"/>
        <w:rPr>
          <w:szCs w:val="22"/>
          <w:lang w:eastAsia="ar-SA"/>
        </w:rPr>
      </w:pPr>
      <w:r w:rsidRPr="00EE1A59">
        <w:rPr>
          <w:szCs w:val="22"/>
          <w:lang w:eastAsia="ar-SA"/>
        </w:rPr>
        <w:t xml:space="preserve">Wykonawca oświadcza, że  pojazd posiada konstrukcję umożliwiającą podniesienie </w:t>
      </w:r>
      <w:r w:rsidR="002C4974">
        <w:rPr>
          <w:szCs w:val="22"/>
          <w:lang w:eastAsia="ar-SA"/>
        </w:rPr>
        <w:t>go</w:t>
      </w:r>
      <w:r w:rsidRPr="00EE1A59">
        <w:rPr>
          <w:szCs w:val="22"/>
          <w:lang w:eastAsia="ar-SA"/>
        </w:rPr>
        <w:t xml:space="preserve"> </w:t>
      </w:r>
      <w:r w:rsidR="002C4974">
        <w:rPr>
          <w:szCs w:val="22"/>
          <w:lang w:eastAsia="ar-SA"/>
        </w:rPr>
        <w:t xml:space="preserve">                   </w:t>
      </w:r>
      <w:r w:rsidRPr="00EE1A59">
        <w:rPr>
          <w:szCs w:val="22"/>
          <w:lang w:eastAsia="ar-SA"/>
        </w:rPr>
        <w:t xml:space="preserve">z całym układem jezdnym, za pomocą </w:t>
      </w:r>
      <w:r w:rsidR="00EE1A59">
        <w:rPr>
          <w:szCs w:val="22"/>
          <w:lang w:eastAsia="ar-SA"/>
        </w:rPr>
        <w:t>podnośników, dźwigu lub żurawia.</w:t>
      </w:r>
    </w:p>
    <w:p w14:paraId="2C0F90D9" w14:textId="73ED0860" w:rsidR="002B394F" w:rsidRDefault="00423DCB" w:rsidP="001B4362">
      <w:pPr>
        <w:widowControl w:val="0"/>
        <w:numPr>
          <w:ilvl w:val="0"/>
          <w:numId w:val="24"/>
        </w:numPr>
        <w:suppressAutoHyphens/>
        <w:ind w:left="426" w:hanging="426"/>
        <w:jc w:val="both"/>
        <w:rPr>
          <w:szCs w:val="22"/>
          <w:lang w:eastAsia="ar-SA"/>
        </w:rPr>
      </w:pPr>
      <w:r w:rsidRPr="00CA60AC">
        <w:rPr>
          <w:szCs w:val="22"/>
          <w:lang w:eastAsia="ar-SA"/>
        </w:rPr>
        <w:t xml:space="preserve">Upoważnieni Przedstawiciele Zamawiającego i Wykonawcy dokonają odbioru </w:t>
      </w:r>
      <w:r w:rsidR="00311713">
        <w:rPr>
          <w:szCs w:val="22"/>
          <w:lang w:eastAsia="ar-SA"/>
        </w:rPr>
        <w:t xml:space="preserve">technicznego </w:t>
      </w:r>
      <w:r w:rsidRPr="00CA60AC">
        <w:rPr>
          <w:szCs w:val="22"/>
          <w:lang w:eastAsia="ar-SA"/>
        </w:rPr>
        <w:t xml:space="preserve">na podstawie Protokołu Odbioru Technicznego w siedzibie Wykonawcy lub w innym miejscu uzgodnionym przez Strony pod warunkiem pokrycia kosztów </w:t>
      </w:r>
      <w:r w:rsidRPr="00CA60AC">
        <w:rPr>
          <w:szCs w:val="22"/>
          <w:lang w:eastAsia="ar-SA"/>
        </w:rPr>
        <w:lastRenderedPageBreak/>
        <w:t>związanych z od</w:t>
      </w:r>
      <w:r w:rsidR="00FC1958">
        <w:rPr>
          <w:szCs w:val="22"/>
          <w:lang w:eastAsia="ar-SA"/>
        </w:rPr>
        <w:t>biorem pojazdu</w:t>
      </w:r>
      <w:r w:rsidRPr="00CA60AC">
        <w:rPr>
          <w:szCs w:val="22"/>
          <w:lang w:eastAsia="ar-SA"/>
        </w:rPr>
        <w:t xml:space="preserve"> przez Wykonawcę</w:t>
      </w:r>
      <w:r w:rsidR="002B394F" w:rsidRPr="00CA60AC">
        <w:rPr>
          <w:szCs w:val="22"/>
          <w:lang w:eastAsia="ar-SA"/>
        </w:rPr>
        <w:t xml:space="preserve">. </w:t>
      </w:r>
      <w:r w:rsidR="002B394F" w:rsidRPr="00EE1A59">
        <w:rPr>
          <w:szCs w:val="22"/>
          <w:lang w:eastAsia="ar-SA"/>
        </w:rPr>
        <w:t xml:space="preserve">O gotowości </w:t>
      </w:r>
      <w:r w:rsidR="00311713">
        <w:rPr>
          <w:szCs w:val="22"/>
          <w:lang w:eastAsia="ar-SA"/>
        </w:rPr>
        <w:t xml:space="preserve">do </w:t>
      </w:r>
      <w:r w:rsidR="002B394F" w:rsidRPr="00EE1A59">
        <w:rPr>
          <w:szCs w:val="22"/>
          <w:lang w:eastAsia="ar-SA"/>
        </w:rPr>
        <w:t>odbioru  technicznego pojazd</w:t>
      </w:r>
      <w:r w:rsidR="00FC1958">
        <w:rPr>
          <w:szCs w:val="22"/>
          <w:lang w:eastAsia="ar-SA"/>
        </w:rPr>
        <w:t>u</w:t>
      </w:r>
      <w:r w:rsidR="002B394F" w:rsidRPr="00EE1A59">
        <w:rPr>
          <w:szCs w:val="22"/>
          <w:lang w:eastAsia="ar-SA"/>
        </w:rPr>
        <w:t xml:space="preserve"> Wykonawca zawiadomi Zamawiającego na 7 dni prze</w:t>
      </w:r>
      <w:r w:rsidR="00FC1958">
        <w:rPr>
          <w:szCs w:val="22"/>
          <w:lang w:eastAsia="ar-SA"/>
        </w:rPr>
        <w:t>d terminem odbioru technicznego</w:t>
      </w:r>
      <w:r w:rsidR="002B394F" w:rsidRPr="00EE1A59">
        <w:rPr>
          <w:szCs w:val="22"/>
          <w:lang w:eastAsia="ar-SA"/>
        </w:rPr>
        <w:t>. Z czynności odbioru zostanie sporządzony Protokół Odbioru Technicznego.</w:t>
      </w:r>
    </w:p>
    <w:p w14:paraId="3C432C7A" w14:textId="22855AD3" w:rsidR="002B394F" w:rsidRPr="00253FDF" w:rsidRDefault="002B394F" w:rsidP="00C70C59">
      <w:pPr>
        <w:widowControl w:val="0"/>
        <w:numPr>
          <w:ilvl w:val="0"/>
          <w:numId w:val="24"/>
        </w:numPr>
        <w:suppressAutoHyphens/>
        <w:ind w:left="426" w:hanging="426"/>
        <w:jc w:val="both"/>
        <w:rPr>
          <w:szCs w:val="22"/>
          <w:lang w:eastAsia="ar-SA"/>
        </w:rPr>
      </w:pPr>
      <w:r w:rsidRPr="00EE1A59">
        <w:rPr>
          <w:szCs w:val="22"/>
          <w:lang w:eastAsia="ar-SA"/>
        </w:rPr>
        <w:t>W dniu odbioru technicznego pojazd</w:t>
      </w:r>
      <w:r w:rsidR="00FC1958">
        <w:rPr>
          <w:szCs w:val="22"/>
          <w:lang w:eastAsia="ar-SA"/>
        </w:rPr>
        <w:t>u</w:t>
      </w:r>
      <w:r w:rsidRPr="00EE1A59">
        <w:rPr>
          <w:szCs w:val="22"/>
          <w:lang w:eastAsia="ar-SA"/>
        </w:rPr>
        <w:t xml:space="preserve"> Wykonawca dostarczy Zamawiającemu:</w:t>
      </w:r>
    </w:p>
    <w:p w14:paraId="780E0E92" w14:textId="380065B3" w:rsidR="002B394F" w:rsidRDefault="002B394F" w:rsidP="001B4362">
      <w:pPr>
        <w:widowControl w:val="0"/>
        <w:numPr>
          <w:ilvl w:val="0"/>
          <w:numId w:val="14"/>
        </w:numPr>
        <w:shd w:val="clear" w:color="auto" w:fill="FFFFFF"/>
        <w:tabs>
          <w:tab w:val="left" w:pos="851"/>
        </w:tabs>
        <w:suppressAutoHyphens/>
        <w:autoSpaceDE w:val="0"/>
        <w:autoSpaceDN w:val="0"/>
        <w:adjustRightInd w:val="0"/>
        <w:spacing w:before="120"/>
        <w:ind w:left="851" w:right="72" w:hanging="425"/>
        <w:jc w:val="both"/>
        <w:rPr>
          <w:szCs w:val="22"/>
          <w:lang w:eastAsia="ar-SA"/>
        </w:rPr>
      </w:pPr>
      <w:r w:rsidRPr="00714982">
        <w:rPr>
          <w:szCs w:val="22"/>
        </w:rPr>
        <w:t>kompletny osprzęt</w:t>
      </w:r>
      <w:r w:rsidR="00884B80">
        <w:rPr>
          <w:szCs w:val="22"/>
        </w:rPr>
        <w:t xml:space="preserve"> określony w załączniku nr 1</w:t>
      </w:r>
      <w:r w:rsidRPr="00714982">
        <w:rPr>
          <w:szCs w:val="22"/>
        </w:rPr>
        <w:t>, niezbędny do zapewnienia prawidłowej obsługi, eksploatacji, utrzymania pojazdu</w:t>
      </w:r>
      <w:r>
        <w:rPr>
          <w:szCs w:val="22"/>
        </w:rPr>
        <w:t>,</w:t>
      </w:r>
      <w:r w:rsidRPr="00714982">
        <w:rPr>
          <w:szCs w:val="22"/>
        </w:rPr>
        <w:t xml:space="preserve"> </w:t>
      </w:r>
    </w:p>
    <w:p w14:paraId="34338222" w14:textId="30A0B4D2" w:rsidR="00374DA8" w:rsidRDefault="009A2FAC" w:rsidP="00374DA8">
      <w:pPr>
        <w:widowControl w:val="0"/>
        <w:numPr>
          <w:ilvl w:val="0"/>
          <w:numId w:val="14"/>
        </w:numPr>
        <w:shd w:val="clear" w:color="auto" w:fill="FFFFFF"/>
        <w:tabs>
          <w:tab w:val="left" w:pos="851"/>
        </w:tabs>
        <w:suppressAutoHyphens/>
        <w:autoSpaceDE w:val="0"/>
        <w:autoSpaceDN w:val="0"/>
        <w:adjustRightInd w:val="0"/>
        <w:spacing w:before="120"/>
        <w:ind w:left="851" w:right="72" w:hanging="425"/>
        <w:jc w:val="both"/>
      </w:pPr>
      <w:r w:rsidRPr="00CA60AC">
        <w:rPr>
          <w:szCs w:val="22"/>
          <w:lang w:eastAsia="ar-SA"/>
        </w:rPr>
        <w:t xml:space="preserve">wszystkie programy komputerowe niezbędne w procesie obsługi, utrzymania </w:t>
      </w:r>
      <w:r w:rsidR="00AF3E60">
        <w:rPr>
          <w:szCs w:val="22"/>
          <w:lang w:eastAsia="ar-SA"/>
        </w:rPr>
        <w:t xml:space="preserve">                              </w:t>
      </w:r>
      <w:r w:rsidRPr="00CA60AC">
        <w:rPr>
          <w:szCs w:val="22"/>
          <w:lang w:eastAsia="ar-SA"/>
        </w:rPr>
        <w:t xml:space="preserve">i diagnostyki </w:t>
      </w:r>
      <w:r w:rsidRPr="001A00A5">
        <w:rPr>
          <w:szCs w:val="22"/>
          <w:lang w:eastAsia="ar-SA"/>
        </w:rPr>
        <w:t>pojazd</w:t>
      </w:r>
      <w:r w:rsidR="00AF3E60">
        <w:rPr>
          <w:szCs w:val="22"/>
          <w:lang w:eastAsia="ar-SA"/>
        </w:rPr>
        <w:t>u</w:t>
      </w:r>
      <w:r w:rsidRPr="001A00A5">
        <w:t>, wraz ich opisami (instrukcjami)</w:t>
      </w:r>
      <w:r>
        <w:t xml:space="preserve">  </w:t>
      </w:r>
      <w:r w:rsidRPr="00CA60AC">
        <w:rPr>
          <w:szCs w:val="22"/>
          <w:lang w:eastAsia="ar-SA"/>
        </w:rPr>
        <w:t xml:space="preserve">przy czym Wykonawca  </w:t>
      </w:r>
      <w:r w:rsidRPr="00CA60AC">
        <w:t>zainstal</w:t>
      </w:r>
      <w:r>
        <w:t>uje</w:t>
      </w:r>
      <w:r w:rsidRPr="00CA60AC">
        <w:t xml:space="preserve"> </w:t>
      </w:r>
      <w:r>
        <w:t>i wyda Zamawiającemu wszystkie egzemplarze programów wraz z jedną kopią zapasową każdego programu oraz</w:t>
      </w:r>
      <w:r w:rsidRPr="00CA60AC">
        <w:t xml:space="preserve"> </w:t>
      </w:r>
      <w:r>
        <w:t xml:space="preserve">przeniesie </w:t>
      </w:r>
      <w:r w:rsidRPr="00CA60AC">
        <w:t xml:space="preserve"> na rzecz Zamawiającego</w:t>
      </w:r>
      <w:r>
        <w:t xml:space="preserve"> własność wszystkich</w:t>
      </w:r>
      <w:r w:rsidRPr="00CA60AC">
        <w:t xml:space="preserve"> egzemplarz</w:t>
      </w:r>
      <w:r>
        <w:t>y</w:t>
      </w:r>
      <w:r w:rsidRPr="00CA60AC">
        <w:t xml:space="preserve"> </w:t>
      </w:r>
      <w:r>
        <w:t>programów wra</w:t>
      </w:r>
      <w:r w:rsidRPr="00CA60AC">
        <w:t xml:space="preserve">z z prawem do korzystania z </w:t>
      </w:r>
      <w:r>
        <w:t xml:space="preserve">nich </w:t>
      </w:r>
      <w:r w:rsidRPr="00CA60AC">
        <w:t>zgodnie z ich przeznaczeniem</w:t>
      </w:r>
      <w:r>
        <w:t xml:space="preserve"> - nieograniczonym w czasie, nie podlegającym wypowiedzeniu i nieograniczonym w stosunku do przepisu art. 75 ustawy z dnia 4 lutego 1994 o prawie autorskim i prawach pokrewnych,  </w:t>
      </w:r>
      <w:r w:rsidRPr="00CA60AC">
        <w:t xml:space="preserve">a </w:t>
      </w:r>
      <w:r>
        <w:t xml:space="preserve">nadto Wykonawca  </w:t>
      </w:r>
      <w:r w:rsidRPr="00CA60AC">
        <w:t>dostarcz</w:t>
      </w:r>
      <w:r>
        <w:t>y</w:t>
      </w:r>
      <w:r w:rsidRPr="00CA60AC">
        <w:t xml:space="preserve"> odpowiedni</w:t>
      </w:r>
      <w:r>
        <w:t>e</w:t>
      </w:r>
      <w:r w:rsidRPr="00CA60AC">
        <w:t xml:space="preserve"> certyfikat</w:t>
      </w:r>
      <w:r>
        <w:t xml:space="preserve">y </w:t>
      </w:r>
      <w:r w:rsidRPr="00CA60AC">
        <w:t>legalnośc</w:t>
      </w:r>
      <w:r>
        <w:t>i nabytego przez Zamawiającego O</w:t>
      </w:r>
      <w:r w:rsidRPr="00CA60AC">
        <w:t>programowania</w:t>
      </w:r>
      <w:r w:rsidR="00B70856">
        <w:t xml:space="preserve">, </w:t>
      </w:r>
      <w:r w:rsidR="00374DA8">
        <w:t xml:space="preserve">  </w:t>
      </w:r>
    </w:p>
    <w:p w14:paraId="7D7B4433" w14:textId="7AC91644" w:rsidR="002B394F" w:rsidRPr="00CA60AC" w:rsidRDefault="00253FDF" w:rsidP="00CA60AC">
      <w:pPr>
        <w:widowControl w:val="0"/>
        <w:numPr>
          <w:ilvl w:val="0"/>
          <w:numId w:val="14"/>
        </w:numPr>
        <w:shd w:val="clear" w:color="auto" w:fill="FFFFFF"/>
        <w:tabs>
          <w:tab w:val="left" w:pos="851"/>
        </w:tabs>
        <w:suppressAutoHyphens/>
        <w:autoSpaceDE w:val="0"/>
        <w:autoSpaceDN w:val="0"/>
        <w:adjustRightInd w:val="0"/>
        <w:spacing w:before="120"/>
        <w:ind w:left="851" w:right="72" w:hanging="425"/>
        <w:jc w:val="both"/>
        <w:rPr>
          <w:szCs w:val="22"/>
          <w:lang w:eastAsia="ar-SA"/>
        </w:rPr>
      </w:pPr>
      <w:r>
        <w:rPr>
          <w:szCs w:val="22"/>
          <w:lang w:eastAsia="ar-SA"/>
        </w:rPr>
        <w:t>Dokumentacj</w:t>
      </w:r>
      <w:r w:rsidR="00884B80">
        <w:rPr>
          <w:szCs w:val="22"/>
          <w:lang w:eastAsia="ar-SA"/>
        </w:rPr>
        <w:t>ę</w:t>
      </w:r>
      <w:r>
        <w:rPr>
          <w:szCs w:val="22"/>
          <w:lang w:eastAsia="ar-SA"/>
        </w:rPr>
        <w:t>, o której mowa w §2 pkt 5 w ilości</w:t>
      </w:r>
      <w:r w:rsidR="00286E68">
        <w:rPr>
          <w:szCs w:val="22"/>
          <w:lang w:eastAsia="ar-SA"/>
        </w:rPr>
        <w:t xml:space="preserve">: </w:t>
      </w:r>
      <w:r w:rsidR="00945E55">
        <w:rPr>
          <w:szCs w:val="22"/>
          <w:lang w:eastAsia="ar-SA"/>
        </w:rPr>
        <w:t>5</w:t>
      </w:r>
      <w:r w:rsidR="00286E68">
        <w:rPr>
          <w:szCs w:val="22"/>
          <w:lang w:eastAsia="ar-SA"/>
        </w:rPr>
        <w:t xml:space="preserve"> egzemplarz</w:t>
      </w:r>
      <w:r w:rsidR="00B04FCF">
        <w:rPr>
          <w:szCs w:val="22"/>
          <w:lang w:eastAsia="ar-SA"/>
        </w:rPr>
        <w:t>y papierowych</w:t>
      </w:r>
      <w:r w:rsidR="00286E68">
        <w:rPr>
          <w:szCs w:val="22"/>
          <w:lang w:eastAsia="ar-SA"/>
        </w:rPr>
        <w:t xml:space="preserve"> </w:t>
      </w:r>
      <w:r w:rsidR="00945E55">
        <w:rPr>
          <w:szCs w:val="22"/>
          <w:lang w:eastAsia="ar-SA"/>
        </w:rPr>
        <w:t xml:space="preserve">                   </w:t>
      </w:r>
      <w:r w:rsidR="00286E68">
        <w:rPr>
          <w:szCs w:val="22"/>
          <w:lang w:eastAsia="ar-SA"/>
        </w:rPr>
        <w:t xml:space="preserve">i </w:t>
      </w:r>
      <w:r w:rsidR="00945E55">
        <w:rPr>
          <w:szCs w:val="22"/>
          <w:lang w:eastAsia="ar-SA"/>
        </w:rPr>
        <w:t>3</w:t>
      </w:r>
      <w:r w:rsidR="00286E68">
        <w:rPr>
          <w:szCs w:val="22"/>
          <w:lang w:eastAsia="ar-SA"/>
        </w:rPr>
        <w:t xml:space="preserve"> egzemplarze w wersji elektronicznej (np. płyta CD), za wyjątkiem „podręcznika maszynisty”, który winien być dostarczony w wersji papierowej w </w:t>
      </w:r>
      <w:r w:rsidR="00945E55">
        <w:rPr>
          <w:szCs w:val="22"/>
          <w:lang w:eastAsia="ar-SA"/>
        </w:rPr>
        <w:t>6</w:t>
      </w:r>
      <w:r w:rsidR="00286E68">
        <w:rPr>
          <w:szCs w:val="22"/>
          <w:lang w:eastAsia="ar-SA"/>
        </w:rPr>
        <w:t xml:space="preserve"> egzemplarzach</w:t>
      </w:r>
      <w:r w:rsidR="00BC25CD">
        <w:rPr>
          <w:szCs w:val="22"/>
          <w:lang w:eastAsia="ar-SA"/>
        </w:rPr>
        <w:t xml:space="preserve"> oraz w 3 egzemplarzach w wersji elektronicznej (np. płyta CD).</w:t>
      </w:r>
      <w:r w:rsidR="00286E68">
        <w:rPr>
          <w:szCs w:val="22"/>
          <w:lang w:eastAsia="ar-SA"/>
        </w:rPr>
        <w:t xml:space="preserve"> </w:t>
      </w:r>
    </w:p>
    <w:p w14:paraId="7CF440D3" w14:textId="19E14BFD" w:rsidR="002B394F" w:rsidRPr="001425B9" w:rsidRDefault="002B394F" w:rsidP="001B4362">
      <w:pPr>
        <w:widowControl w:val="0"/>
        <w:numPr>
          <w:ilvl w:val="0"/>
          <w:numId w:val="24"/>
        </w:numPr>
        <w:suppressAutoHyphens/>
        <w:ind w:left="426" w:hanging="426"/>
        <w:jc w:val="both"/>
        <w:rPr>
          <w:szCs w:val="22"/>
          <w:lang w:eastAsia="ar-SA"/>
        </w:rPr>
      </w:pPr>
      <w:r w:rsidRPr="00EE1A59">
        <w:rPr>
          <w:szCs w:val="22"/>
          <w:lang w:eastAsia="ar-SA"/>
        </w:rPr>
        <w:t xml:space="preserve">W dniu odbioru </w:t>
      </w:r>
      <w:r w:rsidR="00752291">
        <w:rPr>
          <w:szCs w:val="22"/>
          <w:lang w:eastAsia="ar-SA"/>
        </w:rPr>
        <w:t xml:space="preserve">końcowego </w:t>
      </w:r>
      <w:r w:rsidRPr="00EE1A59">
        <w:rPr>
          <w:szCs w:val="22"/>
          <w:lang w:eastAsia="ar-SA"/>
        </w:rPr>
        <w:t xml:space="preserve">Wykonawca w ramach wynagrodzenia </w:t>
      </w:r>
      <w:r w:rsidR="00EE7D14">
        <w:rPr>
          <w:szCs w:val="22"/>
          <w:lang w:eastAsia="ar-SA"/>
        </w:rPr>
        <w:t>dostarczy Z</w:t>
      </w:r>
      <w:r w:rsidRPr="00EE1A59">
        <w:rPr>
          <w:szCs w:val="22"/>
          <w:lang w:eastAsia="ar-SA"/>
        </w:rPr>
        <w:t>amawiającemu dodatkowe wyposażenie</w:t>
      </w:r>
      <w:r w:rsidR="001425B9">
        <w:rPr>
          <w:szCs w:val="22"/>
          <w:lang w:eastAsia="ar-SA"/>
        </w:rPr>
        <w:t xml:space="preserve"> specjalistyczne, szczegółowo opisane </w:t>
      </w:r>
      <w:r w:rsidR="00AF3E60">
        <w:rPr>
          <w:szCs w:val="22"/>
          <w:lang w:eastAsia="ar-SA"/>
        </w:rPr>
        <w:t xml:space="preserve">                              </w:t>
      </w:r>
      <w:r w:rsidR="001425B9">
        <w:rPr>
          <w:szCs w:val="22"/>
          <w:lang w:eastAsia="ar-SA"/>
        </w:rPr>
        <w:t xml:space="preserve">w załączniku do </w:t>
      </w:r>
      <w:r w:rsidR="002C3A94">
        <w:rPr>
          <w:szCs w:val="22"/>
          <w:lang w:eastAsia="ar-SA"/>
        </w:rPr>
        <w:t xml:space="preserve">niniejszej </w:t>
      </w:r>
      <w:r w:rsidR="001425B9">
        <w:rPr>
          <w:szCs w:val="22"/>
          <w:lang w:eastAsia="ar-SA"/>
        </w:rPr>
        <w:t>umowy (OPZ)</w:t>
      </w:r>
      <w:r w:rsidR="00884B80">
        <w:rPr>
          <w:szCs w:val="22"/>
          <w:lang w:eastAsia="ar-SA"/>
        </w:rPr>
        <w:t xml:space="preserve">, w tym m.in.: żuraw, przyłącza hydrauliczne, </w:t>
      </w:r>
      <w:proofErr w:type="spellStart"/>
      <w:r w:rsidR="00884B80">
        <w:rPr>
          <w:szCs w:val="22"/>
          <w:lang w:eastAsia="ar-SA"/>
        </w:rPr>
        <w:t>shp</w:t>
      </w:r>
      <w:proofErr w:type="spellEnd"/>
      <w:r w:rsidR="00884B80">
        <w:rPr>
          <w:szCs w:val="22"/>
          <w:lang w:eastAsia="ar-SA"/>
        </w:rPr>
        <w:t>, radio</w:t>
      </w:r>
      <w:r w:rsidR="001425B9">
        <w:rPr>
          <w:szCs w:val="22"/>
          <w:lang w:eastAsia="ar-SA"/>
        </w:rPr>
        <w:t>.</w:t>
      </w:r>
    </w:p>
    <w:p w14:paraId="4167D8DC" w14:textId="732CF183" w:rsidR="002B394F" w:rsidRDefault="002B394F" w:rsidP="001B4362">
      <w:pPr>
        <w:widowControl w:val="0"/>
        <w:numPr>
          <w:ilvl w:val="0"/>
          <w:numId w:val="24"/>
        </w:numPr>
        <w:suppressAutoHyphens/>
        <w:ind w:left="426" w:hanging="426"/>
        <w:jc w:val="both"/>
        <w:rPr>
          <w:szCs w:val="22"/>
          <w:lang w:eastAsia="ar-SA"/>
        </w:rPr>
      </w:pPr>
      <w:r w:rsidRPr="00A05775">
        <w:rPr>
          <w:szCs w:val="22"/>
          <w:lang w:eastAsia="ar-SA"/>
        </w:rPr>
        <w:t xml:space="preserve">Dokumentacja oraz wszelkie dokumenty muszą być </w:t>
      </w:r>
      <w:r w:rsidRPr="00A11638">
        <w:rPr>
          <w:szCs w:val="22"/>
          <w:lang w:eastAsia="ar-SA"/>
        </w:rPr>
        <w:t xml:space="preserve">dostarczone i przekazane w oryginale i sporządzone w języku polskim, a w przypadku </w:t>
      </w:r>
      <w:r w:rsidRPr="00A11638">
        <w:rPr>
          <w:szCs w:val="22"/>
        </w:rPr>
        <w:t>sporządzenia tych dokumentów w języku innym niż polski Wykonawca przedłoży je wraz z tłumaczeniem</w:t>
      </w:r>
      <w:r w:rsidR="00884B80">
        <w:rPr>
          <w:szCs w:val="22"/>
        </w:rPr>
        <w:t xml:space="preserve"> tłumacza przysięgłego </w:t>
      </w:r>
      <w:r w:rsidRPr="00A11638">
        <w:rPr>
          <w:szCs w:val="22"/>
        </w:rPr>
        <w:t xml:space="preserve"> na język polski.</w:t>
      </w:r>
      <w:r w:rsidR="002861F7">
        <w:rPr>
          <w:szCs w:val="22"/>
        </w:rPr>
        <w:t xml:space="preserve"> </w:t>
      </w:r>
    </w:p>
    <w:p w14:paraId="47F753A7" w14:textId="656D0D49" w:rsidR="00EE1A59" w:rsidRDefault="002B394F" w:rsidP="001B4362">
      <w:pPr>
        <w:widowControl w:val="0"/>
        <w:numPr>
          <w:ilvl w:val="0"/>
          <w:numId w:val="24"/>
        </w:numPr>
        <w:suppressAutoHyphens/>
        <w:ind w:left="426" w:hanging="426"/>
        <w:jc w:val="both"/>
        <w:rPr>
          <w:szCs w:val="22"/>
          <w:lang w:eastAsia="ar-SA"/>
        </w:rPr>
      </w:pPr>
      <w:r w:rsidRPr="00EE1A59">
        <w:rPr>
          <w:szCs w:val="22"/>
          <w:lang w:eastAsia="ar-SA"/>
        </w:rPr>
        <w:t>Wykonawca przetransportuje pojazd w stanie jak w dniu odbioru technicznego, o którym mowa w ust. 1</w:t>
      </w:r>
      <w:r w:rsidR="002C4974">
        <w:rPr>
          <w:szCs w:val="22"/>
          <w:lang w:eastAsia="ar-SA"/>
        </w:rPr>
        <w:t>1</w:t>
      </w:r>
      <w:r w:rsidRPr="00EE1A59">
        <w:rPr>
          <w:szCs w:val="22"/>
          <w:lang w:eastAsia="ar-SA"/>
        </w:rPr>
        <w:t>, na własne ryzyko i na własny ko</w:t>
      </w:r>
      <w:r w:rsidR="00FC1958">
        <w:rPr>
          <w:szCs w:val="22"/>
          <w:lang w:eastAsia="ar-SA"/>
        </w:rPr>
        <w:t>szt (w tym ubezpieczenie pojazdu</w:t>
      </w:r>
      <w:r w:rsidRPr="00EE1A59">
        <w:rPr>
          <w:szCs w:val="22"/>
          <w:lang w:eastAsia="ar-SA"/>
        </w:rPr>
        <w:t xml:space="preserve"> na czas przejazdu) do </w:t>
      </w:r>
      <w:r w:rsidR="00A100F5">
        <w:rPr>
          <w:szCs w:val="22"/>
          <w:lang w:eastAsia="ar-SA"/>
        </w:rPr>
        <w:t>siedziby</w:t>
      </w:r>
      <w:r w:rsidRPr="00EE1A59">
        <w:rPr>
          <w:szCs w:val="22"/>
          <w:lang w:eastAsia="ar-SA"/>
        </w:rPr>
        <w:t xml:space="preserve"> Zamawiającego, w terminie do 3 dni od dnia podpisania Protokołu Odbioru Technicznego, bez zastrzeżeń. </w:t>
      </w:r>
    </w:p>
    <w:p w14:paraId="7650FE70" w14:textId="393052C6" w:rsidR="002B394F" w:rsidRPr="00EE1A59" w:rsidRDefault="002B394F" w:rsidP="00EE1A59">
      <w:pPr>
        <w:widowControl w:val="0"/>
        <w:suppressAutoHyphens/>
        <w:ind w:left="426"/>
        <w:jc w:val="both"/>
        <w:rPr>
          <w:szCs w:val="22"/>
          <w:lang w:eastAsia="ar-SA"/>
        </w:rPr>
      </w:pPr>
      <w:r w:rsidRPr="00EE1A59">
        <w:rPr>
          <w:szCs w:val="22"/>
          <w:lang w:eastAsia="ar-SA"/>
        </w:rPr>
        <w:t>Z czynności odbioru końcowego zostanie sporządzony Proto</w:t>
      </w:r>
      <w:r w:rsidR="00884B80">
        <w:rPr>
          <w:szCs w:val="22"/>
          <w:lang w:eastAsia="ar-SA"/>
        </w:rPr>
        <w:t>kół Przekazania do Eksploatacji podpisany przez Zamawiającego.</w:t>
      </w:r>
    </w:p>
    <w:p w14:paraId="1C3E078D" w14:textId="3EFC0AFD" w:rsidR="009754FE" w:rsidRPr="00CA60AC" w:rsidRDefault="002B394F" w:rsidP="001B4362">
      <w:pPr>
        <w:widowControl w:val="0"/>
        <w:numPr>
          <w:ilvl w:val="0"/>
          <w:numId w:val="24"/>
        </w:numPr>
        <w:suppressAutoHyphens/>
        <w:ind w:left="426" w:hanging="426"/>
        <w:jc w:val="both"/>
        <w:rPr>
          <w:szCs w:val="22"/>
          <w:lang w:eastAsia="ar-SA"/>
        </w:rPr>
      </w:pPr>
      <w:r w:rsidRPr="00CA60AC">
        <w:rPr>
          <w:szCs w:val="22"/>
          <w:lang w:eastAsia="ar-SA"/>
        </w:rPr>
        <w:t xml:space="preserve">Wykonawca zobowiązuje się do </w:t>
      </w:r>
      <w:r w:rsidR="009754FE" w:rsidRPr="00CA60AC">
        <w:t>przeprowadzenia szkoleń wyznaczonych przez Zamawiającego pracowników w zakresie budowy, zasady działania, eksploatacji pojazd</w:t>
      </w:r>
      <w:r w:rsidR="00FC1958">
        <w:t>u</w:t>
      </w:r>
      <w:r w:rsidR="009754FE" w:rsidRPr="00CA60AC">
        <w:t xml:space="preserve">, stanowiących przedmiot niniejszej umowy. Szkolenie powinno odbyć się w siedzibie </w:t>
      </w:r>
      <w:r w:rsidR="008E0F87">
        <w:rPr>
          <w:szCs w:val="22"/>
          <w:lang w:eastAsia="ar-SA"/>
        </w:rPr>
        <w:t>Zamawiającego</w:t>
      </w:r>
      <w:r w:rsidR="008E0F87" w:rsidRPr="00CA60AC">
        <w:t xml:space="preserve"> </w:t>
      </w:r>
      <w:r w:rsidR="009754FE" w:rsidRPr="00CA60AC">
        <w:t xml:space="preserve">przed zakończeniem realizacji umowy – dla </w:t>
      </w:r>
      <w:r w:rsidR="008E0F87">
        <w:t xml:space="preserve">maksymalnie 10 </w:t>
      </w:r>
      <w:r w:rsidR="009754FE" w:rsidRPr="00CA60AC">
        <w:t xml:space="preserve"> pracowników Zamawiającego – czas trwania </w:t>
      </w:r>
      <w:r w:rsidR="00945E55">
        <w:t>3</w:t>
      </w:r>
      <w:r w:rsidR="009754FE" w:rsidRPr="00CA60AC">
        <w:t xml:space="preserve"> dni, po</w:t>
      </w:r>
      <w:r w:rsidR="00AF3E60">
        <w:t xml:space="preserve"> </w:t>
      </w:r>
      <w:r w:rsidR="00945E55">
        <w:t>8</w:t>
      </w:r>
      <w:r w:rsidR="009754FE" w:rsidRPr="00CA60AC">
        <w:t xml:space="preserve"> godzin. </w:t>
      </w:r>
    </w:p>
    <w:p w14:paraId="12B45F40" w14:textId="7AB34473" w:rsidR="009754FE" w:rsidRPr="00CA60AC" w:rsidRDefault="009754FE" w:rsidP="001B4362">
      <w:pPr>
        <w:widowControl w:val="0"/>
        <w:numPr>
          <w:ilvl w:val="0"/>
          <w:numId w:val="24"/>
        </w:numPr>
        <w:suppressAutoHyphens/>
        <w:ind w:left="426" w:hanging="426"/>
        <w:jc w:val="both"/>
        <w:rPr>
          <w:szCs w:val="22"/>
          <w:lang w:eastAsia="ar-SA"/>
        </w:rPr>
      </w:pPr>
      <w:r w:rsidRPr="00CA60AC">
        <w:t>Dla szkolonych pracowników Zamawiającego Wykonawca przygotuje materiały szkoleniowe w wersji papierowej oraz wystawi certyfikat</w:t>
      </w:r>
      <w:r w:rsidR="000B10AA" w:rsidRPr="00CA60AC">
        <w:t>y</w:t>
      </w:r>
      <w:r w:rsidRPr="00CA60AC">
        <w:t xml:space="preserve"> ukończenia szkolenia</w:t>
      </w:r>
      <w:r w:rsidR="000B10AA" w:rsidRPr="00CA60AC">
        <w:t>.</w:t>
      </w:r>
    </w:p>
    <w:p w14:paraId="2CB6E87A" w14:textId="77777777" w:rsidR="002B394F" w:rsidRDefault="002B394F" w:rsidP="001B4362">
      <w:pPr>
        <w:widowControl w:val="0"/>
        <w:numPr>
          <w:ilvl w:val="0"/>
          <w:numId w:val="24"/>
        </w:numPr>
        <w:suppressAutoHyphens/>
        <w:ind w:left="426" w:hanging="426"/>
        <w:jc w:val="both"/>
        <w:rPr>
          <w:szCs w:val="22"/>
          <w:lang w:eastAsia="ar-SA"/>
        </w:rPr>
      </w:pPr>
      <w:r w:rsidRPr="00EE1A59">
        <w:rPr>
          <w:szCs w:val="22"/>
          <w:lang w:eastAsia="ar-SA"/>
        </w:rPr>
        <w:t>Wykonawca zobowiązany jest do pisemnego zgłoszenia Zamawiającemu terminu rozpoczęcia i ukończenia szkolenia na 14 dni przed jego rozpoczęciem.</w:t>
      </w:r>
    </w:p>
    <w:p w14:paraId="00015C14" w14:textId="1B305BCF" w:rsidR="002B394F" w:rsidRDefault="002B394F" w:rsidP="001B4362">
      <w:pPr>
        <w:widowControl w:val="0"/>
        <w:numPr>
          <w:ilvl w:val="0"/>
          <w:numId w:val="24"/>
        </w:numPr>
        <w:suppressAutoHyphens/>
        <w:ind w:left="426" w:hanging="426"/>
        <w:jc w:val="both"/>
        <w:rPr>
          <w:szCs w:val="22"/>
          <w:lang w:eastAsia="ar-SA"/>
        </w:rPr>
      </w:pPr>
      <w:r w:rsidRPr="00EE1A59">
        <w:rPr>
          <w:szCs w:val="22"/>
          <w:lang w:eastAsia="ar-SA"/>
        </w:rPr>
        <w:t xml:space="preserve">Wykonawca zobowiązany jest do przeprowadzenia na własny koszt dodatkowego szkolenia praktycznego dla </w:t>
      </w:r>
      <w:r w:rsidR="00784811">
        <w:rPr>
          <w:szCs w:val="22"/>
          <w:lang w:eastAsia="ar-SA"/>
        </w:rPr>
        <w:t>maksymalnie 10</w:t>
      </w:r>
      <w:r w:rsidRPr="00EE1A59">
        <w:rPr>
          <w:szCs w:val="22"/>
          <w:lang w:eastAsia="ar-SA"/>
        </w:rPr>
        <w:t xml:space="preserve"> osób, odpowiedzialnych za przeprowadzanie prac określonych w DSU do poziomu utrzymania P3 włącznie, które zostaną przeprowadzone na </w:t>
      </w:r>
      <w:r w:rsidR="00784811">
        <w:rPr>
          <w:szCs w:val="22"/>
          <w:lang w:eastAsia="ar-SA"/>
        </w:rPr>
        <w:t>pojeździe</w:t>
      </w:r>
      <w:r w:rsidRPr="00EE1A59">
        <w:rPr>
          <w:szCs w:val="22"/>
          <w:lang w:eastAsia="ar-SA"/>
        </w:rPr>
        <w:t xml:space="preserve"> objęty</w:t>
      </w:r>
      <w:r w:rsidR="00784811">
        <w:rPr>
          <w:szCs w:val="22"/>
          <w:lang w:eastAsia="ar-SA"/>
        </w:rPr>
        <w:t>m</w:t>
      </w:r>
      <w:r w:rsidRPr="00EE1A59">
        <w:rPr>
          <w:szCs w:val="22"/>
          <w:lang w:eastAsia="ar-SA"/>
        </w:rPr>
        <w:t xml:space="preserve"> przedmiotem zamówienia w terminie, gdy będą wykonywane przez </w:t>
      </w:r>
      <w:r w:rsidR="001425B9">
        <w:rPr>
          <w:szCs w:val="22"/>
          <w:lang w:eastAsia="ar-SA"/>
        </w:rPr>
        <w:t>Zamawiającego</w:t>
      </w:r>
      <w:r w:rsidRPr="00EE1A59">
        <w:rPr>
          <w:szCs w:val="22"/>
          <w:lang w:eastAsia="ar-SA"/>
        </w:rPr>
        <w:t xml:space="preserve"> pierwsze przeglądy poziomu utrzymania P1, P2 i P3.</w:t>
      </w:r>
    </w:p>
    <w:p w14:paraId="4F3610E1" w14:textId="53B0C03B" w:rsidR="002B394F" w:rsidRDefault="002B394F" w:rsidP="001B4362">
      <w:pPr>
        <w:widowControl w:val="0"/>
        <w:numPr>
          <w:ilvl w:val="0"/>
          <w:numId w:val="24"/>
        </w:numPr>
        <w:suppressAutoHyphens/>
        <w:ind w:left="426" w:hanging="426"/>
        <w:jc w:val="both"/>
        <w:rPr>
          <w:szCs w:val="22"/>
          <w:lang w:eastAsia="ar-SA"/>
        </w:rPr>
      </w:pPr>
      <w:r w:rsidRPr="00EE1A59">
        <w:rPr>
          <w:szCs w:val="22"/>
        </w:rPr>
        <w:t>Wprowadzone przez Wykonawcę w trakcie procesu produkcyjnego lub usuwani</w:t>
      </w:r>
      <w:r w:rsidR="00602BB5">
        <w:rPr>
          <w:szCs w:val="22"/>
        </w:rPr>
        <w:t xml:space="preserve">a wad </w:t>
      </w:r>
      <w:r w:rsidRPr="00EE1A59">
        <w:rPr>
          <w:szCs w:val="22"/>
        </w:rPr>
        <w:t xml:space="preserve"> </w:t>
      </w:r>
      <w:r w:rsidRPr="00EE1A59">
        <w:rPr>
          <w:szCs w:val="22"/>
        </w:rPr>
        <w:lastRenderedPageBreak/>
        <w:t>zmiany w zakresie objętym Dokumentacją</w:t>
      </w:r>
      <w:r w:rsidR="00B70856">
        <w:rPr>
          <w:szCs w:val="22"/>
        </w:rPr>
        <w:t xml:space="preserve"> lub O</w:t>
      </w:r>
      <w:r w:rsidR="00E477C5">
        <w:rPr>
          <w:szCs w:val="22"/>
        </w:rPr>
        <w:t>programowaniem</w:t>
      </w:r>
      <w:r w:rsidRPr="00EE1A59">
        <w:rPr>
          <w:szCs w:val="22"/>
        </w:rPr>
        <w:t>, wymagają uaktualnienia</w:t>
      </w:r>
      <w:r w:rsidR="00041C61">
        <w:rPr>
          <w:szCs w:val="22"/>
        </w:rPr>
        <w:t xml:space="preserve"> przez Wykonawcę</w:t>
      </w:r>
      <w:r w:rsidRPr="00EE1A59">
        <w:rPr>
          <w:szCs w:val="22"/>
        </w:rPr>
        <w:t xml:space="preserve"> Dok</w:t>
      </w:r>
      <w:r w:rsidR="00041C61">
        <w:rPr>
          <w:szCs w:val="22"/>
        </w:rPr>
        <w:t>umentacji oraz</w:t>
      </w:r>
      <w:r w:rsidRPr="00EE1A59">
        <w:rPr>
          <w:szCs w:val="22"/>
        </w:rPr>
        <w:t xml:space="preserve"> Oprogramowania</w:t>
      </w:r>
      <w:r w:rsidR="009D2696">
        <w:rPr>
          <w:szCs w:val="22"/>
        </w:rPr>
        <w:t xml:space="preserve"> wraz z jego opisem (instrukcji) </w:t>
      </w:r>
      <w:r w:rsidR="00212D8D">
        <w:rPr>
          <w:szCs w:val="22"/>
        </w:rPr>
        <w:t>, o który</w:t>
      </w:r>
      <w:r w:rsidR="001A2912">
        <w:rPr>
          <w:szCs w:val="22"/>
        </w:rPr>
        <w:t>ch</w:t>
      </w:r>
      <w:r w:rsidR="00212D8D">
        <w:rPr>
          <w:szCs w:val="22"/>
        </w:rPr>
        <w:t xml:space="preserve"> mowa w ust. 1</w:t>
      </w:r>
      <w:r w:rsidR="002C4974">
        <w:rPr>
          <w:szCs w:val="22"/>
        </w:rPr>
        <w:t>2</w:t>
      </w:r>
      <w:r w:rsidR="009D2696">
        <w:rPr>
          <w:szCs w:val="22"/>
        </w:rPr>
        <w:t xml:space="preserve"> </w:t>
      </w:r>
      <w:r w:rsidR="001A2912">
        <w:rPr>
          <w:szCs w:val="22"/>
        </w:rPr>
        <w:t>i dostarczenia ich</w:t>
      </w:r>
      <w:r w:rsidRPr="00EE1A59">
        <w:rPr>
          <w:szCs w:val="22"/>
        </w:rPr>
        <w:t xml:space="preserve"> Zamawiającemu</w:t>
      </w:r>
      <w:r w:rsidR="00283FC1">
        <w:rPr>
          <w:szCs w:val="22"/>
        </w:rPr>
        <w:t>,</w:t>
      </w:r>
      <w:r w:rsidR="00137E15">
        <w:rPr>
          <w:szCs w:val="22"/>
        </w:rPr>
        <w:t xml:space="preserve"> oraz uzyskanie jego zgody.</w:t>
      </w:r>
      <w:r w:rsidR="00D256BE">
        <w:rPr>
          <w:szCs w:val="22"/>
        </w:rPr>
        <w:t xml:space="preserve"> W przypadku jeżeli zmiana Dokumentacji </w:t>
      </w:r>
      <w:r w:rsidR="00872640">
        <w:rPr>
          <w:szCs w:val="22"/>
        </w:rPr>
        <w:t>lub O</w:t>
      </w:r>
      <w:r w:rsidR="00E477C5">
        <w:rPr>
          <w:szCs w:val="22"/>
        </w:rPr>
        <w:t xml:space="preserve">programowania </w:t>
      </w:r>
      <w:r w:rsidR="00D256BE">
        <w:rPr>
          <w:szCs w:val="22"/>
        </w:rPr>
        <w:t xml:space="preserve">dokonywana jest po odbiorze technicznym Pojazdu </w:t>
      </w:r>
      <w:r w:rsidR="00D52319">
        <w:rPr>
          <w:szCs w:val="22"/>
        </w:rPr>
        <w:t>Wykonawca jest zobowiązany dostarczyć Zamawiającemu zmienioną dokumentację</w:t>
      </w:r>
      <w:r w:rsidR="00D52319" w:rsidRPr="00EE1A59">
        <w:rPr>
          <w:szCs w:val="22"/>
        </w:rPr>
        <w:t xml:space="preserve"> </w:t>
      </w:r>
      <w:r w:rsidR="00872640">
        <w:rPr>
          <w:szCs w:val="22"/>
        </w:rPr>
        <w:t>lub  O</w:t>
      </w:r>
      <w:r w:rsidR="00FD5192">
        <w:rPr>
          <w:szCs w:val="22"/>
        </w:rPr>
        <w:t xml:space="preserve">programowanie </w:t>
      </w:r>
      <w:r w:rsidR="00D256BE" w:rsidRPr="00EE1A59">
        <w:rPr>
          <w:szCs w:val="22"/>
        </w:rPr>
        <w:t xml:space="preserve">w terminie </w:t>
      </w:r>
      <w:r w:rsidR="00FD5192">
        <w:rPr>
          <w:szCs w:val="22"/>
        </w:rPr>
        <w:t xml:space="preserve">nie później niż </w:t>
      </w:r>
      <w:r w:rsidR="00D256BE" w:rsidRPr="00EE1A59">
        <w:rPr>
          <w:szCs w:val="22"/>
        </w:rPr>
        <w:t>1 mi</w:t>
      </w:r>
      <w:r w:rsidR="00D256BE">
        <w:rPr>
          <w:szCs w:val="22"/>
        </w:rPr>
        <w:t>esiąca od uzyskania zgody</w:t>
      </w:r>
      <w:r w:rsidR="00FD5192">
        <w:rPr>
          <w:szCs w:val="22"/>
        </w:rPr>
        <w:t xml:space="preserve"> (chyba, że inne terminy wynikają z obowiązków gwarancyjnych</w:t>
      </w:r>
      <w:r w:rsidR="00D52319">
        <w:rPr>
          <w:szCs w:val="22"/>
        </w:rPr>
        <w:t>, w liczbie egzemplarzy określonej w ust. 1</w:t>
      </w:r>
      <w:r w:rsidR="002C4974">
        <w:rPr>
          <w:szCs w:val="22"/>
        </w:rPr>
        <w:t>2</w:t>
      </w:r>
      <w:r w:rsidR="00D256BE">
        <w:rPr>
          <w:szCs w:val="22"/>
        </w:rPr>
        <w:t xml:space="preserve">.  </w:t>
      </w:r>
      <w:r w:rsidR="001A2912">
        <w:rPr>
          <w:szCs w:val="22"/>
        </w:rPr>
        <w:t xml:space="preserve">Do tej dokumentacji </w:t>
      </w:r>
      <w:r w:rsidR="00AF3E60">
        <w:rPr>
          <w:szCs w:val="22"/>
        </w:rPr>
        <w:t xml:space="preserve">                              </w:t>
      </w:r>
      <w:r w:rsidR="00E477C5">
        <w:rPr>
          <w:szCs w:val="22"/>
        </w:rPr>
        <w:t xml:space="preserve">i oprogramowania </w:t>
      </w:r>
      <w:r w:rsidR="001A2912">
        <w:rPr>
          <w:szCs w:val="22"/>
        </w:rPr>
        <w:t>stosuje się</w:t>
      </w:r>
      <w:r w:rsidR="00D52319">
        <w:rPr>
          <w:szCs w:val="22"/>
        </w:rPr>
        <w:t xml:space="preserve"> postano</w:t>
      </w:r>
      <w:r w:rsidR="001A2912">
        <w:rPr>
          <w:szCs w:val="22"/>
        </w:rPr>
        <w:t xml:space="preserve">wienia </w:t>
      </w:r>
      <w:r w:rsidR="00FD5192">
        <w:rPr>
          <w:szCs w:val="22"/>
        </w:rPr>
        <w:t xml:space="preserve">ust. 13 oraz </w:t>
      </w:r>
      <w:r w:rsidR="001A2912">
        <w:rPr>
          <w:szCs w:val="22"/>
        </w:rPr>
        <w:t xml:space="preserve">poniższych ust. </w:t>
      </w:r>
      <w:r w:rsidR="00311713">
        <w:rPr>
          <w:szCs w:val="22"/>
        </w:rPr>
        <w:t>2</w:t>
      </w:r>
      <w:r w:rsidR="002C4974">
        <w:rPr>
          <w:szCs w:val="22"/>
        </w:rPr>
        <w:t>1</w:t>
      </w:r>
      <w:r w:rsidR="00311713">
        <w:rPr>
          <w:szCs w:val="22"/>
        </w:rPr>
        <w:t xml:space="preserve">, </w:t>
      </w:r>
      <w:r w:rsidR="001A2912">
        <w:rPr>
          <w:szCs w:val="22"/>
        </w:rPr>
        <w:t>2</w:t>
      </w:r>
      <w:r w:rsidR="002C4974">
        <w:rPr>
          <w:szCs w:val="22"/>
        </w:rPr>
        <w:t>2</w:t>
      </w:r>
      <w:r w:rsidR="001A2912">
        <w:rPr>
          <w:szCs w:val="22"/>
        </w:rPr>
        <w:t>, 2</w:t>
      </w:r>
      <w:r w:rsidR="002C4974">
        <w:rPr>
          <w:szCs w:val="22"/>
        </w:rPr>
        <w:t>4</w:t>
      </w:r>
      <w:r w:rsidR="00D52319">
        <w:rPr>
          <w:szCs w:val="22"/>
        </w:rPr>
        <w:t xml:space="preserve"> i 2</w:t>
      </w:r>
      <w:r w:rsidR="002C4974">
        <w:rPr>
          <w:szCs w:val="22"/>
        </w:rPr>
        <w:t>5</w:t>
      </w:r>
      <w:r w:rsidR="00D52319">
        <w:rPr>
          <w:szCs w:val="22"/>
        </w:rPr>
        <w:t xml:space="preserve">. </w:t>
      </w:r>
      <w:r w:rsidR="00D256BE">
        <w:rPr>
          <w:szCs w:val="22"/>
        </w:rPr>
        <w:t>W</w:t>
      </w:r>
      <w:r w:rsidRPr="00EE1A59">
        <w:rPr>
          <w:szCs w:val="22"/>
        </w:rPr>
        <w:t xml:space="preserve"> przypadku niewykonania aktualizacji Dokumentacji</w:t>
      </w:r>
      <w:r w:rsidR="00872640">
        <w:rPr>
          <w:szCs w:val="22"/>
        </w:rPr>
        <w:t xml:space="preserve"> lub O</w:t>
      </w:r>
      <w:r w:rsidR="00FD5192">
        <w:rPr>
          <w:szCs w:val="22"/>
        </w:rPr>
        <w:t>programowania</w:t>
      </w:r>
      <w:r w:rsidRPr="00EE1A59">
        <w:rPr>
          <w:szCs w:val="22"/>
        </w:rPr>
        <w:t xml:space="preserve"> zastosowanie mają zapisy § 7 ust. 2 Umowy.</w:t>
      </w:r>
      <w:r w:rsidR="00137E15">
        <w:rPr>
          <w:szCs w:val="22"/>
        </w:rPr>
        <w:t xml:space="preserve"> </w:t>
      </w:r>
    </w:p>
    <w:p w14:paraId="6EEBEB03" w14:textId="3ECB87FA" w:rsidR="009A2FAC" w:rsidRPr="001A00A5" w:rsidRDefault="009A2FAC" w:rsidP="001B4362">
      <w:pPr>
        <w:widowControl w:val="0"/>
        <w:numPr>
          <w:ilvl w:val="0"/>
          <w:numId w:val="24"/>
        </w:numPr>
        <w:suppressAutoHyphens/>
        <w:ind w:left="426" w:hanging="426"/>
        <w:jc w:val="both"/>
        <w:rPr>
          <w:szCs w:val="22"/>
          <w:lang w:eastAsia="ar-SA"/>
        </w:rPr>
      </w:pPr>
      <w:r w:rsidRPr="001A00A5">
        <w:rPr>
          <w:szCs w:val="22"/>
        </w:rPr>
        <w:t>Strony uzgadniają , iż Zamawiający  będzie uprawniony do korzystania z  dostarczonej przez Wykonawcę Dokumentacji i Oprogramowania bez ograniczenia w czasie wyłącznie do celów eksploatacyjnych, utrzymania, napraw i modernizacji realizowanych przez Zamawiającego lub osoby trzecie oraz do celów związanych ze spełnieniem wymagań związanych z bezpieczeństwem transportu kolejowego.  Dokumentacja i oprogramowanie mogą zostać przez Zamawiającego wynajęte, użyczone lub zbyte wraz z pojazdami. Wykonawca  wyraża nieodwołalną zgodę na korzystanie przez Zamawiającego oraz osoby trzecie z Dokumentacji oraz Oprogramowania, zgodnie z zapisem niniejszego ustępu.</w:t>
      </w:r>
      <w:r w:rsidR="006C090F" w:rsidRPr="001A00A5">
        <w:rPr>
          <w:szCs w:val="22"/>
        </w:rPr>
        <w:t xml:space="preserve"> </w:t>
      </w:r>
      <w:r w:rsidR="00AF3E60">
        <w:rPr>
          <w:szCs w:val="22"/>
        </w:rPr>
        <w:t xml:space="preserve">                   </w:t>
      </w:r>
      <w:r w:rsidR="006C090F" w:rsidRPr="001A00A5">
        <w:rPr>
          <w:bCs/>
          <w:szCs w:val="22"/>
        </w:rPr>
        <w:t>W przypadku przekazania dokumentacji osobie trzeciej, w celu wykonania usługi na rzecz Zamawiającego</w:t>
      </w:r>
      <w:r w:rsidR="002C4974">
        <w:rPr>
          <w:bCs/>
          <w:szCs w:val="22"/>
        </w:rPr>
        <w:t xml:space="preserve"> -</w:t>
      </w:r>
      <w:r w:rsidR="006C090F" w:rsidRPr="001A00A5">
        <w:rPr>
          <w:bCs/>
          <w:szCs w:val="22"/>
        </w:rPr>
        <w:t xml:space="preserve"> Zamawiający zobowiązany będzie do odebrania od tej osoby pisemnego oświadczenia, iż skorzysta z tej dokumentacji i oprogramowania tylko i wyłącznie do celów realizacji danej usługi oraz Zamawiający będzie </w:t>
      </w:r>
      <w:r w:rsidR="00B047B2" w:rsidRPr="001A00A5">
        <w:rPr>
          <w:bCs/>
          <w:szCs w:val="22"/>
        </w:rPr>
        <w:t xml:space="preserve">zobowiązany </w:t>
      </w:r>
      <w:r w:rsidR="006C090F" w:rsidRPr="001A00A5">
        <w:rPr>
          <w:bCs/>
          <w:szCs w:val="22"/>
        </w:rPr>
        <w:t>do przesłania tego oświadczenia Wykonawcy.</w:t>
      </w:r>
    </w:p>
    <w:p w14:paraId="6832689F" w14:textId="3CC27FB5" w:rsidR="002B394F" w:rsidRDefault="00872640" w:rsidP="001B4362">
      <w:pPr>
        <w:widowControl w:val="0"/>
        <w:numPr>
          <w:ilvl w:val="0"/>
          <w:numId w:val="24"/>
        </w:numPr>
        <w:suppressAutoHyphens/>
        <w:ind w:left="426" w:hanging="426"/>
        <w:jc w:val="both"/>
        <w:rPr>
          <w:szCs w:val="22"/>
          <w:lang w:eastAsia="ar-SA"/>
        </w:rPr>
      </w:pPr>
      <w:r>
        <w:t>N</w:t>
      </w:r>
      <w:r w:rsidRPr="004B02C6">
        <w:t>abycie przez Zamawiającego własności egzemplarzy programów</w:t>
      </w:r>
      <w:r>
        <w:t xml:space="preserve">, o których mowa </w:t>
      </w:r>
      <w:r w:rsidR="00AF3E60">
        <w:t xml:space="preserve">                      </w:t>
      </w:r>
      <w:r>
        <w:t>w ust. 1</w:t>
      </w:r>
      <w:r w:rsidR="002C4974">
        <w:t>2</w:t>
      </w:r>
      <w:r>
        <w:t xml:space="preserve"> powyżej </w:t>
      </w:r>
      <w:r w:rsidRPr="004B02C6">
        <w:t xml:space="preserve">oraz uprawnień  do korzystania z nich będzie  następować  z chwilą odbioru technicznego </w:t>
      </w:r>
      <w:r w:rsidR="004A4BB9">
        <w:t>Pojazdu.</w:t>
      </w:r>
    </w:p>
    <w:p w14:paraId="08C817E1" w14:textId="386E6108" w:rsidR="00C22713" w:rsidRPr="00B1203B" w:rsidRDefault="00C22713" w:rsidP="001B4362">
      <w:pPr>
        <w:widowControl w:val="0"/>
        <w:numPr>
          <w:ilvl w:val="0"/>
          <w:numId w:val="24"/>
        </w:numPr>
        <w:suppressAutoHyphens/>
        <w:ind w:left="426" w:hanging="426"/>
        <w:jc w:val="both"/>
        <w:rPr>
          <w:b/>
          <w:szCs w:val="22"/>
          <w:lang w:eastAsia="ar-SA"/>
        </w:rPr>
      </w:pPr>
      <w:r w:rsidRPr="00B1203B">
        <w:rPr>
          <w:b/>
          <w:szCs w:val="22"/>
        </w:rPr>
        <w:t xml:space="preserve">Termin realizacji umowy – </w:t>
      </w:r>
      <w:r w:rsidR="00CC240C" w:rsidRPr="00B1203B">
        <w:rPr>
          <w:b/>
          <w:szCs w:val="22"/>
        </w:rPr>
        <w:t xml:space="preserve"> </w:t>
      </w:r>
      <w:r w:rsidR="00AF3E60">
        <w:rPr>
          <w:b/>
          <w:szCs w:val="22"/>
        </w:rPr>
        <w:t xml:space="preserve">….. </w:t>
      </w:r>
      <w:r w:rsidR="00945E55">
        <w:rPr>
          <w:b/>
          <w:szCs w:val="22"/>
        </w:rPr>
        <w:t>(zgodnie z ofertą Wykonawcy, jednakże nie później niż do 30 listopada 2016 roku)</w:t>
      </w:r>
      <w:r w:rsidR="00AF3E60">
        <w:rPr>
          <w:b/>
          <w:szCs w:val="22"/>
        </w:rPr>
        <w:t>.</w:t>
      </w:r>
      <w:r w:rsidR="00CC240C" w:rsidRPr="00B1203B">
        <w:rPr>
          <w:b/>
          <w:szCs w:val="22"/>
        </w:rPr>
        <w:t xml:space="preserve"> </w:t>
      </w:r>
    </w:p>
    <w:p w14:paraId="02D87C1C" w14:textId="64C0540B" w:rsidR="00E477C5" w:rsidRPr="001A00A5" w:rsidRDefault="00592D2B" w:rsidP="004E4ACF">
      <w:pPr>
        <w:widowControl w:val="0"/>
        <w:numPr>
          <w:ilvl w:val="0"/>
          <w:numId w:val="24"/>
        </w:numPr>
        <w:shd w:val="clear" w:color="auto" w:fill="FFFFFF"/>
        <w:tabs>
          <w:tab w:val="left" w:pos="851"/>
        </w:tabs>
        <w:suppressAutoHyphens/>
        <w:autoSpaceDE w:val="0"/>
        <w:autoSpaceDN w:val="0"/>
        <w:adjustRightInd w:val="0"/>
        <w:spacing w:before="120"/>
        <w:ind w:left="426" w:right="72" w:hanging="426"/>
        <w:jc w:val="both"/>
        <w:rPr>
          <w:lang w:eastAsia="ar-SA"/>
        </w:rPr>
      </w:pPr>
      <w:r w:rsidRPr="001A00A5">
        <w:t xml:space="preserve">Wykonawca zobowiązuje się </w:t>
      </w:r>
      <w:r w:rsidR="004A1198" w:rsidRPr="001A00A5">
        <w:t xml:space="preserve">udzielić Zamawiającemu bezterminowych licencji na zwielokrotnienie dokumentacji opisanej wyżej w </w:t>
      </w:r>
      <w:r w:rsidR="00945E55">
        <w:t>§2 pkt</w:t>
      </w:r>
      <w:r w:rsidR="0056661C" w:rsidRPr="001A00A5">
        <w:t xml:space="preserve"> 5</w:t>
      </w:r>
      <w:r w:rsidR="00DF18E4" w:rsidRPr="001A00A5">
        <w:t xml:space="preserve"> lit. a, b, c, d, </w:t>
      </w:r>
      <w:r w:rsidR="00B81535" w:rsidRPr="001A00A5">
        <w:t xml:space="preserve">e, </w:t>
      </w:r>
      <w:r w:rsidR="00DF18E4" w:rsidRPr="001A00A5">
        <w:t>f, i, m,</w:t>
      </w:r>
      <w:r w:rsidR="002C4974">
        <w:t xml:space="preserve"> i </w:t>
      </w:r>
      <w:r w:rsidR="00F57422" w:rsidRPr="001A00A5">
        <w:t xml:space="preserve">n </w:t>
      </w:r>
      <w:r w:rsidR="004A1198" w:rsidRPr="001A00A5">
        <w:t>dowolną techniką drukarską, reprograficzną i cyfrową, w tym wprowadzenie do pamięci komputera i sieci komputerowej przedsiębiorstwa Zamawiającego, udziel</w:t>
      </w:r>
      <w:r w:rsidR="00B70856" w:rsidRPr="001A00A5">
        <w:t>e</w:t>
      </w:r>
      <w:r w:rsidR="004A1198" w:rsidRPr="001A00A5">
        <w:t xml:space="preserve">nie sublicencji  </w:t>
      </w:r>
      <w:r w:rsidR="00CC240C" w:rsidRPr="001A00A5">
        <w:t>a nadto</w:t>
      </w:r>
      <w:r w:rsidR="004A1198" w:rsidRPr="001A00A5">
        <w:t xml:space="preserve"> zezwalanie na wykonywanie zależnych praw autorskich do dokumentacji. </w:t>
      </w:r>
      <w:r w:rsidR="00E477C5" w:rsidRPr="001A00A5">
        <w:t>Nabycie przez Zamawiającego własności egzemplarzy Dokumentacji oraz uprawnień  do korzystania</w:t>
      </w:r>
      <w:r w:rsidR="002C4974">
        <w:t xml:space="preserve"> </w:t>
      </w:r>
      <w:r w:rsidR="00E477C5" w:rsidRPr="001A00A5">
        <w:t xml:space="preserve">z nich będzie  następować  z chwilą odbioru technicznego </w:t>
      </w:r>
      <w:r w:rsidR="004A4BB9">
        <w:t>Pojazdu</w:t>
      </w:r>
      <w:r w:rsidR="00E477C5" w:rsidRPr="001A00A5">
        <w:t xml:space="preserve">. </w:t>
      </w:r>
      <w:r w:rsidR="00A256A5" w:rsidRPr="001A00A5">
        <w:rPr>
          <w:iCs/>
        </w:rPr>
        <w:t>Zastosowanie ma</w:t>
      </w:r>
      <w:r w:rsidR="00945E55">
        <w:rPr>
          <w:iCs/>
        </w:rPr>
        <w:t xml:space="preserve"> </w:t>
      </w:r>
      <w:r w:rsidR="00A256A5" w:rsidRPr="001A00A5">
        <w:rPr>
          <w:iCs/>
        </w:rPr>
        <w:t>ust. 2</w:t>
      </w:r>
      <w:r w:rsidR="002C4974">
        <w:rPr>
          <w:iCs/>
        </w:rPr>
        <w:t>1</w:t>
      </w:r>
      <w:r w:rsidR="00A256A5" w:rsidRPr="001A00A5">
        <w:rPr>
          <w:iCs/>
        </w:rPr>
        <w:t xml:space="preserve"> niniejszego paragrafu.</w:t>
      </w:r>
    </w:p>
    <w:p w14:paraId="1A092FA4" w14:textId="4F814D5A" w:rsidR="002B394F" w:rsidRPr="001A00A5" w:rsidRDefault="005A59E6" w:rsidP="00221A6F">
      <w:pPr>
        <w:pStyle w:val="Akapitzlist"/>
        <w:numPr>
          <w:ilvl w:val="0"/>
          <w:numId w:val="24"/>
        </w:numPr>
        <w:suppressAutoHyphens/>
        <w:spacing w:before="120"/>
        <w:ind w:left="426" w:hanging="426"/>
        <w:jc w:val="both"/>
        <w:rPr>
          <w:rFonts w:ascii="Times New Roman" w:hAnsi="Times New Roman"/>
          <w:sz w:val="24"/>
          <w:lang w:val="pl-PL"/>
        </w:rPr>
      </w:pPr>
      <w:r w:rsidRPr="001A00A5">
        <w:rPr>
          <w:rFonts w:ascii="Times New Roman" w:hAnsi="Times New Roman"/>
          <w:sz w:val="24"/>
          <w:lang w:val="pl-PL"/>
        </w:rPr>
        <w:t>Wykonawca zobowiązuje się do dokonania na własny koszt w Dokumentacji oraz Oprogramowaniu, odpowiednich zmian konstrukcyjnych mających na celu wyeliminowanie wad ukrytych, zagrażających bezpieczeństwu ruchu i życiu ludzkiemu w Pojazdach, przekazanych Zamawiającemu. Obowiązek wprowadzenia zmian nie wygasa z chwilą upływu okresu gwarancyjnego. Zmiany te Wykonawca zobowiązany jest uzgodnić z Zamawiającym a następnie, w razie konieczności, uzyskać zatwierdzenie Prezesa UTK. Postanowienie ustępów 1</w:t>
      </w:r>
      <w:r w:rsidR="002C4974">
        <w:rPr>
          <w:rFonts w:ascii="Times New Roman" w:hAnsi="Times New Roman"/>
          <w:sz w:val="24"/>
          <w:lang w:val="pl-PL"/>
        </w:rPr>
        <w:t>2</w:t>
      </w:r>
      <w:r w:rsidRPr="001A00A5">
        <w:rPr>
          <w:rFonts w:ascii="Times New Roman" w:hAnsi="Times New Roman"/>
          <w:sz w:val="24"/>
          <w:lang w:val="pl-PL"/>
        </w:rPr>
        <w:t>, 2</w:t>
      </w:r>
      <w:r w:rsidR="002C4974">
        <w:rPr>
          <w:rFonts w:ascii="Times New Roman" w:hAnsi="Times New Roman"/>
          <w:sz w:val="24"/>
          <w:lang w:val="pl-PL"/>
        </w:rPr>
        <w:t>1</w:t>
      </w:r>
      <w:r w:rsidRPr="001A00A5">
        <w:rPr>
          <w:rFonts w:ascii="Times New Roman" w:hAnsi="Times New Roman"/>
          <w:sz w:val="24"/>
          <w:lang w:val="pl-PL"/>
        </w:rPr>
        <w:t>, 2</w:t>
      </w:r>
      <w:r w:rsidR="002C4974">
        <w:rPr>
          <w:rFonts w:ascii="Times New Roman" w:hAnsi="Times New Roman"/>
          <w:sz w:val="24"/>
          <w:lang w:val="pl-PL"/>
        </w:rPr>
        <w:t>2</w:t>
      </w:r>
      <w:r w:rsidRPr="001A00A5">
        <w:rPr>
          <w:rFonts w:ascii="Times New Roman" w:hAnsi="Times New Roman"/>
          <w:sz w:val="24"/>
          <w:lang w:val="pl-PL"/>
        </w:rPr>
        <w:t xml:space="preserve"> i 2</w:t>
      </w:r>
      <w:r w:rsidR="002C4974">
        <w:rPr>
          <w:rFonts w:ascii="Times New Roman" w:hAnsi="Times New Roman"/>
          <w:sz w:val="24"/>
          <w:lang w:val="pl-PL"/>
        </w:rPr>
        <w:t>4</w:t>
      </w:r>
      <w:r w:rsidRPr="001A00A5">
        <w:rPr>
          <w:rFonts w:ascii="Times New Roman" w:hAnsi="Times New Roman"/>
          <w:sz w:val="24"/>
          <w:lang w:val="pl-PL"/>
        </w:rPr>
        <w:t xml:space="preserve"> niniejszego paragrafu stosuje się odpowiednio</w:t>
      </w:r>
      <w:r w:rsidR="00E477C5" w:rsidRPr="001A00A5">
        <w:rPr>
          <w:rFonts w:ascii="Times New Roman" w:hAnsi="Times New Roman"/>
          <w:sz w:val="24"/>
          <w:lang w:val="pl-PL"/>
        </w:rPr>
        <w:t xml:space="preserve">. </w:t>
      </w:r>
      <w:r w:rsidR="00233DB9" w:rsidRPr="001A00A5">
        <w:rPr>
          <w:rFonts w:ascii="Times New Roman" w:hAnsi="Times New Roman"/>
          <w:sz w:val="24"/>
          <w:lang w:val="pl-PL"/>
        </w:rPr>
        <w:t>Opisany w niniejszym ustępie obowiązek trwa przez 10 lat od dnia podpisania protokołu przekazania pojazd</w:t>
      </w:r>
      <w:r w:rsidR="0032793F">
        <w:rPr>
          <w:rFonts w:ascii="Times New Roman" w:hAnsi="Times New Roman"/>
          <w:sz w:val="24"/>
          <w:lang w:val="pl-PL"/>
        </w:rPr>
        <w:t>u</w:t>
      </w:r>
      <w:r w:rsidR="00233DB9" w:rsidRPr="001A00A5">
        <w:rPr>
          <w:rFonts w:ascii="Times New Roman" w:hAnsi="Times New Roman"/>
          <w:sz w:val="24"/>
          <w:lang w:val="pl-PL"/>
        </w:rPr>
        <w:t>, a w odniesieniu do konstrukcji nadwozia pojazdu przez cały okres gwarancji</w:t>
      </w:r>
      <w:r w:rsidR="00221A6F" w:rsidRPr="001A00A5">
        <w:rPr>
          <w:rFonts w:ascii="Times New Roman" w:hAnsi="Times New Roman"/>
          <w:sz w:val="24"/>
          <w:lang w:val="pl-PL"/>
        </w:rPr>
        <w:t>.</w:t>
      </w:r>
    </w:p>
    <w:p w14:paraId="4E7C09AC" w14:textId="77777777" w:rsidR="002B394F" w:rsidRPr="00A05775" w:rsidRDefault="002B394F" w:rsidP="005547F6">
      <w:pPr>
        <w:widowControl w:val="0"/>
        <w:suppressAutoHyphens/>
        <w:ind w:left="284" w:hanging="284"/>
        <w:jc w:val="center"/>
        <w:rPr>
          <w:b/>
          <w:szCs w:val="22"/>
          <w:lang w:eastAsia="ar-SA"/>
        </w:rPr>
      </w:pPr>
      <w:r w:rsidRPr="00A05775">
        <w:rPr>
          <w:b/>
          <w:szCs w:val="22"/>
          <w:lang w:eastAsia="ar-SA"/>
        </w:rPr>
        <w:t>§ 4</w:t>
      </w:r>
    </w:p>
    <w:p w14:paraId="078BFAC2" w14:textId="77777777" w:rsidR="002B394F" w:rsidRPr="00A05775" w:rsidRDefault="002B394F" w:rsidP="005547F6">
      <w:pPr>
        <w:widowControl w:val="0"/>
        <w:suppressAutoHyphens/>
        <w:ind w:left="284" w:hanging="284"/>
        <w:jc w:val="center"/>
        <w:rPr>
          <w:b/>
          <w:szCs w:val="22"/>
          <w:lang w:eastAsia="ar-SA"/>
        </w:rPr>
      </w:pPr>
      <w:r w:rsidRPr="00A05775">
        <w:rPr>
          <w:b/>
          <w:szCs w:val="22"/>
          <w:lang w:eastAsia="ar-SA"/>
        </w:rPr>
        <w:t>Nadzór</w:t>
      </w:r>
    </w:p>
    <w:p w14:paraId="75912EC5" w14:textId="77777777" w:rsidR="00D451F3" w:rsidRDefault="002B394F" w:rsidP="001B4362">
      <w:pPr>
        <w:widowControl w:val="0"/>
        <w:numPr>
          <w:ilvl w:val="0"/>
          <w:numId w:val="13"/>
        </w:numPr>
        <w:suppressAutoHyphens/>
        <w:ind w:left="426" w:hanging="426"/>
        <w:jc w:val="both"/>
        <w:rPr>
          <w:szCs w:val="22"/>
          <w:lang w:eastAsia="ar-SA"/>
        </w:rPr>
      </w:pPr>
      <w:r w:rsidRPr="00A11638">
        <w:rPr>
          <w:szCs w:val="22"/>
          <w:lang w:eastAsia="ar-SA"/>
        </w:rPr>
        <w:t>Przedstawi</w:t>
      </w:r>
      <w:r w:rsidR="00D451F3">
        <w:rPr>
          <w:szCs w:val="22"/>
          <w:lang w:eastAsia="ar-SA"/>
        </w:rPr>
        <w:t>cielami Wykonawcy upoważnionymi</w:t>
      </w:r>
      <w:r w:rsidR="00B55AE9">
        <w:rPr>
          <w:szCs w:val="22"/>
          <w:lang w:eastAsia="ar-SA"/>
        </w:rPr>
        <w:t xml:space="preserve"> </w:t>
      </w:r>
      <w:r w:rsidRPr="00A11638">
        <w:rPr>
          <w:szCs w:val="22"/>
          <w:lang w:eastAsia="ar-SA"/>
        </w:rPr>
        <w:t>do podpisywania Protokołów</w:t>
      </w:r>
      <w:r w:rsidR="00943BDB">
        <w:rPr>
          <w:szCs w:val="22"/>
          <w:lang w:eastAsia="ar-SA"/>
        </w:rPr>
        <w:t xml:space="preserve"> w tym </w:t>
      </w:r>
      <w:r w:rsidR="00943BDB">
        <w:rPr>
          <w:szCs w:val="22"/>
          <w:lang w:eastAsia="ar-SA"/>
        </w:rPr>
        <w:lastRenderedPageBreak/>
        <w:t>Protokołów</w:t>
      </w:r>
      <w:r w:rsidRPr="00A11638">
        <w:rPr>
          <w:szCs w:val="22"/>
          <w:lang w:eastAsia="ar-SA"/>
        </w:rPr>
        <w:t xml:space="preserve"> Odbioru Technicznego i Protokołu Przekazania do Eksploatacji oraz odpowied</w:t>
      </w:r>
      <w:r w:rsidR="00D451F3">
        <w:rPr>
          <w:szCs w:val="22"/>
          <w:lang w:eastAsia="ar-SA"/>
        </w:rPr>
        <w:t>zialnymi za realizację umowy są osoby odpowiednio umocowane na piśmie. Wykonawca ma obowiązek w dniu podpisania umowy przekazać Zamawiającemu pisemne pełnomocnictwa upoważnionych przez siebie osób.</w:t>
      </w:r>
      <w:r w:rsidRPr="00D01EB6">
        <w:rPr>
          <w:szCs w:val="22"/>
          <w:lang w:eastAsia="ar-SA"/>
        </w:rPr>
        <w:t xml:space="preserve">  </w:t>
      </w:r>
    </w:p>
    <w:p w14:paraId="5DBC2836" w14:textId="293EC966" w:rsidR="00CC4BE8" w:rsidRPr="00D451F3" w:rsidRDefault="00D451F3" w:rsidP="00D451F3">
      <w:pPr>
        <w:widowControl w:val="0"/>
        <w:numPr>
          <w:ilvl w:val="0"/>
          <w:numId w:val="13"/>
        </w:numPr>
        <w:tabs>
          <w:tab w:val="left" w:pos="1418"/>
        </w:tabs>
        <w:suppressAutoHyphens/>
        <w:ind w:left="426" w:hanging="426"/>
        <w:jc w:val="both"/>
        <w:rPr>
          <w:szCs w:val="22"/>
          <w:lang w:eastAsia="ar-SA"/>
        </w:rPr>
      </w:pPr>
      <w:r w:rsidRPr="00D451F3">
        <w:rPr>
          <w:szCs w:val="22"/>
          <w:lang w:eastAsia="ar-SA"/>
        </w:rPr>
        <w:t>Przedstawi</w:t>
      </w:r>
      <w:r>
        <w:rPr>
          <w:szCs w:val="22"/>
          <w:lang w:eastAsia="ar-SA"/>
        </w:rPr>
        <w:t xml:space="preserve">cielami Zamawiającego </w:t>
      </w:r>
      <w:r w:rsidRPr="00D451F3">
        <w:rPr>
          <w:szCs w:val="22"/>
          <w:lang w:eastAsia="ar-SA"/>
        </w:rPr>
        <w:t xml:space="preserve"> upoważnionymi do podpisywania Protokołów w tym Protokołów Odbioru Technicznego i Protokołu Przekazania do Eksploatacji oraz odpowiedzialnymi za realizację umowy są osoby odpowiedni</w:t>
      </w:r>
      <w:r>
        <w:rPr>
          <w:szCs w:val="22"/>
          <w:lang w:eastAsia="ar-SA"/>
        </w:rPr>
        <w:t>o umocowane na piśmie. Zamawiający</w:t>
      </w:r>
      <w:r w:rsidRPr="00D451F3">
        <w:rPr>
          <w:szCs w:val="22"/>
          <w:lang w:eastAsia="ar-SA"/>
        </w:rPr>
        <w:t xml:space="preserve"> ma obowiązek w dniu podp</w:t>
      </w:r>
      <w:r>
        <w:rPr>
          <w:szCs w:val="22"/>
          <w:lang w:eastAsia="ar-SA"/>
        </w:rPr>
        <w:t>isania umowy przekazać Wykonawcy</w:t>
      </w:r>
      <w:r w:rsidRPr="00D451F3">
        <w:rPr>
          <w:szCs w:val="22"/>
          <w:lang w:eastAsia="ar-SA"/>
        </w:rPr>
        <w:t xml:space="preserve"> pisemne pełnomocnictwa upoważnionych przez siebie osób</w:t>
      </w:r>
      <w:r w:rsidR="00784811">
        <w:rPr>
          <w:szCs w:val="22"/>
          <w:lang w:eastAsia="ar-SA"/>
        </w:rPr>
        <w:t>.</w:t>
      </w:r>
    </w:p>
    <w:p w14:paraId="165F8825" w14:textId="77777777" w:rsidR="00A100F5" w:rsidRPr="000B2EDE" w:rsidRDefault="00A100F5" w:rsidP="005547F6">
      <w:pPr>
        <w:widowControl w:val="0"/>
        <w:suppressAutoHyphens/>
        <w:jc w:val="center"/>
        <w:rPr>
          <w:b/>
          <w:szCs w:val="22"/>
          <w:lang w:val="en-US" w:eastAsia="ar-SA"/>
        </w:rPr>
      </w:pPr>
    </w:p>
    <w:p w14:paraId="69F6B5D3" w14:textId="77777777" w:rsidR="002B394F" w:rsidRPr="00A05775" w:rsidRDefault="002B394F" w:rsidP="005547F6">
      <w:pPr>
        <w:widowControl w:val="0"/>
        <w:suppressAutoHyphens/>
        <w:jc w:val="center"/>
        <w:rPr>
          <w:b/>
          <w:szCs w:val="22"/>
          <w:lang w:eastAsia="ar-SA"/>
        </w:rPr>
      </w:pPr>
      <w:r w:rsidRPr="00A05775">
        <w:rPr>
          <w:b/>
          <w:szCs w:val="22"/>
          <w:lang w:eastAsia="ar-SA"/>
        </w:rPr>
        <w:t xml:space="preserve">§ 5 </w:t>
      </w:r>
    </w:p>
    <w:p w14:paraId="38AA5D4F" w14:textId="77777777" w:rsidR="002B394F" w:rsidRPr="00A05775" w:rsidRDefault="002B394F" w:rsidP="005547F6">
      <w:pPr>
        <w:widowControl w:val="0"/>
        <w:suppressAutoHyphens/>
        <w:jc w:val="center"/>
        <w:rPr>
          <w:b/>
          <w:szCs w:val="22"/>
          <w:lang w:eastAsia="ar-SA"/>
        </w:rPr>
      </w:pPr>
      <w:r>
        <w:rPr>
          <w:b/>
          <w:szCs w:val="22"/>
          <w:lang w:eastAsia="ar-SA"/>
        </w:rPr>
        <w:t>Cena</w:t>
      </w:r>
    </w:p>
    <w:p w14:paraId="42696E8A" w14:textId="2B9FBC9C" w:rsidR="002B394F" w:rsidRPr="00CA60AC" w:rsidRDefault="00CC0CD1" w:rsidP="001B4362">
      <w:pPr>
        <w:pStyle w:val="Akapitzlist"/>
        <w:numPr>
          <w:ilvl w:val="0"/>
          <w:numId w:val="18"/>
        </w:numPr>
        <w:jc w:val="both"/>
        <w:rPr>
          <w:rFonts w:ascii="Times New Roman" w:hAnsi="Times New Roman"/>
          <w:sz w:val="24"/>
          <w:lang w:val="pl-PL"/>
        </w:rPr>
      </w:pPr>
      <w:r w:rsidRPr="00CA60AC">
        <w:rPr>
          <w:rFonts w:ascii="Times New Roman" w:hAnsi="Times New Roman"/>
          <w:sz w:val="24"/>
          <w:lang w:val="pl-PL"/>
        </w:rPr>
        <w:t>Wynagrodzenie</w:t>
      </w:r>
      <w:r w:rsidR="002B394F" w:rsidRPr="00CA60AC">
        <w:rPr>
          <w:rFonts w:ascii="Times New Roman" w:hAnsi="Times New Roman"/>
          <w:sz w:val="24"/>
          <w:lang w:val="pl-PL"/>
        </w:rPr>
        <w:t xml:space="preserve"> za należytą </w:t>
      </w:r>
      <w:r w:rsidRPr="00CA60AC">
        <w:rPr>
          <w:rFonts w:ascii="Times New Roman" w:hAnsi="Times New Roman"/>
          <w:sz w:val="24"/>
          <w:lang w:val="pl-PL"/>
        </w:rPr>
        <w:t>realizację przedmiotu umowy</w:t>
      </w:r>
      <w:r w:rsidR="002B394F" w:rsidRPr="00CA60AC">
        <w:rPr>
          <w:rFonts w:ascii="Times New Roman" w:hAnsi="Times New Roman"/>
          <w:sz w:val="24"/>
          <w:lang w:val="pl-PL"/>
        </w:rPr>
        <w:t xml:space="preserve"> wynosi </w:t>
      </w:r>
      <w:r w:rsidR="00A100F5" w:rsidRPr="00CA60AC">
        <w:rPr>
          <w:rFonts w:ascii="Times New Roman" w:hAnsi="Times New Roman"/>
          <w:sz w:val="24"/>
          <w:lang w:val="pl-PL"/>
        </w:rPr>
        <w:t>…………………..</w:t>
      </w:r>
      <w:r w:rsidR="002B394F" w:rsidRPr="00CA60AC">
        <w:rPr>
          <w:rFonts w:ascii="Times New Roman" w:hAnsi="Times New Roman"/>
          <w:sz w:val="24"/>
          <w:lang w:val="pl-PL"/>
        </w:rPr>
        <w:t xml:space="preserve"> zł brutto (słownie:</w:t>
      </w:r>
      <w:r w:rsidR="00CC4BE8" w:rsidRPr="00CA60AC">
        <w:rPr>
          <w:rFonts w:ascii="Times New Roman" w:hAnsi="Times New Roman"/>
          <w:sz w:val="24"/>
          <w:lang w:val="pl-PL"/>
        </w:rPr>
        <w:t xml:space="preserve"> </w:t>
      </w:r>
      <w:r w:rsidR="00A100F5" w:rsidRPr="00CA60AC">
        <w:rPr>
          <w:rFonts w:ascii="Times New Roman" w:hAnsi="Times New Roman"/>
          <w:sz w:val="24"/>
          <w:lang w:val="pl-PL"/>
        </w:rPr>
        <w:t>…………………………………</w:t>
      </w:r>
      <w:r w:rsidR="002B394F" w:rsidRPr="00CA60AC">
        <w:rPr>
          <w:rFonts w:ascii="Times New Roman" w:hAnsi="Times New Roman"/>
          <w:sz w:val="24"/>
          <w:lang w:val="pl-PL"/>
        </w:rPr>
        <w:t xml:space="preserve">) </w:t>
      </w:r>
      <w:r w:rsidR="002B394F" w:rsidRPr="00CA60AC">
        <w:rPr>
          <w:rFonts w:ascii="Times New Roman" w:hAnsi="Times New Roman"/>
          <w:sz w:val="24"/>
          <w:lang w:val="pl-PL" w:eastAsia="ar-SA"/>
        </w:rPr>
        <w:t>w tym podatek VAT w ustawowej wysokości, zgodnie ze złożoną przez Wykonawcę ofert</w:t>
      </w:r>
      <w:r w:rsidR="0032793F">
        <w:rPr>
          <w:rFonts w:ascii="Times New Roman" w:hAnsi="Times New Roman"/>
          <w:sz w:val="24"/>
          <w:lang w:val="pl-PL" w:eastAsia="ar-SA"/>
        </w:rPr>
        <w:t>ą.</w:t>
      </w:r>
    </w:p>
    <w:p w14:paraId="61C28C0E" w14:textId="2A137C9F" w:rsidR="002B394F" w:rsidRPr="00CA60AC" w:rsidRDefault="008D4F67" w:rsidP="001B4362">
      <w:pPr>
        <w:pStyle w:val="Akapitzlist"/>
        <w:numPr>
          <w:ilvl w:val="0"/>
          <w:numId w:val="18"/>
        </w:numPr>
        <w:jc w:val="both"/>
        <w:rPr>
          <w:rFonts w:ascii="Times New Roman" w:hAnsi="Times New Roman"/>
          <w:sz w:val="24"/>
          <w:lang w:val="pl-PL"/>
        </w:rPr>
      </w:pPr>
      <w:r w:rsidRPr="00CA60AC">
        <w:rPr>
          <w:rFonts w:ascii="Times New Roman" w:hAnsi="Times New Roman"/>
          <w:sz w:val="24"/>
          <w:lang w:val="pl-PL"/>
        </w:rPr>
        <w:t>Wynagr</w:t>
      </w:r>
      <w:r w:rsidR="004E2C58" w:rsidRPr="00CA60AC">
        <w:rPr>
          <w:rFonts w:ascii="Times New Roman" w:hAnsi="Times New Roman"/>
          <w:sz w:val="24"/>
          <w:lang w:val="pl-PL"/>
        </w:rPr>
        <w:t>o</w:t>
      </w:r>
      <w:r w:rsidRPr="00CA60AC">
        <w:rPr>
          <w:rFonts w:ascii="Times New Roman" w:hAnsi="Times New Roman"/>
          <w:sz w:val="24"/>
          <w:lang w:val="pl-PL"/>
        </w:rPr>
        <w:t>dzenie</w:t>
      </w:r>
      <w:r w:rsidR="00CC0CD1" w:rsidRPr="00CA60AC">
        <w:rPr>
          <w:rFonts w:ascii="Times New Roman" w:hAnsi="Times New Roman"/>
          <w:sz w:val="24"/>
          <w:lang w:val="pl-PL"/>
        </w:rPr>
        <w:t>, o któr</w:t>
      </w:r>
      <w:r w:rsidRPr="00CA60AC">
        <w:rPr>
          <w:rFonts w:ascii="Times New Roman" w:hAnsi="Times New Roman"/>
          <w:sz w:val="24"/>
          <w:lang w:val="pl-PL"/>
        </w:rPr>
        <w:t>ym</w:t>
      </w:r>
      <w:r w:rsidR="00CC0CD1" w:rsidRPr="00CA60AC">
        <w:rPr>
          <w:rFonts w:ascii="Times New Roman" w:hAnsi="Times New Roman"/>
          <w:sz w:val="24"/>
          <w:lang w:val="pl-PL"/>
        </w:rPr>
        <w:t xml:space="preserve"> mowa w ust. 1</w:t>
      </w:r>
      <w:r w:rsidR="00EE7D14" w:rsidRPr="00CA60AC">
        <w:rPr>
          <w:rFonts w:ascii="Times New Roman" w:hAnsi="Times New Roman"/>
          <w:sz w:val="24"/>
          <w:lang w:val="pl-PL"/>
        </w:rPr>
        <w:t xml:space="preserve"> </w:t>
      </w:r>
      <w:r w:rsidRPr="00CA60AC">
        <w:rPr>
          <w:rFonts w:ascii="Times New Roman" w:hAnsi="Times New Roman"/>
          <w:sz w:val="24"/>
          <w:lang w:val="pl-PL"/>
        </w:rPr>
        <w:t>stanowi zapłatę za wszystkie świadczenia Wykonawcy dokonane w ramach niniejszej umowy</w:t>
      </w:r>
      <w:r w:rsidR="00353D54">
        <w:rPr>
          <w:rFonts w:ascii="Times New Roman" w:hAnsi="Times New Roman"/>
          <w:sz w:val="24"/>
          <w:lang w:val="pl-PL"/>
        </w:rPr>
        <w:t xml:space="preserve">, </w:t>
      </w:r>
      <w:r w:rsidRPr="00CA60AC">
        <w:rPr>
          <w:rFonts w:ascii="Times New Roman" w:hAnsi="Times New Roman"/>
          <w:sz w:val="24"/>
          <w:lang w:val="pl-PL"/>
        </w:rPr>
        <w:t xml:space="preserve"> </w:t>
      </w:r>
      <w:r w:rsidR="002861F7" w:rsidRPr="00CA60AC">
        <w:rPr>
          <w:rFonts w:ascii="Times New Roman" w:hAnsi="Times New Roman"/>
          <w:sz w:val="24"/>
          <w:lang w:val="pl-PL"/>
        </w:rPr>
        <w:t xml:space="preserve">w tym </w:t>
      </w:r>
      <w:r w:rsidR="00B56A5E">
        <w:rPr>
          <w:rFonts w:ascii="Times New Roman" w:hAnsi="Times New Roman"/>
          <w:sz w:val="24"/>
          <w:lang w:val="pl-PL"/>
        </w:rPr>
        <w:t>za O</w:t>
      </w:r>
      <w:r w:rsidR="00353D54">
        <w:rPr>
          <w:rFonts w:ascii="Times New Roman" w:hAnsi="Times New Roman"/>
          <w:sz w:val="24"/>
          <w:lang w:val="pl-PL"/>
        </w:rPr>
        <w:t xml:space="preserve">programowanie i </w:t>
      </w:r>
      <w:r w:rsidR="002861F7" w:rsidRPr="00CA60AC">
        <w:rPr>
          <w:rFonts w:ascii="Times New Roman" w:hAnsi="Times New Roman"/>
          <w:sz w:val="24"/>
          <w:lang w:val="pl-PL"/>
        </w:rPr>
        <w:t xml:space="preserve">licencje dotyczące praw autorskich </w:t>
      </w:r>
      <w:r w:rsidRPr="00CA60AC">
        <w:rPr>
          <w:rFonts w:ascii="Times New Roman" w:hAnsi="Times New Roman"/>
          <w:sz w:val="24"/>
          <w:lang w:val="pl-PL"/>
        </w:rPr>
        <w:t xml:space="preserve">i </w:t>
      </w:r>
      <w:r w:rsidR="002B394F" w:rsidRPr="00CA60AC">
        <w:rPr>
          <w:rFonts w:ascii="Times New Roman" w:hAnsi="Times New Roman"/>
          <w:sz w:val="24"/>
          <w:lang w:val="pl-PL"/>
        </w:rPr>
        <w:t>obejmuj</w:t>
      </w:r>
      <w:r w:rsidR="00CC0CD1" w:rsidRPr="00CA60AC">
        <w:rPr>
          <w:rFonts w:ascii="Times New Roman" w:hAnsi="Times New Roman"/>
          <w:sz w:val="24"/>
          <w:lang w:val="pl-PL"/>
        </w:rPr>
        <w:t>e</w:t>
      </w:r>
      <w:r w:rsidR="002B394F" w:rsidRPr="00CA60AC">
        <w:rPr>
          <w:rFonts w:ascii="Times New Roman" w:hAnsi="Times New Roman"/>
          <w:sz w:val="24"/>
          <w:lang w:val="pl-PL"/>
        </w:rPr>
        <w:t xml:space="preserve"> wszystkie koszty, o których mowa w umowie, </w:t>
      </w:r>
      <w:r w:rsidR="00426DC1" w:rsidRPr="00CA60AC">
        <w:rPr>
          <w:rFonts w:ascii="Times New Roman" w:hAnsi="Times New Roman"/>
          <w:sz w:val="24"/>
          <w:lang w:val="pl-PL"/>
        </w:rPr>
        <w:t>jest stałe i nie będzie</w:t>
      </w:r>
      <w:r w:rsidR="002B394F" w:rsidRPr="00CA60AC">
        <w:rPr>
          <w:rFonts w:ascii="Times New Roman" w:hAnsi="Times New Roman"/>
          <w:sz w:val="24"/>
          <w:lang w:val="pl-PL"/>
        </w:rPr>
        <w:t xml:space="preserve"> podlegać jakimkolwiek zmi</w:t>
      </w:r>
      <w:r w:rsidR="00426DC1" w:rsidRPr="00CA60AC">
        <w:rPr>
          <w:rFonts w:ascii="Times New Roman" w:hAnsi="Times New Roman"/>
          <w:sz w:val="24"/>
          <w:lang w:val="pl-PL"/>
        </w:rPr>
        <w:t>anom</w:t>
      </w:r>
      <w:r w:rsidR="002B394F" w:rsidRPr="00CA60AC">
        <w:rPr>
          <w:rFonts w:ascii="Times New Roman" w:hAnsi="Times New Roman"/>
          <w:sz w:val="24"/>
          <w:lang w:val="pl-PL"/>
        </w:rPr>
        <w:t>.</w:t>
      </w:r>
    </w:p>
    <w:p w14:paraId="7F83F2D0" w14:textId="386636CF" w:rsidR="004E2C58" w:rsidRPr="00CA60AC" w:rsidRDefault="002B394F" w:rsidP="004E2C58">
      <w:pPr>
        <w:pStyle w:val="Akapitzlist"/>
        <w:numPr>
          <w:ilvl w:val="0"/>
          <w:numId w:val="18"/>
        </w:numPr>
        <w:jc w:val="both"/>
        <w:rPr>
          <w:rFonts w:ascii="Times New Roman" w:hAnsi="Times New Roman"/>
          <w:sz w:val="24"/>
          <w:lang w:val="pl-PL"/>
        </w:rPr>
      </w:pPr>
      <w:r w:rsidRPr="00CA60AC">
        <w:rPr>
          <w:rFonts w:ascii="Times New Roman" w:hAnsi="Times New Roman"/>
          <w:sz w:val="24"/>
          <w:lang w:val="pl-PL"/>
        </w:rPr>
        <w:t xml:space="preserve">Zapłata </w:t>
      </w:r>
      <w:r w:rsidR="00BF1D8E" w:rsidRPr="00CA60AC">
        <w:rPr>
          <w:rFonts w:ascii="Times New Roman" w:hAnsi="Times New Roman"/>
          <w:sz w:val="24"/>
          <w:lang w:val="pl-PL"/>
        </w:rPr>
        <w:t>wynagrodzenia</w:t>
      </w:r>
      <w:r w:rsidRPr="00CA60AC">
        <w:rPr>
          <w:rFonts w:ascii="Times New Roman" w:hAnsi="Times New Roman"/>
          <w:sz w:val="24"/>
          <w:lang w:val="pl-PL"/>
        </w:rPr>
        <w:t xml:space="preserve"> w pełnej wysokości stanowi należyte wykonanie zobowiązania Zamawiającego, a Wykonawca nie będzie uprawniony do jakiegokolwiek wynagrodzenia uzupełniającego, świadczeń dodatkowych, zwrotu wydatków lub kosztów</w:t>
      </w:r>
      <w:r w:rsidR="004E2C58" w:rsidRPr="00CA60AC">
        <w:rPr>
          <w:rFonts w:ascii="Times New Roman" w:hAnsi="Times New Roman"/>
          <w:sz w:val="24"/>
          <w:lang w:val="pl-PL"/>
        </w:rPr>
        <w:t>, w szczególności Zamawiający nie jes</w:t>
      </w:r>
      <w:r w:rsidR="004A1198" w:rsidRPr="00CA60AC">
        <w:rPr>
          <w:rFonts w:ascii="Times New Roman" w:hAnsi="Times New Roman"/>
          <w:sz w:val="24"/>
          <w:lang w:val="pl-PL"/>
        </w:rPr>
        <w:t xml:space="preserve">t zobowiązany do dostarczenia Wykonawcy materiałów </w:t>
      </w:r>
      <w:r w:rsidR="004E2C58" w:rsidRPr="00CA60AC">
        <w:rPr>
          <w:rFonts w:ascii="Times New Roman" w:hAnsi="Times New Roman"/>
          <w:sz w:val="24"/>
          <w:lang w:val="pl-PL"/>
        </w:rPr>
        <w:t>koni</w:t>
      </w:r>
      <w:r w:rsidR="002861F7" w:rsidRPr="00CA60AC">
        <w:rPr>
          <w:rFonts w:ascii="Times New Roman" w:hAnsi="Times New Roman"/>
          <w:sz w:val="24"/>
          <w:lang w:val="pl-PL"/>
        </w:rPr>
        <w:t>e</w:t>
      </w:r>
      <w:r w:rsidR="004E2C58" w:rsidRPr="00CA60AC">
        <w:rPr>
          <w:rFonts w:ascii="Times New Roman" w:hAnsi="Times New Roman"/>
          <w:sz w:val="24"/>
          <w:lang w:val="pl-PL"/>
        </w:rPr>
        <w:t xml:space="preserve">cznych do wykonania zamówienia. </w:t>
      </w:r>
    </w:p>
    <w:p w14:paraId="1DAA1FA9" w14:textId="77777777" w:rsidR="00C26C76" w:rsidRDefault="00C26C76" w:rsidP="005547F6">
      <w:pPr>
        <w:pStyle w:val="A-SIWZustpnum"/>
        <w:numPr>
          <w:ilvl w:val="0"/>
          <w:numId w:val="0"/>
        </w:numPr>
        <w:tabs>
          <w:tab w:val="left" w:pos="1418"/>
        </w:tabs>
        <w:spacing w:before="0"/>
        <w:jc w:val="center"/>
        <w:rPr>
          <w:rFonts w:ascii="Times New Roman" w:hAnsi="Times New Roman"/>
          <w:b/>
          <w:sz w:val="24"/>
        </w:rPr>
      </w:pPr>
    </w:p>
    <w:p w14:paraId="248AFCD4" w14:textId="77777777" w:rsidR="002B394F" w:rsidRPr="003955D8" w:rsidRDefault="002B394F" w:rsidP="005547F6">
      <w:pPr>
        <w:pStyle w:val="A-SIWZustpnum"/>
        <w:numPr>
          <w:ilvl w:val="0"/>
          <w:numId w:val="0"/>
        </w:numPr>
        <w:tabs>
          <w:tab w:val="left" w:pos="1418"/>
        </w:tabs>
        <w:spacing w:before="0"/>
        <w:jc w:val="center"/>
        <w:rPr>
          <w:rFonts w:ascii="Times New Roman" w:hAnsi="Times New Roman"/>
          <w:b/>
          <w:sz w:val="24"/>
        </w:rPr>
      </w:pPr>
      <w:r w:rsidRPr="003955D8">
        <w:rPr>
          <w:rFonts w:ascii="Times New Roman" w:hAnsi="Times New Roman"/>
          <w:b/>
          <w:sz w:val="24"/>
        </w:rPr>
        <w:t>§ 6</w:t>
      </w:r>
    </w:p>
    <w:p w14:paraId="031212CF" w14:textId="77777777" w:rsidR="002B394F" w:rsidRPr="003955D8" w:rsidRDefault="002B394F" w:rsidP="005547F6">
      <w:pPr>
        <w:pStyle w:val="A-SIWZustpnum"/>
        <w:numPr>
          <w:ilvl w:val="0"/>
          <w:numId w:val="0"/>
        </w:numPr>
        <w:tabs>
          <w:tab w:val="left" w:pos="1418"/>
        </w:tabs>
        <w:spacing w:before="0"/>
        <w:jc w:val="center"/>
        <w:rPr>
          <w:rFonts w:ascii="Times New Roman" w:hAnsi="Times New Roman"/>
          <w:b/>
          <w:sz w:val="24"/>
        </w:rPr>
      </w:pPr>
      <w:r w:rsidRPr="003955D8">
        <w:rPr>
          <w:rFonts w:ascii="Times New Roman" w:hAnsi="Times New Roman"/>
          <w:b/>
          <w:sz w:val="24"/>
        </w:rPr>
        <w:t>Płatności</w:t>
      </w:r>
    </w:p>
    <w:p w14:paraId="22D61AED" w14:textId="77777777" w:rsidR="002B394F" w:rsidRPr="00DC7743" w:rsidRDefault="000811A2" w:rsidP="001B4362">
      <w:pPr>
        <w:pStyle w:val="Akapitzlist"/>
        <w:numPr>
          <w:ilvl w:val="1"/>
          <w:numId w:val="16"/>
        </w:numPr>
        <w:tabs>
          <w:tab w:val="clear" w:pos="1080"/>
          <w:tab w:val="num" w:pos="426"/>
        </w:tabs>
        <w:ind w:left="425" w:hanging="425"/>
        <w:jc w:val="both"/>
        <w:rPr>
          <w:rFonts w:ascii="Times New Roman" w:hAnsi="Times New Roman"/>
          <w:sz w:val="24"/>
          <w:lang w:val="pl-PL"/>
        </w:rPr>
      </w:pPr>
      <w:r>
        <w:rPr>
          <w:rFonts w:ascii="Times New Roman" w:hAnsi="Times New Roman"/>
          <w:sz w:val="24"/>
          <w:lang w:val="pl-PL"/>
        </w:rPr>
        <w:t>Płatność</w:t>
      </w:r>
      <w:r w:rsidR="002B394F" w:rsidRPr="00DC7743">
        <w:rPr>
          <w:rFonts w:ascii="Times New Roman" w:hAnsi="Times New Roman"/>
          <w:sz w:val="24"/>
          <w:lang w:val="pl-PL"/>
        </w:rPr>
        <w:t xml:space="preserve"> </w:t>
      </w:r>
      <w:r>
        <w:rPr>
          <w:rFonts w:ascii="Times New Roman" w:hAnsi="Times New Roman"/>
          <w:sz w:val="24"/>
          <w:lang w:val="pl-PL"/>
        </w:rPr>
        <w:t>nastąpi</w:t>
      </w:r>
      <w:r w:rsidR="002B394F" w:rsidRPr="00DC7743">
        <w:rPr>
          <w:rFonts w:ascii="Times New Roman" w:hAnsi="Times New Roman"/>
          <w:sz w:val="24"/>
          <w:lang w:val="pl-PL"/>
        </w:rPr>
        <w:t xml:space="preserve"> przelewem bankowym na rachunek bankowy </w:t>
      </w:r>
      <w:r w:rsidR="006C575A">
        <w:rPr>
          <w:rFonts w:ascii="Times New Roman" w:hAnsi="Times New Roman"/>
          <w:sz w:val="24"/>
          <w:lang w:val="pl-PL"/>
        </w:rPr>
        <w:t xml:space="preserve">Wykonawcy nr …………………………. </w:t>
      </w:r>
      <w:r w:rsidR="002B394F" w:rsidRPr="00DC7743">
        <w:rPr>
          <w:rFonts w:ascii="Times New Roman" w:hAnsi="Times New Roman"/>
          <w:sz w:val="24"/>
          <w:lang w:val="pl-PL"/>
        </w:rPr>
        <w:t>na podstawie prawidłowo wystawionej faktury VAT Wykonawcy w terminie do 30 dni kalendarzowych od dnia jej doręczenia Zamawiającemu.</w:t>
      </w:r>
    </w:p>
    <w:p w14:paraId="0AD3AFCC" w14:textId="25BD9F26" w:rsidR="002B394F" w:rsidRPr="00DC7743" w:rsidRDefault="002B394F" w:rsidP="001B4362">
      <w:pPr>
        <w:pStyle w:val="Akapitzlist"/>
        <w:numPr>
          <w:ilvl w:val="1"/>
          <w:numId w:val="16"/>
        </w:numPr>
        <w:tabs>
          <w:tab w:val="num" w:pos="426"/>
        </w:tabs>
        <w:ind w:left="425" w:hanging="425"/>
        <w:jc w:val="both"/>
        <w:rPr>
          <w:rFonts w:ascii="Times New Roman" w:hAnsi="Times New Roman"/>
          <w:sz w:val="24"/>
          <w:lang w:val="pl-PL"/>
        </w:rPr>
      </w:pPr>
      <w:r w:rsidRPr="00DC7743">
        <w:rPr>
          <w:rFonts w:ascii="Times New Roman" w:hAnsi="Times New Roman"/>
          <w:sz w:val="24"/>
          <w:lang w:val="pl-PL"/>
        </w:rPr>
        <w:t xml:space="preserve">Podstawę </w:t>
      </w:r>
      <w:r>
        <w:rPr>
          <w:rFonts w:ascii="Times New Roman" w:hAnsi="Times New Roman"/>
          <w:sz w:val="24"/>
          <w:lang w:val="pl-PL"/>
        </w:rPr>
        <w:t xml:space="preserve"> zapłaty</w:t>
      </w:r>
      <w:r w:rsidRPr="00DC7743">
        <w:rPr>
          <w:rFonts w:ascii="Times New Roman" w:hAnsi="Times New Roman"/>
          <w:sz w:val="24"/>
          <w:lang w:val="pl-PL"/>
        </w:rPr>
        <w:t xml:space="preserve"> stanowić </w:t>
      </w:r>
      <w:r w:rsidR="00BF1D8E">
        <w:rPr>
          <w:rFonts w:ascii="Times New Roman" w:hAnsi="Times New Roman"/>
          <w:sz w:val="24"/>
          <w:lang w:val="pl-PL"/>
        </w:rPr>
        <w:t>będ</w:t>
      </w:r>
      <w:r w:rsidR="0032793F">
        <w:rPr>
          <w:rFonts w:ascii="Times New Roman" w:hAnsi="Times New Roman"/>
          <w:sz w:val="24"/>
          <w:lang w:val="pl-PL"/>
        </w:rPr>
        <w:t>zie</w:t>
      </w:r>
      <w:r w:rsidR="006C575A">
        <w:rPr>
          <w:rFonts w:ascii="Times New Roman" w:hAnsi="Times New Roman"/>
          <w:sz w:val="24"/>
          <w:lang w:val="pl-PL"/>
        </w:rPr>
        <w:t xml:space="preserve"> podpisan</w:t>
      </w:r>
      <w:r w:rsidR="0032793F">
        <w:rPr>
          <w:rFonts w:ascii="Times New Roman" w:hAnsi="Times New Roman"/>
          <w:sz w:val="24"/>
          <w:lang w:val="pl-PL"/>
        </w:rPr>
        <w:t>y</w:t>
      </w:r>
      <w:r w:rsidRPr="00DC7743">
        <w:rPr>
          <w:rFonts w:ascii="Times New Roman" w:hAnsi="Times New Roman"/>
          <w:sz w:val="24"/>
          <w:lang w:val="pl-PL"/>
        </w:rPr>
        <w:t xml:space="preserve"> przez upoważnionych przedstawicieli Stron </w:t>
      </w:r>
      <w:r w:rsidR="0040418A">
        <w:rPr>
          <w:rFonts w:ascii="Times New Roman" w:hAnsi="Times New Roman"/>
          <w:sz w:val="24"/>
          <w:lang w:val="pl-PL"/>
        </w:rPr>
        <w:t>P</w:t>
      </w:r>
      <w:r w:rsidR="0032793F">
        <w:rPr>
          <w:rFonts w:ascii="Times New Roman" w:hAnsi="Times New Roman"/>
          <w:sz w:val="24"/>
          <w:lang w:val="pl-PL"/>
        </w:rPr>
        <w:t>rotokół</w:t>
      </w:r>
      <w:r w:rsidR="0040418A" w:rsidRPr="00DC7743">
        <w:rPr>
          <w:rFonts w:ascii="Times New Roman" w:hAnsi="Times New Roman"/>
          <w:sz w:val="24"/>
          <w:lang w:val="pl-PL"/>
        </w:rPr>
        <w:t xml:space="preserve"> </w:t>
      </w:r>
      <w:r w:rsidR="0040418A">
        <w:rPr>
          <w:rFonts w:ascii="Times New Roman" w:hAnsi="Times New Roman"/>
          <w:sz w:val="24"/>
          <w:lang w:val="pl-PL"/>
        </w:rPr>
        <w:t>P</w:t>
      </w:r>
      <w:r w:rsidR="0040418A" w:rsidRPr="00DC7743">
        <w:rPr>
          <w:rFonts w:ascii="Times New Roman" w:hAnsi="Times New Roman"/>
          <w:sz w:val="24"/>
          <w:lang w:val="pl-PL"/>
        </w:rPr>
        <w:t xml:space="preserve">rzekazania </w:t>
      </w:r>
      <w:r w:rsidRPr="00DC7743">
        <w:rPr>
          <w:rFonts w:ascii="Times New Roman" w:hAnsi="Times New Roman"/>
          <w:sz w:val="24"/>
          <w:lang w:val="pl-PL"/>
        </w:rPr>
        <w:t xml:space="preserve">do </w:t>
      </w:r>
      <w:r w:rsidR="0040418A">
        <w:rPr>
          <w:rFonts w:ascii="Times New Roman" w:hAnsi="Times New Roman"/>
          <w:sz w:val="24"/>
          <w:lang w:val="pl-PL"/>
        </w:rPr>
        <w:t>E</w:t>
      </w:r>
      <w:r w:rsidR="0040418A" w:rsidRPr="00DC7743">
        <w:rPr>
          <w:rFonts w:ascii="Times New Roman" w:hAnsi="Times New Roman"/>
          <w:sz w:val="24"/>
          <w:lang w:val="pl-PL"/>
        </w:rPr>
        <w:t>ksploatacji</w:t>
      </w:r>
      <w:r w:rsidRPr="00DC7743">
        <w:rPr>
          <w:rFonts w:ascii="Times New Roman" w:hAnsi="Times New Roman"/>
          <w:sz w:val="24"/>
          <w:lang w:val="pl-PL"/>
        </w:rPr>
        <w:t>, niezawierając</w:t>
      </w:r>
      <w:r w:rsidR="0032793F">
        <w:rPr>
          <w:rFonts w:ascii="Times New Roman" w:hAnsi="Times New Roman"/>
          <w:sz w:val="24"/>
          <w:lang w:val="pl-PL"/>
        </w:rPr>
        <w:t>y</w:t>
      </w:r>
      <w:r w:rsidRPr="00DC7743">
        <w:rPr>
          <w:rFonts w:ascii="Times New Roman" w:hAnsi="Times New Roman"/>
          <w:sz w:val="24"/>
          <w:lang w:val="pl-PL"/>
        </w:rPr>
        <w:t xml:space="preserve"> żadnych uwag lub zaleceń.</w:t>
      </w:r>
    </w:p>
    <w:p w14:paraId="760BD356" w14:textId="77777777" w:rsidR="002B394F" w:rsidRPr="00DC7743" w:rsidRDefault="002B394F" w:rsidP="001B4362">
      <w:pPr>
        <w:pStyle w:val="Akapitzlist"/>
        <w:numPr>
          <w:ilvl w:val="1"/>
          <w:numId w:val="16"/>
        </w:numPr>
        <w:tabs>
          <w:tab w:val="clear" w:pos="1080"/>
          <w:tab w:val="num" w:pos="426"/>
        </w:tabs>
        <w:ind w:left="425" w:hanging="425"/>
        <w:jc w:val="both"/>
        <w:rPr>
          <w:rFonts w:ascii="Times New Roman" w:hAnsi="Times New Roman"/>
          <w:sz w:val="24"/>
          <w:lang w:val="pl-PL"/>
        </w:rPr>
      </w:pPr>
      <w:r w:rsidRPr="00DC7743">
        <w:rPr>
          <w:rFonts w:ascii="Times New Roman" w:hAnsi="Times New Roman"/>
          <w:sz w:val="24"/>
          <w:lang w:val="pl-PL"/>
        </w:rPr>
        <w:t>W przypadku stwierdzenia usterek w wykonaniu Umowy</w:t>
      </w:r>
      <w:r w:rsidR="002E1E87">
        <w:rPr>
          <w:rFonts w:ascii="Times New Roman" w:hAnsi="Times New Roman"/>
          <w:sz w:val="24"/>
          <w:lang w:val="pl-PL"/>
        </w:rPr>
        <w:t>,</w:t>
      </w:r>
      <w:r w:rsidRPr="00DC7743">
        <w:rPr>
          <w:rFonts w:ascii="Times New Roman" w:hAnsi="Times New Roman"/>
          <w:sz w:val="24"/>
          <w:lang w:val="pl-PL"/>
        </w:rPr>
        <w:t xml:space="preserve"> </w:t>
      </w:r>
      <w:r w:rsidR="0040418A">
        <w:rPr>
          <w:rFonts w:ascii="Times New Roman" w:hAnsi="Times New Roman"/>
          <w:sz w:val="24"/>
          <w:lang w:val="pl-PL"/>
        </w:rPr>
        <w:t>P</w:t>
      </w:r>
      <w:r w:rsidR="0040418A" w:rsidRPr="00DC7743">
        <w:rPr>
          <w:rFonts w:ascii="Times New Roman" w:hAnsi="Times New Roman"/>
          <w:sz w:val="24"/>
          <w:lang w:val="pl-PL"/>
        </w:rPr>
        <w:t xml:space="preserve">rotokół </w:t>
      </w:r>
      <w:r w:rsidR="0040418A">
        <w:rPr>
          <w:rFonts w:ascii="Times New Roman" w:hAnsi="Times New Roman"/>
          <w:sz w:val="24"/>
          <w:lang w:val="pl-PL"/>
        </w:rPr>
        <w:t>O</w:t>
      </w:r>
      <w:r w:rsidR="0040418A" w:rsidRPr="00DC7743">
        <w:rPr>
          <w:rFonts w:ascii="Times New Roman" w:hAnsi="Times New Roman"/>
          <w:sz w:val="24"/>
          <w:lang w:val="pl-PL"/>
        </w:rPr>
        <w:t xml:space="preserve">dbioru </w:t>
      </w:r>
      <w:r w:rsidR="0040418A">
        <w:rPr>
          <w:rFonts w:ascii="Times New Roman" w:hAnsi="Times New Roman"/>
          <w:sz w:val="24"/>
          <w:lang w:val="pl-PL"/>
        </w:rPr>
        <w:t>T</w:t>
      </w:r>
      <w:r w:rsidR="0040418A" w:rsidRPr="00DC7743">
        <w:rPr>
          <w:rFonts w:ascii="Times New Roman" w:hAnsi="Times New Roman"/>
          <w:sz w:val="24"/>
          <w:lang w:val="pl-PL"/>
        </w:rPr>
        <w:t xml:space="preserve">echnicznego </w:t>
      </w:r>
      <w:r w:rsidRPr="00DC7743">
        <w:rPr>
          <w:rFonts w:ascii="Times New Roman" w:hAnsi="Times New Roman"/>
          <w:sz w:val="24"/>
          <w:lang w:val="pl-PL"/>
        </w:rPr>
        <w:t xml:space="preserve">Pojazdu zawierać winien zobowiązanie Wykonawcy do ich usunięcia w określonym przez Zamawiającego terminie, w ramach Ceny Pojazdu. Stwierdzenie przez Zamawiającego usunięcia przez Wykonawcę usterek stanowić będzie podstawę do sporządzenia protokołu odbioru technicznego pojazdu bez zastrzeżeń. </w:t>
      </w:r>
      <w:r w:rsidR="0040418A" w:rsidRPr="00DC7743">
        <w:rPr>
          <w:rFonts w:ascii="Times New Roman" w:hAnsi="Times New Roman"/>
          <w:sz w:val="24"/>
          <w:lang w:val="pl-PL"/>
        </w:rPr>
        <w:t>Podstaw</w:t>
      </w:r>
      <w:r w:rsidR="0040418A">
        <w:rPr>
          <w:rFonts w:ascii="Times New Roman" w:hAnsi="Times New Roman"/>
          <w:sz w:val="24"/>
          <w:lang w:val="pl-PL"/>
        </w:rPr>
        <w:t>ą</w:t>
      </w:r>
      <w:r w:rsidR="0040418A" w:rsidRPr="00DC7743">
        <w:rPr>
          <w:rFonts w:ascii="Times New Roman" w:hAnsi="Times New Roman"/>
          <w:sz w:val="24"/>
          <w:lang w:val="pl-PL"/>
        </w:rPr>
        <w:t xml:space="preserve"> </w:t>
      </w:r>
      <w:r w:rsidRPr="00DC7743">
        <w:rPr>
          <w:rFonts w:ascii="Times New Roman" w:hAnsi="Times New Roman"/>
          <w:sz w:val="24"/>
          <w:lang w:val="pl-PL"/>
        </w:rPr>
        <w:t xml:space="preserve">sporządzenia Protokołu </w:t>
      </w:r>
      <w:r w:rsidR="0040418A">
        <w:rPr>
          <w:rFonts w:ascii="Times New Roman" w:hAnsi="Times New Roman"/>
          <w:sz w:val="24"/>
          <w:lang w:val="pl-PL"/>
        </w:rPr>
        <w:t>P</w:t>
      </w:r>
      <w:r w:rsidR="0040418A" w:rsidRPr="00DC7743">
        <w:rPr>
          <w:rFonts w:ascii="Times New Roman" w:hAnsi="Times New Roman"/>
          <w:sz w:val="24"/>
          <w:lang w:val="pl-PL"/>
        </w:rPr>
        <w:t xml:space="preserve">rzekazania </w:t>
      </w:r>
      <w:r w:rsidRPr="00DC7743">
        <w:rPr>
          <w:rFonts w:ascii="Times New Roman" w:hAnsi="Times New Roman"/>
          <w:sz w:val="24"/>
          <w:lang w:val="pl-PL"/>
        </w:rPr>
        <w:t xml:space="preserve">do </w:t>
      </w:r>
      <w:r w:rsidR="0040418A">
        <w:rPr>
          <w:rFonts w:ascii="Times New Roman" w:hAnsi="Times New Roman"/>
          <w:sz w:val="24"/>
          <w:lang w:val="pl-PL"/>
        </w:rPr>
        <w:t>E</w:t>
      </w:r>
      <w:r w:rsidR="0040418A" w:rsidRPr="00DC7743">
        <w:rPr>
          <w:rFonts w:ascii="Times New Roman" w:hAnsi="Times New Roman"/>
          <w:sz w:val="24"/>
          <w:lang w:val="pl-PL"/>
        </w:rPr>
        <w:t xml:space="preserve">ksploatacji </w:t>
      </w:r>
      <w:r w:rsidRPr="00DC7743">
        <w:rPr>
          <w:rFonts w:ascii="Times New Roman" w:hAnsi="Times New Roman"/>
          <w:sz w:val="24"/>
          <w:lang w:val="pl-PL"/>
        </w:rPr>
        <w:t>będzie dokonanie odbioru technicznego bez zastrzeżeń.</w:t>
      </w:r>
    </w:p>
    <w:p w14:paraId="3EB78D38" w14:textId="77777777" w:rsidR="002B394F" w:rsidRPr="001A00A5" w:rsidRDefault="002B394F" w:rsidP="001B4362">
      <w:pPr>
        <w:pStyle w:val="Akapitzlist"/>
        <w:numPr>
          <w:ilvl w:val="1"/>
          <w:numId w:val="16"/>
        </w:numPr>
        <w:tabs>
          <w:tab w:val="clear" w:pos="1080"/>
          <w:tab w:val="num" w:pos="426"/>
        </w:tabs>
        <w:ind w:left="425" w:hanging="425"/>
        <w:jc w:val="both"/>
        <w:rPr>
          <w:rFonts w:ascii="Times New Roman" w:hAnsi="Times New Roman"/>
          <w:sz w:val="24"/>
          <w:lang w:val="pl-PL"/>
        </w:rPr>
      </w:pPr>
      <w:r w:rsidRPr="00DC7743">
        <w:rPr>
          <w:rFonts w:ascii="Times New Roman" w:hAnsi="Times New Roman"/>
          <w:sz w:val="24"/>
          <w:lang w:val="pl-PL"/>
        </w:rPr>
        <w:t xml:space="preserve">Za termin dokonania zapłaty </w:t>
      </w:r>
      <w:r w:rsidR="00BF1D8E">
        <w:rPr>
          <w:rFonts w:ascii="Times New Roman" w:hAnsi="Times New Roman"/>
          <w:sz w:val="24"/>
          <w:lang w:val="pl-PL"/>
        </w:rPr>
        <w:t>wynagrodzenia</w:t>
      </w:r>
      <w:r w:rsidRPr="00DC7743">
        <w:rPr>
          <w:rFonts w:ascii="Times New Roman" w:hAnsi="Times New Roman"/>
          <w:sz w:val="24"/>
          <w:lang w:val="pl-PL"/>
        </w:rPr>
        <w:t xml:space="preserve"> uznaje się dzień dzień/datę obciążenia </w:t>
      </w:r>
      <w:r w:rsidRPr="001A00A5">
        <w:rPr>
          <w:rFonts w:ascii="Times New Roman" w:hAnsi="Times New Roman"/>
          <w:sz w:val="24"/>
          <w:lang w:val="pl-PL"/>
        </w:rPr>
        <w:t>rachunku bankowego Zamawiającego.</w:t>
      </w:r>
    </w:p>
    <w:p w14:paraId="0A61B857" w14:textId="68C1268B" w:rsidR="002B394F" w:rsidRPr="00DC7743" w:rsidRDefault="002B394F" w:rsidP="001B4362">
      <w:pPr>
        <w:pStyle w:val="Akapitzlist"/>
        <w:numPr>
          <w:ilvl w:val="1"/>
          <w:numId w:val="16"/>
        </w:numPr>
        <w:tabs>
          <w:tab w:val="clear" w:pos="1080"/>
          <w:tab w:val="num" w:pos="426"/>
        </w:tabs>
        <w:ind w:left="426" w:hanging="426"/>
        <w:jc w:val="both"/>
        <w:rPr>
          <w:rFonts w:ascii="Times New Roman" w:hAnsi="Times New Roman"/>
          <w:sz w:val="24"/>
          <w:lang w:val="pl-PL"/>
        </w:rPr>
      </w:pPr>
      <w:r w:rsidRPr="00DC7743">
        <w:rPr>
          <w:rFonts w:ascii="Times New Roman" w:hAnsi="Times New Roman"/>
          <w:sz w:val="24"/>
          <w:lang w:val="pl-PL"/>
        </w:rPr>
        <w:t xml:space="preserve">W przypadku </w:t>
      </w:r>
      <w:r w:rsidR="002C4974">
        <w:rPr>
          <w:rFonts w:ascii="Times New Roman" w:hAnsi="Times New Roman"/>
          <w:sz w:val="24"/>
          <w:lang w:val="pl-PL"/>
        </w:rPr>
        <w:t>opóźnienia</w:t>
      </w:r>
      <w:r w:rsidRPr="00DC7743">
        <w:rPr>
          <w:rFonts w:ascii="Times New Roman" w:hAnsi="Times New Roman"/>
          <w:sz w:val="24"/>
          <w:lang w:val="pl-PL"/>
        </w:rPr>
        <w:t xml:space="preserve"> Zamawiającego w zapłacie wynagrodzenia Wykonawcy przysługuje prawo naliczenia odsetek ustawowych.</w:t>
      </w:r>
    </w:p>
    <w:p w14:paraId="768F38C3" w14:textId="77777777" w:rsidR="0032793F" w:rsidRDefault="0032793F" w:rsidP="005547F6">
      <w:pPr>
        <w:widowControl w:val="0"/>
        <w:suppressAutoHyphens/>
        <w:jc w:val="center"/>
        <w:rPr>
          <w:b/>
          <w:sz w:val="22"/>
          <w:szCs w:val="22"/>
          <w:lang w:eastAsia="ar-SA"/>
        </w:rPr>
      </w:pPr>
    </w:p>
    <w:p w14:paraId="61E99754" w14:textId="77777777" w:rsidR="002B394F" w:rsidRPr="004E0C7F" w:rsidRDefault="002B394F" w:rsidP="005547F6">
      <w:pPr>
        <w:widowControl w:val="0"/>
        <w:suppressAutoHyphens/>
        <w:jc w:val="center"/>
        <w:rPr>
          <w:b/>
          <w:sz w:val="22"/>
          <w:szCs w:val="22"/>
          <w:lang w:eastAsia="ar-SA"/>
        </w:rPr>
      </w:pPr>
      <w:r w:rsidRPr="004E0C7F">
        <w:rPr>
          <w:b/>
          <w:sz w:val="22"/>
          <w:szCs w:val="22"/>
          <w:lang w:eastAsia="ar-SA"/>
        </w:rPr>
        <w:t>§ 7</w:t>
      </w:r>
    </w:p>
    <w:p w14:paraId="595F546B" w14:textId="77777777" w:rsidR="002B394F" w:rsidRPr="00DC7743" w:rsidRDefault="002B394F" w:rsidP="005547F6">
      <w:pPr>
        <w:widowControl w:val="0"/>
        <w:suppressAutoHyphens/>
        <w:jc w:val="center"/>
        <w:rPr>
          <w:b/>
          <w:lang w:eastAsia="ar-SA"/>
        </w:rPr>
      </w:pPr>
      <w:r w:rsidRPr="00DC7743">
        <w:rPr>
          <w:b/>
          <w:bCs/>
          <w:lang w:eastAsia="ar-SA"/>
        </w:rPr>
        <w:t>Odpowiedzialność Stron</w:t>
      </w:r>
      <w:r w:rsidRPr="00DC7743">
        <w:rPr>
          <w:lang w:eastAsia="ar-SA"/>
        </w:rPr>
        <w:t xml:space="preserve"> </w:t>
      </w:r>
      <w:r w:rsidRPr="00DC7743">
        <w:rPr>
          <w:b/>
          <w:bCs/>
          <w:lang w:eastAsia="ar-SA"/>
        </w:rPr>
        <w:t>za nienależyte wykonanie lub niewykonanie umowy</w:t>
      </w:r>
      <w:r w:rsidRPr="00DC7743">
        <w:rPr>
          <w:b/>
          <w:lang w:eastAsia="ar-SA"/>
        </w:rPr>
        <w:t xml:space="preserve"> </w:t>
      </w:r>
    </w:p>
    <w:p w14:paraId="7B75F317" w14:textId="77507A27" w:rsidR="002B394F" w:rsidRPr="00B82864" w:rsidRDefault="002B394F" w:rsidP="001B4362">
      <w:pPr>
        <w:widowControl w:val="0"/>
        <w:numPr>
          <w:ilvl w:val="0"/>
          <w:numId w:val="15"/>
        </w:numPr>
        <w:suppressAutoHyphens/>
        <w:ind w:left="426" w:hanging="426"/>
        <w:jc w:val="both"/>
        <w:rPr>
          <w:lang w:eastAsia="ar-SA"/>
        </w:rPr>
      </w:pPr>
      <w:r w:rsidRPr="00B82864">
        <w:rPr>
          <w:lang w:eastAsia="ar-SA"/>
        </w:rPr>
        <w:t xml:space="preserve">W przypadku </w:t>
      </w:r>
      <w:r w:rsidR="00B02D05" w:rsidRPr="00B82864">
        <w:rPr>
          <w:lang w:eastAsia="ar-SA"/>
        </w:rPr>
        <w:t>odstąpienia od</w:t>
      </w:r>
      <w:r w:rsidRPr="00B82864">
        <w:rPr>
          <w:lang w:eastAsia="ar-SA"/>
        </w:rPr>
        <w:t xml:space="preserve"> umowy przez Zamawiającego  z przyczyn</w:t>
      </w:r>
      <w:r w:rsidR="00B02D05" w:rsidRPr="00B82864">
        <w:rPr>
          <w:lang w:eastAsia="ar-SA"/>
        </w:rPr>
        <w:t xml:space="preserve">, za które odpowiedzialność ponosi </w:t>
      </w:r>
      <w:r w:rsidRPr="00B82864">
        <w:rPr>
          <w:lang w:eastAsia="ar-SA"/>
        </w:rPr>
        <w:t xml:space="preserve"> Wykonawc</w:t>
      </w:r>
      <w:r w:rsidR="00B02D05" w:rsidRPr="00B82864">
        <w:rPr>
          <w:lang w:eastAsia="ar-SA"/>
        </w:rPr>
        <w:t>a</w:t>
      </w:r>
      <w:r w:rsidRPr="00B82864">
        <w:rPr>
          <w:lang w:eastAsia="ar-SA"/>
        </w:rPr>
        <w:t xml:space="preserve">, </w:t>
      </w:r>
      <w:r w:rsidR="00621A86" w:rsidRPr="00B82864">
        <w:rPr>
          <w:lang w:eastAsia="ar-SA"/>
        </w:rPr>
        <w:t xml:space="preserve">Zamawiający obciąży </w:t>
      </w:r>
      <w:r w:rsidRPr="00B82864">
        <w:rPr>
          <w:lang w:eastAsia="ar-SA"/>
        </w:rPr>
        <w:t>Wykonawc</w:t>
      </w:r>
      <w:r w:rsidR="00621A86" w:rsidRPr="00B82864">
        <w:rPr>
          <w:lang w:eastAsia="ar-SA"/>
        </w:rPr>
        <w:t>ę</w:t>
      </w:r>
      <w:r w:rsidRPr="00B82864">
        <w:rPr>
          <w:lang w:eastAsia="ar-SA"/>
        </w:rPr>
        <w:t xml:space="preserve">  karą umowną w wysokości </w:t>
      </w:r>
      <w:r w:rsidR="00610664">
        <w:rPr>
          <w:lang w:eastAsia="ar-SA"/>
        </w:rPr>
        <w:t>300</w:t>
      </w:r>
      <w:r w:rsidRPr="00B82864">
        <w:rPr>
          <w:lang w:eastAsia="ar-SA"/>
        </w:rPr>
        <w:t xml:space="preserve">.000 zł (słownie: </w:t>
      </w:r>
      <w:r w:rsidR="00621A86" w:rsidRPr="00B82864">
        <w:rPr>
          <w:lang w:eastAsia="ar-SA"/>
        </w:rPr>
        <w:t>trzy</w:t>
      </w:r>
      <w:r w:rsidR="00610664">
        <w:rPr>
          <w:lang w:eastAsia="ar-SA"/>
        </w:rPr>
        <w:t>sta tysięcy</w:t>
      </w:r>
      <w:r w:rsidRPr="00B82864">
        <w:rPr>
          <w:lang w:eastAsia="ar-SA"/>
        </w:rPr>
        <w:t xml:space="preserve"> złotych).</w:t>
      </w:r>
      <w:r w:rsidR="00B02D05" w:rsidRPr="00B82864">
        <w:rPr>
          <w:lang w:eastAsia="ar-SA"/>
        </w:rPr>
        <w:t xml:space="preserve"> Niniejsze postanowienie pozostaje w mocy </w:t>
      </w:r>
      <w:r w:rsidR="00621A86" w:rsidRPr="00B82864">
        <w:rPr>
          <w:lang w:eastAsia="ar-SA"/>
        </w:rPr>
        <w:t xml:space="preserve">także </w:t>
      </w:r>
      <w:r w:rsidR="00B02D05" w:rsidRPr="00B82864">
        <w:rPr>
          <w:lang w:eastAsia="ar-SA"/>
        </w:rPr>
        <w:t>po odstąpieniu od umowy.</w:t>
      </w:r>
    </w:p>
    <w:p w14:paraId="76FBB4E9" w14:textId="691340BF" w:rsidR="002B394F" w:rsidRPr="00DC7743" w:rsidRDefault="002B394F" w:rsidP="001B4362">
      <w:pPr>
        <w:widowControl w:val="0"/>
        <w:numPr>
          <w:ilvl w:val="0"/>
          <w:numId w:val="15"/>
        </w:numPr>
        <w:suppressAutoHyphens/>
        <w:ind w:left="426" w:hanging="426"/>
        <w:jc w:val="both"/>
        <w:rPr>
          <w:lang w:eastAsia="ar-SA"/>
        </w:rPr>
      </w:pPr>
      <w:r w:rsidRPr="00DC7743">
        <w:rPr>
          <w:lang w:eastAsia="ar-SA"/>
        </w:rPr>
        <w:t xml:space="preserve">W przypadku niewypełnienia przez Wykonawcę obowiązków wynikających z zapisu § 3 </w:t>
      </w:r>
      <w:r w:rsidRPr="00945E55">
        <w:rPr>
          <w:lang w:eastAsia="ar-SA"/>
        </w:rPr>
        <w:t>ust. 2</w:t>
      </w:r>
      <w:r w:rsidR="00945E55" w:rsidRPr="00945E55">
        <w:rPr>
          <w:lang w:eastAsia="ar-SA"/>
        </w:rPr>
        <w:t>0</w:t>
      </w:r>
      <w:r w:rsidRPr="00945E55">
        <w:rPr>
          <w:lang w:eastAsia="ar-SA"/>
        </w:rPr>
        <w:t xml:space="preserve"> </w:t>
      </w:r>
      <w:r w:rsidRPr="00945E55">
        <w:rPr>
          <w:bCs/>
          <w:lang w:eastAsia="ar-SA"/>
        </w:rPr>
        <w:t>Wykonawca</w:t>
      </w:r>
      <w:r w:rsidRPr="00DC7743">
        <w:rPr>
          <w:b/>
          <w:bCs/>
          <w:lang w:eastAsia="ar-SA"/>
        </w:rPr>
        <w:t xml:space="preserve"> </w:t>
      </w:r>
      <w:r w:rsidRPr="00DC7743">
        <w:rPr>
          <w:lang w:eastAsia="ar-SA"/>
        </w:rPr>
        <w:t>zostanie obc</w:t>
      </w:r>
      <w:r w:rsidR="00CE4E59">
        <w:rPr>
          <w:lang w:eastAsia="ar-SA"/>
        </w:rPr>
        <w:t xml:space="preserve">iążony karą umowną w wysokości </w:t>
      </w:r>
      <w:r w:rsidR="00655664">
        <w:rPr>
          <w:lang w:eastAsia="ar-SA"/>
        </w:rPr>
        <w:t xml:space="preserve">1 </w:t>
      </w:r>
      <w:r w:rsidRPr="00DC7743">
        <w:rPr>
          <w:lang w:eastAsia="ar-SA"/>
        </w:rPr>
        <w:t>000</w:t>
      </w:r>
      <w:r w:rsidR="007E2353">
        <w:rPr>
          <w:lang w:eastAsia="ar-SA"/>
        </w:rPr>
        <w:t>,00</w:t>
      </w:r>
      <w:r w:rsidRPr="00DC7743">
        <w:rPr>
          <w:lang w:eastAsia="ar-SA"/>
        </w:rPr>
        <w:t xml:space="preserve"> zł (słownie: </w:t>
      </w:r>
      <w:r w:rsidR="00655664">
        <w:rPr>
          <w:lang w:eastAsia="ar-SA"/>
        </w:rPr>
        <w:lastRenderedPageBreak/>
        <w:t>jeden</w:t>
      </w:r>
      <w:r w:rsidR="00335995">
        <w:rPr>
          <w:lang w:eastAsia="ar-SA"/>
        </w:rPr>
        <w:t xml:space="preserve"> tysi</w:t>
      </w:r>
      <w:r w:rsidR="00C64531">
        <w:rPr>
          <w:lang w:eastAsia="ar-SA"/>
        </w:rPr>
        <w:t>ąc</w:t>
      </w:r>
      <w:r w:rsidRPr="00DC7743">
        <w:rPr>
          <w:lang w:eastAsia="ar-SA"/>
        </w:rPr>
        <w:t xml:space="preserve"> złotych) za każdy dzień </w:t>
      </w:r>
      <w:r w:rsidR="00D87470">
        <w:rPr>
          <w:lang w:eastAsia="ar-SA"/>
        </w:rPr>
        <w:t>zwłoki</w:t>
      </w:r>
      <w:r w:rsidRPr="00DC7743">
        <w:rPr>
          <w:lang w:eastAsia="ar-SA"/>
        </w:rPr>
        <w:t>.</w:t>
      </w:r>
    </w:p>
    <w:p w14:paraId="31583CB7" w14:textId="49587735" w:rsidR="002B394F" w:rsidRPr="00DC7743" w:rsidRDefault="00D87470" w:rsidP="001B4362">
      <w:pPr>
        <w:widowControl w:val="0"/>
        <w:numPr>
          <w:ilvl w:val="0"/>
          <w:numId w:val="15"/>
        </w:numPr>
        <w:suppressAutoHyphens/>
        <w:ind w:left="426" w:hanging="426"/>
        <w:jc w:val="both"/>
        <w:rPr>
          <w:lang w:eastAsia="ar-SA"/>
        </w:rPr>
      </w:pPr>
      <w:r>
        <w:rPr>
          <w:lang w:eastAsia="ar-SA"/>
        </w:rPr>
        <w:t>W przypadku zwłoki w dostawie</w:t>
      </w:r>
      <w:r w:rsidR="002B394F" w:rsidRPr="00DC7743">
        <w:rPr>
          <w:lang w:eastAsia="ar-SA"/>
        </w:rPr>
        <w:t xml:space="preserve"> pojazdu, z przyczyn leżących po stronie Wykonawcy, </w:t>
      </w:r>
      <w:r w:rsidR="002B394F" w:rsidRPr="00DC7743">
        <w:rPr>
          <w:bCs/>
          <w:lang w:eastAsia="ar-SA"/>
        </w:rPr>
        <w:t>Wykonawca</w:t>
      </w:r>
      <w:r w:rsidR="002B394F" w:rsidRPr="00DC7743">
        <w:rPr>
          <w:b/>
          <w:bCs/>
          <w:lang w:eastAsia="ar-SA"/>
        </w:rPr>
        <w:t xml:space="preserve"> </w:t>
      </w:r>
      <w:r w:rsidR="002B394F" w:rsidRPr="00DC7743">
        <w:rPr>
          <w:lang w:eastAsia="ar-SA"/>
        </w:rPr>
        <w:t xml:space="preserve">zostanie obciążony karą umowną w wysokości </w:t>
      </w:r>
      <w:r w:rsidR="00B1203B">
        <w:rPr>
          <w:lang w:eastAsia="ar-SA"/>
        </w:rPr>
        <w:t>3</w:t>
      </w:r>
      <w:r w:rsidR="002B394F" w:rsidRPr="00DC7743">
        <w:rPr>
          <w:lang w:eastAsia="ar-SA"/>
        </w:rPr>
        <w:t xml:space="preserve">.000 zł (słownie: </w:t>
      </w:r>
      <w:r w:rsidR="00B1203B">
        <w:rPr>
          <w:lang w:eastAsia="ar-SA"/>
        </w:rPr>
        <w:t>trzy</w:t>
      </w:r>
      <w:r w:rsidR="00C64531">
        <w:rPr>
          <w:lang w:eastAsia="ar-SA"/>
        </w:rPr>
        <w:t xml:space="preserve"> tysiące</w:t>
      </w:r>
      <w:r w:rsidR="002B394F" w:rsidRPr="00DC7743">
        <w:rPr>
          <w:lang w:eastAsia="ar-SA"/>
        </w:rPr>
        <w:t xml:space="preserve"> zł</w:t>
      </w:r>
      <w:r>
        <w:rPr>
          <w:lang w:eastAsia="ar-SA"/>
        </w:rPr>
        <w:t>otych) za każdy dzień zwłoki</w:t>
      </w:r>
      <w:r w:rsidR="002B394F" w:rsidRPr="00DC7743">
        <w:rPr>
          <w:lang w:eastAsia="ar-SA"/>
        </w:rPr>
        <w:t xml:space="preserve"> w dostawie po</w:t>
      </w:r>
      <w:r w:rsidR="00911E34">
        <w:rPr>
          <w:lang w:eastAsia="ar-SA"/>
        </w:rPr>
        <w:t>jazdu</w:t>
      </w:r>
      <w:r w:rsidR="002B394F" w:rsidRPr="00DC7743">
        <w:rPr>
          <w:lang w:eastAsia="ar-SA"/>
        </w:rPr>
        <w:t xml:space="preserve">. </w:t>
      </w:r>
    </w:p>
    <w:p w14:paraId="211E0BE1" w14:textId="7686E93C" w:rsidR="002B394F" w:rsidRDefault="002B394F" w:rsidP="001B4362">
      <w:pPr>
        <w:widowControl w:val="0"/>
        <w:numPr>
          <w:ilvl w:val="0"/>
          <w:numId w:val="15"/>
        </w:numPr>
        <w:suppressAutoHyphens/>
        <w:ind w:left="426" w:hanging="426"/>
        <w:jc w:val="both"/>
        <w:rPr>
          <w:lang w:eastAsia="ar-SA"/>
        </w:rPr>
      </w:pPr>
      <w:r w:rsidRPr="00DC7743">
        <w:rPr>
          <w:lang w:eastAsia="ar-SA"/>
        </w:rPr>
        <w:t xml:space="preserve">W przypadku opóźnienia szkolenia pracowników  </w:t>
      </w:r>
      <w:r w:rsidR="000811A2">
        <w:rPr>
          <w:lang w:eastAsia="ar-SA"/>
        </w:rPr>
        <w:t>Zamawiającego</w:t>
      </w:r>
      <w:r w:rsidRPr="00DC7743">
        <w:rPr>
          <w:lang w:eastAsia="ar-SA"/>
        </w:rPr>
        <w:t>,</w:t>
      </w:r>
      <w:r w:rsidRPr="00DC7743">
        <w:rPr>
          <w:bCs/>
          <w:lang w:eastAsia="ar-SA"/>
        </w:rPr>
        <w:t xml:space="preserve"> </w:t>
      </w:r>
      <w:r w:rsidRPr="00DC7743">
        <w:rPr>
          <w:lang w:eastAsia="ar-SA"/>
        </w:rPr>
        <w:t xml:space="preserve">o którym mowa w § 3 ust. </w:t>
      </w:r>
      <w:r>
        <w:rPr>
          <w:lang w:eastAsia="ar-SA"/>
        </w:rPr>
        <w:t>1</w:t>
      </w:r>
      <w:r w:rsidR="00945E55">
        <w:rPr>
          <w:lang w:eastAsia="ar-SA"/>
        </w:rPr>
        <w:t>6</w:t>
      </w:r>
      <w:r w:rsidRPr="00DC7743">
        <w:rPr>
          <w:lang w:eastAsia="ar-SA"/>
        </w:rPr>
        <w:t xml:space="preserve"> i </w:t>
      </w:r>
      <w:r w:rsidR="00945E55">
        <w:rPr>
          <w:lang w:eastAsia="ar-SA"/>
        </w:rPr>
        <w:t>19</w:t>
      </w:r>
      <w:r w:rsidRPr="00DC7743">
        <w:rPr>
          <w:lang w:eastAsia="ar-SA"/>
        </w:rPr>
        <w:t xml:space="preserve"> umowy</w:t>
      </w:r>
      <w:r w:rsidRPr="00DC7743">
        <w:rPr>
          <w:bCs/>
          <w:lang w:eastAsia="ar-SA"/>
        </w:rPr>
        <w:t>, Wykonawca</w:t>
      </w:r>
      <w:r w:rsidRPr="00DC7743">
        <w:rPr>
          <w:b/>
          <w:bCs/>
          <w:lang w:eastAsia="ar-SA"/>
        </w:rPr>
        <w:t xml:space="preserve"> </w:t>
      </w:r>
      <w:r w:rsidRPr="00DC7743">
        <w:rPr>
          <w:lang w:eastAsia="ar-SA"/>
        </w:rPr>
        <w:t xml:space="preserve">zostanie obciążony karą umowną w wysokości </w:t>
      </w:r>
      <w:r w:rsidR="00C64531">
        <w:rPr>
          <w:lang w:eastAsia="ar-SA"/>
        </w:rPr>
        <w:t>1</w:t>
      </w:r>
      <w:r w:rsidR="00911E34">
        <w:rPr>
          <w:lang w:eastAsia="ar-SA"/>
        </w:rPr>
        <w:t>0</w:t>
      </w:r>
      <w:r w:rsidR="00C64531">
        <w:rPr>
          <w:lang w:eastAsia="ar-SA"/>
        </w:rPr>
        <w:t>0,00</w:t>
      </w:r>
      <w:r w:rsidRPr="00DC7743">
        <w:rPr>
          <w:lang w:eastAsia="ar-SA"/>
        </w:rPr>
        <w:t xml:space="preserve"> zł za każdy dzień opóźnienia.</w:t>
      </w:r>
    </w:p>
    <w:p w14:paraId="437DE6A9" w14:textId="04969E80" w:rsidR="002B394F" w:rsidRPr="001A00A5" w:rsidRDefault="009A2FAC" w:rsidP="009A2FAC">
      <w:pPr>
        <w:widowControl w:val="0"/>
        <w:numPr>
          <w:ilvl w:val="0"/>
          <w:numId w:val="15"/>
        </w:numPr>
        <w:suppressAutoHyphens/>
        <w:ind w:left="426" w:hanging="426"/>
        <w:jc w:val="both"/>
        <w:rPr>
          <w:lang w:eastAsia="ar-SA"/>
        </w:rPr>
      </w:pPr>
      <w:r w:rsidRPr="001A00A5">
        <w:rPr>
          <w:lang w:eastAsia="ar-SA"/>
        </w:rPr>
        <w:t>W przypadku nie usunięcia przez Wykonawcę Wady</w:t>
      </w:r>
      <w:r w:rsidRPr="001A00A5">
        <w:rPr>
          <w:color w:val="FF0000"/>
          <w:lang w:eastAsia="ar-SA"/>
        </w:rPr>
        <w:t xml:space="preserve"> </w:t>
      </w:r>
      <w:r w:rsidRPr="001A00A5">
        <w:rPr>
          <w:lang w:eastAsia="ar-SA"/>
        </w:rPr>
        <w:t xml:space="preserve">pojazdu </w:t>
      </w:r>
      <w:r w:rsidRPr="00F67CE0">
        <w:rPr>
          <w:lang w:eastAsia="ar-SA"/>
        </w:rPr>
        <w:t xml:space="preserve">i jej skutków </w:t>
      </w:r>
      <w:r w:rsidRPr="001A00A5">
        <w:rPr>
          <w:lang w:eastAsia="ar-SA"/>
        </w:rPr>
        <w:t xml:space="preserve">powstałych w okresie gwarancji w terminach, o których mowa w § 9 ust. 18  Wykonawca zostanie obciążony karą umowną w wysokości 1 000,00 zł (słownie: </w:t>
      </w:r>
      <w:r w:rsidR="00C64531">
        <w:rPr>
          <w:lang w:eastAsia="ar-SA"/>
        </w:rPr>
        <w:t>jeden</w:t>
      </w:r>
      <w:r w:rsidRPr="001A00A5">
        <w:rPr>
          <w:lang w:eastAsia="ar-SA"/>
        </w:rPr>
        <w:t xml:space="preserve"> tysi</w:t>
      </w:r>
      <w:r w:rsidR="00C64531">
        <w:rPr>
          <w:lang w:eastAsia="ar-SA"/>
        </w:rPr>
        <w:t>ąc</w:t>
      </w:r>
      <w:r w:rsidRPr="001A00A5">
        <w:rPr>
          <w:lang w:eastAsia="ar-SA"/>
        </w:rPr>
        <w:t xml:space="preserve"> złotych) za każdy dzień zwłoki</w:t>
      </w:r>
      <w:r w:rsidR="002B394F" w:rsidRPr="001A00A5">
        <w:rPr>
          <w:lang w:eastAsia="ar-SA"/>
        </w:rPr>
        <w:t xml:space="preserve">. </w:t>
      </w:r>
    </w:p>
    <w:p w14:paraId="5006B5C3" w14:textId="436A3238" w:rsidR="002B394F" w:rsidRPr="001A00A5" w:rsidRDefault="002B394F" w:rsidP="001B4362">
      <w:pPr>
        <w:widowControl w:val="0"/>
        <w:numPr>
          <w:ilvl w:val="0"/>
          <w:numId w:val="15"/>
        </w:numPr>
        <w:suppressAutoHyphens/>
        <w:ind w:left="426" w:hanging="426"/>
        <w:jc w:val="both"/>
        <w:rPr>
          <w:lang w:eastAsia="ar-SA"/>
        </w:rPr>
      </w:pPr>
      <w:r w:rsidRPr="001A00A5">
        <w:rPr>
          <w:lang w:eastAsia="ar-SA"/>
        </w:rPr>
        <w:t>W przypadku nie usunięcia przez Wykonawcę awarii</w:t>
      </w:r>
      <w:r w:rsidRPr="001A00A5">
        <w:rPr>
          <w:color w:val="FF0000"/>
          <w:lang w:eastAsia="ar-SA"/>
        </w:rPr>
        <w:t xml:space="preserve"> </w:t>
      </w:r>
      <w:r w:rsidRPr="001A00A5">
        <w:rPr>
          <w:lang w:eastAsia="ar-SA"/>
        </w:rPr>
        <w:t>pojazdu powstałych w okresie gwarancji w terminach, o których mowa w § 9 ust. 21</w:t>
      </w:r>
      <w:r w:rsidR="003B02F6" w:rsidRPr="001A00A5">
        <w:rPr>
          <w:lang w:eastAsia="ar-SA"/>
        </w:rPr>
        <w:t>,</w:t>
      </w:r>
      <w:r w:rsidRPr="001A00A5">
        <w:rPr>
          <w:lang w:eastAsia="ar-SA"/>
        </w:rPr>
        <w:t xml:space="preserve"> Wykonawca zostanie obciążony karą umowną w wysokości </w:t>
      </w:r>
      <w:r w:rsidR="00945E55">
        <w:rPr>
          <w:lang w:eastAsia="ar-SA"/>
        </w:rPr>
        <w:t>500</w:t>
      </w:r>
      <w:r w:rsidRPr="001A00A5">
        <w:rPr>
          <w:lang w:eastAsia="ar-SA"/>
        </w:rPr>
        <w:t xml:space="preserve"> zł (słownie: </w:t>
      </w:r>
      <w:r w:rsidR="00945E55">
        <w:rPr>
          <w:lang w:eastAsia="ar-SA"/>
        </w:rPr>
        <w:t>pięćset</w:t>
      </w:r>
      <w:r w:rsidRPr="001A00A5">
        <w:rPr>
          <w:lang w:eastAsia="ar-SA"/>
        </w:rPr>
        <w:t xml:space="preserve"> zł</w:t>
      </w:r>
      <w:r w:rsidR="003B02F6" w:rsidRPr="001A00A5">
        <w:rPr>
          <w:lang w:eastAsia="ar-SA"/>
        </w:rPr>
        <w:t>otych) za każdy dzień zwłoki</w:t>
      </w:r>
      <w:r w:rsidRPr="001A00A5">
        <w:rPr>
          <w:lang w:eastAsia="ar-SA"/>
        </w:rPr>
        <w:t xml:space="preserve">. </w:t>
      </w:r>
      <w:r w:rsidR="00945E55">
        <w:rPr>
          <w:lang w:eastAsia="ar-SA"/>
        </w:rPr>
        <w:t xml:space="preserve">                         </w:t>
      </w:r>
      <w:r w:rsidRPr="001A00A5">
        <w:rPr>
          <w:lang w:eastAsia="ar-SA"/>
        </w:rPr>
        <w:t>W przypadku ustalenia dłuższego terminu naprawy, zgodnie z § 9 ust. 19 niniejszej umowy, kary będą naliczane począwszy od pierwszego dnia po upływie tego terminu.</w:t>
      </w:r>
    </w:p>
    <w:p w14:paraId="5B62F1F6" w14:textId="72A684A0" w:rsidR="009A2FAC" w:rsidRPr="001A00A5" w:rsidRDefault="009A2FAC" w:rsidP="001B4362">
      <w:pPr>
        <w:widowControl w:val="0"/>
        <w:numPr>
          <w:ilvl w:val="0"/>
          <w:numId w:val="15"/>
        </w:numPr>
        <w:suppressAutoHyphens/>
        <w:ind w:left="426" w:hanging="426"/>
        <w:jc w:val="both"/>
        <w:rPr>
          <w:lang w:eastAsia="ar-SA"/>
        </w:rPr>
      </w:pPr>
      <w:r w:rsidRPr="001A00A5">
        <w:rPr>
          <w:lang w:eastAsia="ar-SA"/>
        </w:rPr>
        <w:t xml:space="preserve">W przypadku nie usunięcia przez Wykonawcę Wady pojazdu i jej skutków powstałych w okresie gwarancji w terminach, o których mowa w § 9 ust. 21, Wykonawca zostanie obciążony karą umowną w wysokości </w:t>
      </w:r>
      <w:r w:rsidR="00945E55">
        <w:rPr>
          <w:lang w:eastAsia="ar-SA"/>
        </w:rPr>
        <w:t>500</w:t>
      </w:r>
      <w:r w:rsidRPr="001A00A5">
        <w:rPr>
          <w:lang w:eastAsia="ar-SA"/>
        </w:rPr>
        <w:t xml:space="preserve"> zł (słownie: </w:t>
      </w:r>
      <w:r w:rsidR="00945E55">
        <w:rPr>
          <w:lang w:eastAsia="ar-SA"/>
        </w:rPr>
        <w:t>pięćset</w:t>
      </w:r>
      <w:r w:rsidRPr="001A00A5">
        <w:rPr>
          <w:lang w:eastAsia="ar-SA"/>
        </w:rPr>
        <w:t xml:space="preserve"> złotych) za każdy dzień zwłoki. W przypadku ustalenia dłuższego terminu naprawy, zgodnie z § 9 ust. 19 niniejszej umowy, kary będą naliczane począwszy od pierwszego dnia po upływie tego terminu.</w:t>
      </w:r>
    </w:p>
    <w:p w14:paraId="6CCAE4BE" w14:textId="12F83637" w:rsidR="002B394F" w:rsidRPr="001A00A5" w:rsidRDefault="00233DB9" w:rsidP="001B4362">
      <w:pPr>
        <w:widowControl w:val="0"/>
        <w:numPr>
          <w:ilvl w:val="0"/>
          <w:numId w:val="15"/>
        </w:numPr>
        <w:suppressAutoHyphens/>
        <w:ind w:left="426" w:hanging="426"/>
        <w:jc w:val="both"/>
        <w:rPr>
          <w:lang w:eastAsia="ar-SA"/>
        </w:rPr>
      </w:pPr>
      <w:r w:rsidRPr="001A00A5">
        <w:rPr>
          <w:lang w:eastAsia="ar-SA"/>
        </w:rPr>
        <w:t>W przypadku nie przedstawienia Zamawiającemu do akceptacji dokumentacji w postaci projektu Warunków Technicznych Wykonania i Odbioru (</w:t>
      </w:r>
      <w:proofErr w:type="spellStart"/>
      <w:r w:rsidRPr="001A00A5">
        <w:rPr>
          <w:lang w:eastAsia="ar-SA"/>
        </w:rPr>
        <w:t>WTWiO</w:t>
      </w:r>
      <w:proofErr w:type="spellEnd"/>
      <w:r w:rsidRPr="001A00A5">
        <w:rPr>
          <w:lang w:eastAsia="ar-SA"/>
        </w:rPr>
        <w:t>)</w:t>
      </w:r>
      <w:r w:rsidR="007E1E73">
        <w:rPr>
          <w:lang w:eastAsia="ar-SA"/>
        </w:rPr>
        <w:t xml:space="preserve"> lub</w:t>
      </w:r>
      <w:r w:rsidRPr="001A00A5">
        <w:rPr>
          <w:lang w:eastAsia="ar-SA"/>
        </w:rPr>
        <w:t xml:space="preserve"> </w:t>
      </w:r>
      <w:r w:rsidR="00096E9B">
        <w:rPr>
          <w:lang w:eastAsia="ar-SA"/>
        </w:rPr>
        <w:t>D</w:t>
      </w:r>
      <w:r w:rsidRPr="001A00A5">
        <w:rPr>
          <w:lang w:eastAsia="ar-SA"/>
        </w:rPr>
        <w:t xml:space="preserve">okumentacji konstrukcyjnej </w:t>
      </w:r>
      <w:r w:rsidR="007E1E73">
        <w:rPr>
          <w:lang w:eastAsia="ar-SA"/>
        </w:rPr>
        <w:t>lub</w:t>
      </w:r>
      <w:r w:rsidRPr="001A00A5">
        <w:rPr>
          <w:lang w:eastAsia="ar-SA"/>
        </w:rPr>
        <w:t xml:space="preserve"> </w:t>
      </w:r>
      <w:r w:rsidR="00096E9B">
        <w:rPr>
          <w:lang w:eastAsia="ar-SA"/>
        </w:rPr>
        <w:t>D</w:t>
      </w:r>
      <w:r w:rsidRPr="001A00A5">
        <w:rPr>
          <w:lang w:eastAsia="ar-SA"/>
        </w:rPr>
        <w:t>okumentacji techniczno-ruchowej w termin</w:t>
      </w:r>
      <w:r w:rsidR="00096E9B">
        <w:rPr>
          <w:lang w:eastAsia="ar-SA"/>
        </w:rPr>
        <w:t>ach</w:t>
      </w:r>
      <w:r w:rsidRPr="001A00A5">
        <w:rPr>
          <w:lang w:eastAsia="ar-SA"/>
        </w:rPr>
        <w:t xml:space="preserve"> określony</w:t>
      </w:r>
      <w:r w:rsidR="00096E9B">
        <w:rPr>
          <w:lang w:eastAsia="ar-SA"/>
        </w:rPr>
        <w:t>ch</w:t>
      </w:r>
      <w:r w:rsidRPr="001A00A5">
        <w:rPr>
          <w:lang w:eastAsia="ar-SA"/>
        </w:rPr>
        <w:t xml:space="preserve"> w § 3 ust. </w:t>
      </w:r>
      <w:r w:rsidR="00945E55">
        <w:rPr>
          <w:lang w:eastAsia="ar-SA"/>
        </w:rPr>
        <w:t>2</w:t>
      </w:r>
      <w:r w:rsidRPr="001A00A5">
        <w:rPr>
          <w:lang w:eastAsia="ar-SA"/>
        </w:rPr>
        <w:t xml:space="preserve">, </w:t>
      </w:r>
      <w:r w:rsidR="007E1E73">
        <w:rPr>
          <w:lang w:eastAsia="ar-SA"/>
        </w:rPr>
        <w:t xml:space="preserve">ust. </w:t>
      </w:r>
      <w:r w:rsidR="00945E55">
        <w:rPr>
          <w:lang w:eastAsia="ar-SA"/>
        </w:rPr>
        <w:t>5</w:t>
      </w:r>
      <w:r w:rsidR="007E1E73">
        <w:rPr>
          <w:lang w:eastAsia="ar-SA"/>
        </w:rPr>
        <w:t xml:space="preserve"> i ust. </w:t>
      </w:r>
      <w:r w:rsidR="00945E55">
        <w:rPr>
          <w:lang w:eastAsia="ar-SA"/>
        </w:rPr>
        <w:t>6</w:t>
      </w:r>
      <w:r w:rsidR="007E1E73">
        <w:rPr>
          <w:lang w:eastAsia="ar-SA"/>
        </w:rPr>
        <w:t xml:space="preserve"> </w:t>
      </w:r>
      <w:r w:rsidRPr="001A00A5">
        <w:rPr>
          <w:lang w:eastAsia="ar-SA"/>
        </w:rPr>
        <w:t>Wykonawca zostanie obciążony kar</w:t>
      </w:r>
      <w:r w:rsidR="00096E9B">
        <w:rPr>
          <w:lang w:eastAsia="ar-SA"/>
        </w:rPr>
        <w:t>ami</w:t>
      </w:r>
      <w:r w:rsidRPr="001A00A5">
        <w:rPr>
          <w:lang w:eastAsia="ar-SA"/>
        </w:rPr>
        <w:t xml:space="preserve"> umown</w:t>
      </w:r>
      <w:r w:rsidR="00096E9B">
        <w:rPr>
          <w:lang w:eastAsia="ar-SA"/>
        </w:rPr>
        <w:t>ymi</w:t>
      </w:r>
      <w:r w:rsidR="00B1203B">
        <w:rPr>
          <w:lang w:eastAsia="ar-SA"/>
        </w:rPr>
        <w:t xml:space="preserve"> w wysokości </w:t>
      </w:r>
      <w:r w:rsidR="00C64531">
        <w:rPr>
          <w:lang w:eastAsia="ar-SA"/>
        </w:rPr>
        <w:t>5</w:t>
      </w:r>
      <w:r w:rsidRPr="001A00A5">
        <w:rPr>
          <w:lang w:eastAsia="ar-SA"/>
        </w:rPr>
        <w:t xml:space="preserve">00,00 zł (słownie: </w:t>
      </w:r>
      <w:r w:rsidR="00C64531">
        <w:rPr>
          <w:lang w:eastAsia="ar-SA"/>
        </w:rPr>
        <w:t>pięćset</w:t>
      </w:r>
      <w:r w:rsidRPr="001A00A5">
        <w:rPr>
          <w:lang w:eastAsia="ar-SA"/>
        </w:rPr>
        <w:t xml:space="preserve"> złotych) za każdy dzień zwłoki</w:t>
      </w:r>
      <w:r w:rsidR="002B394F" w:rsidRPr="001A00A5">
        <w:rPr>
          <w:lang w:eastAsia="ar-SA"/>
        </w:rPr>
        <w:t>.</w:t>
      </w:r>
    </w:p>
    <w:p w14:paraId="3EB64762" w14:textId="77777777" w:rsidR="002B394F" w:rsidRPr="00DC7743" w:rsidRDefault="002B394F" w:rsidP="001B4362">
      <w:pPr>
        <w:widowControl w:val="0"/>
        <w:numPr>
          <w:ilvl w:val="0"/>
          <w:numId w:val="15"/>
        </w:numPr>
        <w:suppressAutoHyphens/>
        <w:ind w:left="426" w:hanging="426"/>
        <w:jc w:val="both"/>
        <w:rPr>
          <w:lang w:eastAsia="ar-SA"/>
        </w:rPr>
      </w:pPr>
      <w:r w:rsidRPr="00DC7743">
        <w:rPr>
          <w:lang w:eastAsia="ar-SA"/>
        </w:rPr>
        <w:t>Zastrzeżenie kar umownych nie wyłącza uprawnienia Zamawiającego do dochodzenia odszkodowania na ogólnych zasadach Kodeksu cywilnego, jeżeli szkoda przewyższa wysokość kar umownych.</w:t>
      </w:r>
    </w:p>
    <w:p w14:paraId="6F8D470C" w14:textId="77777777" w:rsidR="00942F24" w:rsidRDefault="00942F24" w:rsidP="005547F6">
      <w:pPr>
        <w:widowControl w:val="0"/>
        <w:suppressAutoHyphens/>
        <w:jc w:val="center"/>
        <w:rPr>
          <w:b/>
          <w:szCs w:val="22"/>
          <w:lang w:eastAsia="ar-SA"/>
        </w:rPr>
      </w:pPr>
    </w:p>
    <w:p w14:paraId="71DD45E7" w14:textId="77777777" w:rsidR="002B394F" w:rsidRPr="00B82864" w:rsidRDefault="002B394F" w:rsidP="005547F6">
      <w:pPr>
        <w:widowControl w:val="0"/>
        <w:suppressAutoHyphens/>
        <w:jc w:val="center"/>
        <w:rPr>
          <w:b/>
          <w:szCs w:val="22"/>
          <w:lang w:eastAsia="ar-SA"/>
        </w:rPr>
      </w:pPr>
      <w:r w:rsidRPr="00B82864">
        <w:rPr>
          <w:b/>
          <w:szCs w:val="22"/>
          <w:lang w:eastAsia="ar-SA"/>
        </w:rPr>
        <w:t xml:space="preserve">§ 8 </w:t>
      </w:r>
    </w:p>
    <w:p w14:paraId="50CF9DD0" w14:textId="77777777" w:rsidR="002B394F" w:rsidRPr="00B82864" w:rsidRDefault="002B394F" w:rsidP="005547F6">
      <w:pPr>
        <w:widowControl w:val="0"/>
        <w:suppressAutoHyphens/>
        <w:jc w:val="center"/>
        <w:rPr>
          <w:b/>
          <w:szCs w:val="22"/>
          <w:lang w:eastAsia="ar-SA"/>
        </w:rPr>
      </w:pPr>
      <w:r w:rsidRPr="00B82864">
        <w:rPr>
          <w:b/>
          <w:szCs w:val="22"/>
          <w:lang w:eastAsia="ar-SA"/>
        </w:rPr>
        <w:t>Zabezpieczenie należytego wykonania umowy</w:t>
      </w:r>
    </w:p>
    <w:p w14:paraId="5EC66278" w14:textId="77777777" w:rsidR="00CC0CD1" w:rsidRPr="00B82864" w:rsidRDefault="00CC0CD1" w:rsidP="00942F24">
      <w:pPr>
        <w:numPr>
          <w:ilvl w:val="0"/>
          <w:numId w:val="28"/>
        </w:numPr>
        <w:jc w:val="both"/>
      </w:pPr>
      <w:r w:rsidRPr="00B82864">
        <w:t xml:space="preserve">Wykonawca wnosi zabezpieczenie należytego wykonania umowy (Zabezpieczenie) w wysokości </w:t>
      </w:r>
      <w:r w:rsidRPr="00B82864">
        <w:rPr>
          <w:b/>
        </w:rPr>
        <w:t>10%</w:t>
      </w:r>
      <w:r w:rsidRPr="00B82864">
        <w:t xml:space="preserve"> ceny oferty zawierającej podatek VAT, co stanowi kwotę </w:t>
      </w:r>
      <w:r w:rsidRPr="00B82864">
        <w:rPr>
          <w:b/>
        </w:rPr>
        <w:t>………………………….</w:t>
      </w:r>
      <w:r w:rsidRPr="00B82864">
        <w:t xml:space="preserve"> (słownie: </w:t>
      </w:r>
      <w:r w:rsidRPr="00B82864">
        <w:rPr>
          <w:b/>
        </w:rPr>
        <w:t>………………….</w:t>
      </w:r>
      <w:r w:rsidRPr="00B82864">
        <w:t xml:space="preserve">) w formie </w:t>
      </w:r>
      <w:r w:rsidRPr="00B82864">
        <w:rPr>
          <w:b/>
        </w:rPr>
        <w:t>…………………..</w:t>
      </w:r>
    </w:p>
    <w:p w14:paraId="7BBC805D" w14:textId="2B445CC6" w:rsidR="00CC0CD1" w:rsidRPr="00942F24" w:rsidRDefault="00CC0CD1" w:rsidP="00942F24">
      <w:pPr>
        <w:numPr>
          <w:ilvl w:val="0"/>
          <w:numId w:val="28"/>
        </w:numPr>
        <w:jc w:val="both"/>
      </w:pPr>
      <w:r w:rsidRPr="00942F24">
        <w:t xml:space="preserve">Zabezpieczenie </w:t>
      </w:r>
      <w:r w:rsidR="00942F24">
        <w:t xml:space="preserve">wnoszone jest </w:t>
      </w:r>
      <w:r w:rsidR="00942F24" w:rsidRPr="00942F24">
        <w:t>najpóźniej w dniu zawarcia umowy.</w:t>
      </w:r>
    </w:p>
    <w:p w14:paraId="099569C6" w14:textId="77777777" w:rsidR="00CC0CD1" w:rsidRPr="00B82864" w:rsidRDefault="00CC0CD1" w:rsidP="00942F24">
      <w:pPr>
        <w:numPr>
          <w:ilvl w:val="0"/>
          <w:numId w:val="28"/>
        </w:numPr>
        <w:jc w:val="both"/>
      </w:pPr>
      <w:r w:rsidRPr="00B82864">
        <w:t>Zabezpieczenie służy do pokrycia roszczeń z tytułu niewykonania lub nienależytego wykonania umowy.</w:t>
      </w:r>
    </w:p>
    <w:p w14:paraId="44077951" w14:textId="77777777" w:rsidR="00CC0CD1" w:rsidRPr="00B82864" w:rsidRDefault="00CC0CD1" w:rsidP="00942F24">
      <w:pPr>
        <w:numPr>
          <w:ilvl w:val="0"/>
          <w:numId w:val="28"/>
        </w:numPr>
        <w:jc w:val="both"/>
      </w:pPr>
      <w:r w:rsidRPr="00B82864">
        <w:t>Zabezpieczenie wniesione w formie pieniężnej (przelew na rachunek bankowy) Zamawiający przechowuje na oprocentowanym rachunku bankowym.</w:t>
      </w:r>
    </w:p>
    <w:p w14:paraId="6DC5EE97" w14:textId="77777777" w:rsidR="00CC0CD1" w:rsidRPr="00B82864" w:rsidRDefault="00CC0CD1" w:rsidP="00942F24">
      <w:pPr>
        <w:numPr>
          <w:ilvl w:val="0"/>
          <w:numId w:val="28"/>
        </w:numPr>
        <w:jc w:val="both"/>
      </w:pPr>
      <w:r w:rsidRPr="00B82864">
        <w:t>Zamawiający zwróci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5D5F12B6" w14:textId="77777777" w:rsidR="00CC0CD1" w:rsidRPr="00B82864" w:rsidRDefault="00CC0CD1" w:rsidP="00942F24">
      <w:pPr>
        <w:numPr>
          <w:ilvl w:val="0"/>
          <w:numId w:val="28"/>
        </w:numPr>
        <w:jc w:val="both"/>
      </w:pPr>
      <w:r w:rsidRPr="00B82864">
        <w:t xml:space="preserve">Zamawiający zwróci Zabezpieczenie wraz z odsetkami wynikającymi z umowy rachunku bankowego, na którym było ono przechowywane, pomniejszone o koszt prowadzenia rachunku oraz prowizji bankowej za przelew pieniędzy na rachunek Wykonawcy. </w:t>
      </w:r>
    </w:p>
    <w:p w14:paraId="235DB3B3" w14:textId="77777777" w:rsidR="00CC0CD1" w:rsidRPr="00B82864" w:rsidRDefault="00CC0CD1" w:rsidP="00942F24">
      <w:pPr>
        <w:numPr>
          <w:ilvl w:val="0"/>
          <w:numId w:val="28"/>
        </w:numPr>
        <w:jc w:val="both"/>
      </w:pPr>
      <w:r w:rsidRPr="00B82864">
        <w:t xml:space="preserve">Zabezpieczenie złożone w formie innej niż pieniądz Zamawiający zwróci poprzez przekazanie Wykonawcy oryginału dokumentu potwierdzającego złożenie zabezpieczenia. </w:t>
      </w:r>
    </w:p>
    <w:p w14:paraId="5CC39CDD" w14:textId="77777777" w:rsidR="00CC0CD1" w:rsidRPr="00B82864" w:rsidRDefault="00CC0CD1" w:rsidP="00942F24">
      <w:pPr>
        <w:numPr>
          <w:ilvl w:val="0"/>
          <w:numId w:val="28"/>
        </w:numPr>
        <w:jc w:val="both"/>
      </w:pPr>
      <w:r w:rsidRPr="00B82864">
        <w:lastRenderedPageBreak/>
        <w:t xml:space="preserve">Za nienależyte wykonanie przedmiotu zamówienia uznaje się, w szczególności, nie wywiązanie się przez Wykonawcę z realizacji Umowy w terminie określonym w </w:t>
      </w:r>
      <w:r w:rsidR="00FE6938" w:rsidRPr="00B82864">
        <w:t>niniejszej umowie</w:t>
      </w:r>
      <w:r w:rsidRPr="00B82864">
        <w:t>.</w:t>
      </w:r>
    </w:p>
    <w:p w14:paraId="5765A506" w14:textId="7318C798" w:rsidR="00CC0CD1" w:rsidRPr="00B82864" w:rsidRDefault="00CC0CD1" w:rsidP="00942F24">
      <w:pPr>
        <w:numPr>
          <w:ilvl w:val="0"/>
          <w:numId w:val="28"/>
        </w:numPr>
        <w:jc w:val="both"/>
      </w:pPr>
      <w:r w:rsidRPr="00B82864">
        <w:t xml:space="preserve">Treść </w:t>
      </w:r>
      <w:r w:rsidR="004C3246">
        <w:t xml:space="preserve">i forma </w:t>
      </w:r>
      <w:r w:rsidRPr="00B82864">
        <w:t xml:space="preserve">gwarancji bankowej lub ubezpieczeniowej oraz poręczenia muszą być uprzednio zaakceptowane przez Zamawiającego.  </w:t>
      </w:r>
    </w:p>
    <w:p w14:paraId="3DFB00B0" w14:textId="77777777" w:rsidR="00C26C76" w:rsidRDefault="00C26C76" w:rsidP="005547F6">
      <w:pPr>
        <w:widowControl w:val="0"/>
        <w:suppressAutoHyphens/>
        <w:jc w:val="center"/>
        <w:rPr>
          <w:b/>
          <w:szCs w:val="22"/>
          <w:lang w:eastAsia="ar-SA"/>
        </w:rPr>
      </w:pPr>
    </w:p>
    <w:p w14:paraId="615632BB" w14:textId="77777777" w:rsidR="002B394F" w:rsidRPr="009B73C4" w:rsidRDefault="002B394F" w:rsidP="005547F6">
      <w:pPr>
        <w:widowControl w:val="0"/>
        <w:suppressAutoHyphens/>
        <w:jc w:val="center"/>
        <w:rPr>
          <w:b/>
          <w:szCs w:val="22"/>
          <w:lang w:eastAsia="ar-SA"/>
        </w:rPr>
      </w:pPr>
      <w:r>
        <w:rPr>
          <w:b/>
          <w:szCs w:val="22"/>
          <w:lang w:eastAsia="ar-SA"/>
        </w:rPr>
        <w:t>§ 9</w:t>
      </w:r>
      <w:r w:rsidRPr="009B73C4">
        <w:rPr>
          <w:b/>
          <w:szCs w:val="22"/>
          <w:lang w:eastAsia="ar-SA"/>
        </w:rPr>
        <w:t xml:space="preserve"> </w:t>
      </w:r>
    </w:p>
    <w:p w14:paraId="42E5251F" w14:textId="77777777" w:rsidR="002B394F" w:rsidRPr="009B73C4" w:rsidRDefault="002B394F" w:rsidP="005547F6">
      <w:pPr>
        <w:widowControl w:val="0"/>
        <w:suppressAutoHyphens/>
        <w:jc w:val="center"/>
        <w:rPr>
          <w:b/>
          <w:szCs w:val="22"/>
          <w:lang w:eastAsia="ar-SA"/>
        </w:rPr>
      </w:pPr>
      <w:r w:rsidRPr="009B73C4">
        <w:rPr>
          <w:b/>
          <w:szCs w:val="22"/>
          <w:lang w:eastAsia="ar-SA"/>
        </w:rPr>
        <w:t>Gwarancja</w:t>
      </w:r>
    </w:p>
    <w:p w14:paraId="56FF616D" w14:textId="5ACA12AE" w:rsidR="002B394F" w:rsidRPr="00A34665" w:rsidRDefault="002B394F" w:rsidP="00A34665">
      <w:pPr>
        <w:numPr>
          <w:ilvl w:val="0"/>
          <w:numId w:val="12"/>
        </w:numPr>
        <w:ind w:left="425" w:hanging="425"/>
        <w:contextualSpacing/>
        <w:jc w:val="both"/>
      </w:pPr>
      <w:r w:rsidRPr="009B73C4">
        <w:rPr>
          <w:szCs w:val="22"/>
        </w:rPr>
        <w:t>Wyko</w:t>
      </w:r>
      <w:r w:rsidR="00942F24">
        <w:rPr>
          <w:szCs w:val="22"/>
        </w:rPr>
        <w:t>nawca gwarantuje, iż dostarczony</w:t>
      </w:r>
      <w:r w:rsidRPr="009B73C4">
        <w:rPr>
          <w:szCs w:val="22"/>
        </w:rPr>
        <w:t xml:space="preserve"> pojazd </w:t>
      </w:r>
      <w:r w:rsidR="00B81535">
        <w:rPr>
          <w:szCs w:val="22"/>
        </w:rPr>
        <w:t xml:space="preserve">wraz z </w:t>
      </w:r>
      <w:r w:rsidR="00B56A5E">
        <w:rPr>
          <w:szCs w:val="22"/>
        </w:rPr>
        <w:t>O</w:t>
      </w:r>
      <w:r w:rsidR="00B81535">
        <w:rPr>
          <w:szCs w:val="22"/>
        </w:rPr>
        <w:t xml:space="preserve">programowaniem i Dokumentacją </w:t>
      </w:r>
      <w:r w:rsidRPr="009B73C4">
        <w:rPr>
          <w:szCs w:val="22"/>
        </w:rPr>
        <w:t>będ</w:t>
      </w:r>
      <w:r w:rsidR="00942F24">
        <w:rPr>
          <w:szCs w:val="22"/>
        </w:rPr>
        <w:t>zie wolny</w:t>
      </w:r>
      <w:r w:rsidRPr="009B73C4">
        <w:rPr>
          <w:szCs w:val="22"/>
        </w:rPr>
        <w:t xml:space="preserve"> od wad</w:t>
      </w:r>
      <w:r w:rsidR="00B81535">
        <w:rPr>
          <w:szCs w:val="22"/>
        </w:rPr>
        <w:t xml:space="preserve"> fizycznych i prawnych</w:t>
      </w:r>
      <w:r w:rsidR="00CE0D68">
        <w:rPr>
          <w:szCs w:val="22"/>
        </w:rPr>
        <w:t>, w szczególności wad</w:t>
      </w:r>
      <w:r w:rsidRPr="009B73C4">
        <w:rPr>
          <w:szCs w:val="22"/>
        </w:rPr>
        <w:t xml:space="preserve"> konstrukcyjnych, wykonawczych, materiałowych i montażowych, a parametry techniczne będą zgodne </w:t>
      </w:r>
      <w:r w:rsidRPr="00A34665">
        <w:t>z </w:t>
      </w:r>
      <w:r w:rsidR="001811A3" w:rsidRPr="00A34665">
        <w:t xml:space="preserve"> załącznikiem</w:t>
      </w:r>
      <w:r w:rsidRPr="00A34665">
        <w:t xml:space="preserve"> nr 1 do umowy</w:t>
      </w:r>
      <w:r w:rsidR="0065066E" w:rsidRPr="00A34665">
        <w:t xml:space="preserve"> (Opis przedmiotu zamówienia)</w:t>
      </w:r>
      <w:r w:rsidRPr="00A34665">
        <w:t>.</w:t>
      </w:r>
    </w:p>
    <w:p w14:paraId="1E4976A1" w14:textId="2E6F85E6" w:rsidR="002B394F" w:rsidRPr="00A34665" w:rsidRDefault="002B394F" w:rsidP="00A34665">
      <w:pPr>
        <w:numPr>
          <w:ilvl w:val="0"/>
          <w:numId w:val="12"/>
        </w:numPr>
        <w:ind w:left="425" w:hanging="425"/>
        <w:contextualSpacing/>
        <w:jc w:val="both"/>
      </w:pPr>
      <w:r w:rsidRPr="00A34665">
        <w:t xml:space="preserve">Wykonawca ponosi odpowiedzialność za skutki </w:t>
      </w:r>
      <w:r w:rsidR="00B91E13" w:rsidRPr="00A34665">
        <w:t xml:space="preserve">wad, </w:t>
      </w:r>
      <w:r w:rsidRPr="00A34665">
        <w:t xml:space="preserve">awarii </w:t>
      </w:r>
      <w:r w:rsidR="00B91E13" w:rsidRPr="00A34665">
        <w:t xml:space="preserve">i usterek </w:t>
      </w:r>
      <w:r w:rsidRPr="00A34665">
        <w:t>pojazd</w:t>
      </w:r>
      <w:r w:rsidR="004A4BB9">
        <w:t>u</w:t>
      </w:r>
      <w:r w:rsidRPr="00A34665">
        <w:t xml:space="preserve">, </w:t>
      </w:r>
      <w:r w:rsidR="00B91E13" w:rsidRPr="00A34665">
        <w:t>powstałych</w:t>
      </w:r>
      <w:r w:rsidRPr="00A34665">
        <w:t xml:space="preserve"> w okresie gwarancji.</w:t>
      </w:r>
    </w:p>
    <w:p w14:paraId="2CF991AE" w14:textId="77777777" w:rsidR="00A34665" w:rsidRPr="00A34665" w:rsidRDefault="00FE6938" w:rsidP="00A34665">
      <w:pPr>
        <w:numPr>
          <w:ilvl w:val="0"/>
          <w:numId w:val="12"/>
        </w:numPr>
        <w:ind w:left="425" w:hanging="425"/>
        <w:contextualSpacing/>
        <w:jc w:val="both"/>
      </w:pPr>
      <w:r w:rsidRPr="00A34665">
        <w:t>Wykonawca udziela</w:t>
      </w:r>
      <w:r w:rsidR="00A34665" w:rsidRPr="00A34665">
        <w:t>:</w:t>
      </w:r>
    </w:p>
    <w:p w14:paraId="0358C4C6" w14:textId="6CB69D0F" w:rsidR="00FE6938" w:rsidRPr="00A34665" w:rsidRDefault="00FE6938" w:rsidP="00A34665">
      <w:pPr>
        <w:pStyle w:val="Akapitzlist"/>
        <w:numPr>
          <w:ilvl w:val="0"/>
          <w:numId w:val="35"/>
        </w:numPr>
        <w:contextualSpacing/>
        <w:jc w:val="both"/>
        <w:rPr>
          <w:rFonts w:ascii="Times New Roman" w:hAnsi="Times New Roman"/>
          <w:sz w:val="24"/>
        </w:rPr>
      </w:pPr>
      <w:proofErr w:type="spellStart"/>
      <w:r w:rsidRPr="00A34665">
        <w:rPr>
          <w:rFonts w:ascii="Times New Roman" w:hAnsi="Times New Roman"/>
          <w:sz w:val="24"/>
        </w:rPr>
        <w:t>gwarancji</w:t>
      </w:r>
      <w:proofErr w:type="spellEnd"/>
      <w:r w:rsidRPr="00A34665">
        <w:rPr>
          <w:rFonts w:ascii="Times New Roman" w:hAnsi="Times New Roman"/>
          <w:sz w:val="24"/>
        </w:rPr>
        <w:t xml:space="preserve"> </w:t>
      </w:r>
      <w:proofErr w:type="spellStart"/>
      <w:r w:rsidRPr="00A34665">
        <w:rPr>
          <w:rFonts w:ascii="Times New Roman" w:hAnsi="Times New Roman"/>
          <w:sz w:val="24"/>
        </w:rPr>
        <w:t>jakości</w:t>
      </w:r>
      <w:proofErr w:type="spellEnd"/>
      <w:r w:rsidRPr="00A34665">
        <w:rPr>
          <w:rFonts w:ascii="Times New Roman" w:hAnsi="Times New Roman"/>
          <w:sz w:val="24"/>
        </w:rPr>
        <w:t xml:space="preserve"> </w:t>
      </w:r>
      <w:proofErr w:type="spellStart"/>
      <w:r w:rsidRPr="00A34665">
        <w:rPr>
          <w:rFonts w:ascii="Times New Roman" w:hAnsi="Times New Roman"/>
          <w:sz w:val="24"/>
        </w:rPr>
        <w:t>za</w:t>
      </w:r>
      <w:proofErr w:type="spellEnd"/>
      <w:r w:rsidRPr="00A34665">
        <w:rPr>
          <w:rFonts w:ascii="Times New Roman" w:hAnsi="Times New Roman"/>
          <w:sz w:val="24"/>
        </w:rPr>
        <w:t xml:space="preserve"> </w:t>
      </w:r>
      <w:proofErr w:type="spellStart"/>
      <w:r w:rsidRPr="00A34665">
        <w:rPr>
          <w:rFonts w:ascii="Times New Roman" w:hAnsi="Times New Roman"/>
          <w:sz w:val="24"/>
        </w:rPr>
        <w:t>wady</w:t>
      </w:r>
      <w:proofErr w:type="spellEnd"/>
      <w:r w:rsidRPr="00A34665">
        <w:rPr>
          <w:rFonts w:ascii="Times New Roman" w:hAnsi="Times New Roman"/>
          <w:sz w:val="24"/>
        </w:rPr>
        <w:t xml:space="preserve"> </w:t>
      </w:r>
      <w:proofErr w:type="spellStart"/>
      <w:r w:rsidRPr="00A34665">
        <w:rPr>
          <w:rFonts w:ascii="Times New Roman" w:hAnsi="Times New Roman"/>
          <w:sz w:val="24"/>
        </w:rPr>
        <w:t>na</w:t>
      </w:r>
      <w:proofErr w:type="spellEnd"/>
      <w:r w:rsidRPr="00A34665">
        <w:rPr>
          <w:rFonts w:ascii="Times New Roman" w:hAnsi="Times New Roman"/>
          <w:sz w:val="24"/>
        </w:rPr>
        <w:t xml:space="preserve"> </w:t>
      </w:r>
      <w:proofErr w:type="spellStart"/>
      <w:r w:rsidRPr="00A34665">
        <w:rPr>
          <w:rFonts w:ascii="Times New Roman" w:hAnsi="Times New Roman"/>
          <w:sz w:val="24"/>
        </w:rPr>
        <w:t>bezawaryjną</w:t>
      </w:r>
      <w:proofErr w:type="spellEnd"/>
      <w:r w:rsidRPr="00A34665">
        <w:rPr>
          <w:rFonts w:ascii="Times New Roman" w:hAnsi="Times New Roman"/>
          <w:sz w:val="24"/>
        </w:rPr>
        <w:t xml:space="preserve"> </w:t>
      </w:r>
      <w:proofErr w:type="spellStart"/>
      <w:r w:rsidRPr="00A34665">
        <w:rPr>
          <w:rFonts w:ascii="Times New Roman" w:hAnsi="Times New Roman"/>
          <w:sz w:val="24"/>
        </w:rPr>
        <w:t>pracę</w:t>
      </w:r>
      <w:proofErr w:type="spellEnd"/>
      <w:r w:rsidRPr="00A34665">
        <w:rPr>
          <w:rFonts w:ascii="Times New Roman" w:hAnsi="Times New Roman"/>
          <w:sz w:val="24"/>
        </w:rPr>
        <w:t xml:space="preserve"> </w:t>
      </w:r>
      <w:proofErr w:type="spellStart"/>
      <w:r w:rsidRPr="00A34665">
        <w:rPr>
          <w:rFonts w:ascii="Times New Roman" w:hAnsi="Times New Roman"/>
          <w:sz w:val="24"/>
        </w:rPr>
        <w:t>pojazd</w:t>
      </w:r>
      <w:r w:rsidR="00A34665">
        <w:rPr>
          <w:rFonts w:ascii="Times New Roman" w:hAnsi="Times New Roman"/>
          <w:sz w:val="24"/>
        </w:rPr>
        <w:t>u</w:t>
      </w:r>
      <w:proofErr w:type="spellEnd"/>
      <w:r w:rsidRPr="00A34665">
        <w:rPr>
          <w:rFonts w:ascii="Times New Roman" w:hAnsi="Times New Roman"/>
          <w:sz w:val="24"/>
        </w:rPr>
        <w:t xml:space="preserve"> </w:t>
      </w:r>
      <w:proofErr w:type="spellStart"/>
      <w:r w:rsidRPr="00A34665">
        <w:rPr>
          <w:rFonts w:ascii="Times New Roman" w:hAnsi="Times New Roman"/>
          <w:sz w:val="24"/>
        </w:rPr>
        <w:t>przez</w:t>
      </w:r>
      <w:proofErr w:type="spellEnd"/>
      <w:r w:rsidRPr="00A34665">
        <w:rPr>
          <w:rFonts w:ascii="Times New Roman" w:hAnsi="Times New Roman"/>
          <w:sz w:val="24"/>
        </w:rPr>
        <w:t xml:space="preserve"> </w:t>
      </w:r>
      <w:proofErr w:type="spellStart"/>
      <w:r w:rsidRPr="00A34665">
        <w:rPr>
          <w:rFonts w:ascii="Times New Roman" w:hAnsi="Times New Roman"/>
          <w:sz w:val="24"/>
        </w:rPr>
        <w:t>okres</w:t>
      </w:r>
      <w:proofErr w:type="spellEnd"/>
      <w:r w:rsidRPr="00A34665">
        <w:rPr>
          <w:rFonts w:ascii="Times New Roman" w:hAnsi="Times New Roman"/>
          <w:sz w:val="24"/>
        </w:rPr>
        <w:t xml:space="preserve"> </w:t>
      </w:r>
      <w:r w:rsidR="00A34665">
        <w:rPr>
          <w:rFonts w:ascii="Times New Roman" w:hAnsi="Times New Roman"/>
          <w:sz w:val="24"/>
        </w:rPr>
        <w:t>…..</w:t>
      </w:r>
      <w:r w:rsidRPr="00A34665">
        <w:rPr>
          <w:rFonts w:ascii="Times New Roman" w:hAnsi="Times New Roman"/>
          <w:sz w:val="24"/>
        </w:rPr>
        <w:t xml:space="preserve"> miesięcy od daty podpisania Protokołu Przekazania do Eksploatacji. Do gwarancji jakości udzielonej na podstawie </w:t>
      </w:r>
      <w:proofErr w:type="spellStart"/>
      <w:r w:rsidRPr="00A34665">
        <w:rPr>
          <w:rFonts w:ascii="Times New Roman" w:hAnsi="Times New Roman"/>
          <w:sz w:val="24"/>
        </w:rPr>
        <w:t>niniejszej</w:t>
      </w:r>
      <w:proofErr w:type="spellEnd"/>
      <w:r w:rsidRPr="00A34665">
        <w:rPr>
          <w:rFonts w:ascii="Times New Roman" w:hAnsi="Times New Roman"/>
          <w:sz w:val="24"/>
        </w:rPr>
        <w:t xml:space="preserve"> </w:t>
      </w:r>
      <w:proofErr w:type="spellStart"/>
      <w:r w:rsidRPr="00A34665">
        <w:rPr>
          <w:rFonts w:ascii="Times New Roman" w:hAnsi="Times New Roman"/>
          <w:sz w:val="24"/>
        </w:rPr>
        <w:t>umowy</w:t>
      </w:r>
      <w:proofErr w:type="spellEnd"/>
      <w:r w:rsidRPr="00A34665">
        <w:rPr>
          <w:rFonts w:ascii="Times New Roman" w:hAnsi="Times New Roman"/>
          <w:sz w:val="24"/>
        </w:rPr>
        <w:t xml:space="preserve"> </w:t>
      </w:r>
      <w:proofErr w:type="spellStart"/>
      <w:r w:rsidRPr="00A34665">
        <w:rPr>
          <w:rFonts w:ascii="Times New Roman" w:hAnsi="Times New Roman"/>
          <w:sz w:val="24"/>
        </w:rPr>
        <w:t>będzie</w:t>
      </w:r>
      <w:proofErr w:type="spellEnd"/>
      <w:r w:rsidRPr="00A34665">
        <w:rPr>
          <w:rFonts w:ascii="Times New Roman" w:hAnsi="Times New Roman"/>
          <w:sz w:val="24"/>
        </w:rPr>
        <w:t xml:space="preserve"> </w:t>
      </w:r>
      <w:proofErr w:type="spellStart"/>
      <w:r w:rsidRPr="00A34665">
        <w:rPr>
          <w:rFonts w:ascii="Times New Roman" w:hAnsi="Times New Roman"/>
          <w:sz w:val="24"/>
        </w:rPr>
        <w:t>stosować</w:t>
      </w:r>
      <w:proofErr w:type="spellEnd"/>
      <w:r w:rsidRPr="00A34665">
        <w:rPr>
          <w:rFonts w:ascii="Times New Roman" w:hAnsi="Times New Roman"/>
          <w:sz w:val="24"/>
        </w:rPr>
        <w:t xml:space="preserve">  </w:t>
      </w:r>
      <w:proofErr w:type="spellStart"/>
      <w:r w:rsidRPr="00A34665">
        <w:rPr>
          <w:rFonts w:ascii="Times New Roman" w:hAnsi="Times New Roman"/>
          <w:sz w:val="24"/>
        </w:rPr>
        <w:t>się</w:t>
      </w:r>
      <w:proofErr w:type="spellEnd"/>
      <w:r w:rsidRPr="00A34665">
        <w:rPr>
          <w:rFonts w:ascii="Times New Roman" w:hAnsi="Times New Roman"/>
          <w:sz w:val="24"/>
        </w:rPr>
        <w:t xml:space="preserve"> </w:t>
      </w:r>
      <w:proofErr w:type="spellStart"/>
      <w:r w:rsidRPr="00A34665">
        <w:rPr>
          <w:rFonts w:ascii="Times New Roman" w:hAnsi="Times New Roman"/>
          <w:sz w:val="24"/>
        </w:rPr>
        <w:t>przepisy</w:t>
      </w:r>
      <w:proofErr w:type="spellEnd"/>
      <w:r w:rsidRPr="00A34665">
        <w:rPr>
          <w:rFonts w:ascii="Times New Roman" w:hAnsi="Times New Roman"/>
          <w:sz w:val="24"/>
        </w:rPr>
        <w:t xml:space="preserve"> </w:t>
      </w:r>
      <w:proofErr w:type="spellStart"/>
      <w:r w:rsidRPr="00A34665">
        <w:rPr>
          <w:rFonts w:ascii="Times New Roman" w:hAnsi="Times New Roman"/>
          <w:sz w:val="24"/>
        </w:rPr>
        <w:t>Kodeksu</w:t>
      </w:r>
      <w:proofErr w:type="spellEnd"/>
      <w:r w:rsidRPr="00A34665">
        <w:rPr>
          <w:rFonts w:ascii="Times New Roman" w:hAnsi="Times New Roman"/>
          <w:sz w:val="24"/>
        </w:rPr>
        <w:t xml:space="preserve"> </w:t>
      </w:r>
      <w:proofErr w:type="spellStart"/>
      <w:r w:rsidRPr="00A34665">
        <w:rPr>
          <w:rFonts w:ascii="Times New Roman" w:hAnsi="Times New Roman"/>
          <w:sz w:val="24"/>
        </w:rPr>
        <w:t>cywilnego</w:t>
      </w:r>
      <w:proofErr w:type="spellEnd"/>
      <w:r w:rsidRPr="00A34665">
        <w:rPr>
          <w:rFonts w:ascii="Times New Roman" w:hAnsi="Times New Roman"/>
          <w:sz w:val="24"/>
        </w:rPr>
        <w:t xml:space="preserve"> o </w:t>
      </w:r>
      <w:proofErr w:type="spellStart"/>
      <w:r w:rsidRPr="00A34665">
        <w:rPr>
          <w:rFonts w:ascii="Times New Roman" w:hAnsi="Times New Roman"/>
          <w:sz w:val="24"/>
        </w:rPr>
        <w:t>gwarancji</w:t>
      </w:r>
      <w:proofErr w:type="spellEnd"/>
      <w:r w:rsidRPr="00A34665">
        <w:rPr>
          <w:rFonts w:ascii="Times New Roman" w:hAnsi="Times New Roman"/>
          <w:sz w:val="24"/>
        </w:rPr>
        <w:t xml:space="preserve"> </w:t>
      </w:r>
      <w:proofErr w:type="spellStart"/>
      <w:r w:rsidRPr="00A34665">
        <w:rPr>
          <w:rFonts w:ascii="Times New Roman" w:hAnsi="Times New Roman"/>
          <w:sz w:val="24"/>
        </w:rPr>
        <w:t>jakości</w:t>
      </w:r>
      <w:proofErr w:type="spellEnd"/>
      <w:r w:rsidRPr="00A34665">
        <w:rPr>
          <w:rFonts w:ascii="Times New Roman" w:hAnsi="Times New Roman"/>
          <w:sz w:val="24"/>
        </w:rPr>
        <w:t xml:space="preserve"> </w:t>
      </w:r>
      <w:proofErr w:type="spellStart"/>
      <w:r w:rsidRPr="00A34665">
        <w:rPr>
          <w:rFonts w:ascii="Times New Roman" w:hAnsi="Times New Roman"/>
          <w:sz w:val="24"/>
        </w:rPr>
        <w:t>przy</w:t>
      </w:r>
      <w:proofErr w:type="spellEnd"/>
      <w:r w:rsidRPr="00A34665">
        <w:rPr>
          <w:rFonts w:ascii="Times New Roman" w:hAnsi="Times New Roman"/>
          <w:sz w:val="24"/>
        </w:rPr>
        <w:t xml:space="preserve"> </w:t>
      </w:r>
      <w:proofErr w:type="spellStart"/>
      <w:r w:rsidRPr="00A34665">
        <w:rPr>
          <w:rFonts w:ascii="Times New Roman" w:hAnsi="Times New Roman"/>
          <w:sz w:val="24"/>
        </w:rPr>
        <w:t>s</w:t>
      </w:r>
      <w:r w:rsidR="00A34665" w:rsidRPr="00A34665">
        <w:rPr>
          <w:rFonts w:ascii="Times New Roman" w:hAnsi="Times New Roman"/>
          <w:sz w:val="24"/>
        </w:rPr>
        <w:t>przedaży</w:t>
      </w:r>
      <w:proofErr w:type="spellEnd"/>
      <w:r w:rsidR="00A34665" w:rsidRPr="00A34665">
        <w:rPr>
          <w:rFonts w:ascii="Times New Roman" w:hAnsi="Times New Roman"/>
          <w:sz w:val="24"/>
        </w:rPr>
        <w:t>,</w:t>
      </w:r>
    </w:p>
    <w:p w14:paraId="18278769" w14:textId="763CC150" w:rsidR="00A34665" w:rsidRPr="00A34665" w:rsidRDefault="00A34665" w:rsidP="00A34665">
      <w:pPr>
        <w:pStyle w:val="Akapitzlist"/>
        <w:numPr>
          <w:ilvl w:val="0"/>
          <w:numId w:val="35"/>
        </w:numPr>
        <w:contextualSpacing/>
        <w:jc w:val="both"/>
        <w:rPr>
          <w:rFonts w:ascii="Times New Roman" w:hAnsi="Times New Roman"/>
          <w:sz w:val="24"/>
        </w:rPr>
      </w:pPr>
      <w:proofErr w:type="spellStart"/>
      <w:r w:rsidRPr="00A34665">
        <w:rPr>
          <w:rFonts w:ascii="Times New Roman" w:hAnsi="Times New Roman"/>
          <w:sz w:val="24"/>
        </w:rPr>
        <w:t>rękojmi</w:t>
      </w:r>
      <w:proofErr w:type="spellEnd"/>
      <w:r w:rsidRPr="00A34665">
        <w:rPr>
          <w:rFonts w:ascii="Times New Roman" w:hAnsi="Times New Roman"/>
          <w:sz w:val="24"/>
        </w:rPr>
        <w:t xml:space="preserve"> </w:t>
      </w:r>
      <w:proofErr w:type="spellStart"/>
      <w:r w:rsidRPr="00A34665">
        <w:rPr>
          <w:rFonts w:ascii="Times New Roman" w:hAnsi="Times New Roman"/>
          <w:sz w:val="24"/>
        </w:rPr>
        <w:t>za</w:t>
      </w:r>
      <w:proofErr w:type="spellEnd"/>
      <w:r w:rsidRPr="00A34665">
        <w:rPr>
          <w:rFonts w:ascii="Times New Roman" w:hAnsi="Times New Roman"/>
          <w:sz w:val="24"/>
        </w:rPr>
        <w:t xml:space="preserve"> </w:t>
      </w:r>
      <w:proofErr w:type="spellStart"/>
      <w:r w:rsidRPr="00A34665">
        <w:rPr>
          <w:rFonts w:ascii="Times New Roman" w:hAnsi="Times New Roman"/>
          <w:sz w:val="24"/>
        </w:rPr>
        <w:t>wady</w:t>
      </w:r>
      <w:proofErr w:type="spellEnd"/>
      <w:r w:rsidRPr="00A34665">
        <w:rPr>
          <w:rFonts w:ascii="Times New Roman" w:hAnsi="Times New Roman"/>
          <w:sz w:val="24"/>
        </w:rPr>
        <w:t xml:space="preserve"> </w:t>
      </w:r>
      <w:proofErr w:type="spellStart"/>
      <w:r w:rsidRPr="00A34665">
        <w:rPr>
          <w:rFonts w:ascii="Times New Roman" w:hAnsi="Times New Roman"/>
          <w:sz w:val="24"/>
        </w:rPr>
        <w:t>na</w:t>
      </w:r>
      <w:proofErr w:type="spellEnd"/>
      <w:r w:rsidRPr="00A34665">
        <w:rPr>
          <w:rFonts w:ascii="Times New Roman" w:hAnsi="Times New Roman"/>
          <w:sz w:val="24"/>
        </w:rPr>
        <w:t xml:space="preserve"> </w:t>
      </w:r>
      <w:proofErr w:type="spellStart"/>
      <w:r w:rsidRPr="00A34665">
        <w:rPr>
          <w:rFonts w:ascii="Times New Roman" w:hAnsi="Times New Roman"/>
          <w:sz w:val="24"/>
        </w:rPr>
        <w:t>bezawaryjną</w:t>
      </w:r>
      <w:proofErr w:type="spellEnd"/>
      <w:r w:rsidRPr="00A34665">
        <w:rPr>
          <w:rFonts w:ascii="Times New Roman" w:hAnsi="Times New Roman"/>
          <w:sz w:val="24"/>
        </w:rPr>
        <w:t xml:space="preserve"> </w:t>
      </w:r>
      <w:proofErr w:type="spellStart"/>
      <w:r w:rsidRPr="00A34665">
        <w:rPr>
          <w:rFonts w:ascii="Times New Roman" w:hAnsi="Times New Roman"/>
          <w:sz w:val="24"/>
        </w:rPr>
        <w:t>pracę</w:t>
      </w:r>
      <w:proofErr w:type="spellEnd"/>
      <w:r w:rsidRPr="00A34665">
        <w:rPr>
          <w:rFonts w:ascii="Times New Roman" w:hAnsi="Times New Roman"/>
          <w:sz w:val="24"/>
        </w:rPr>
        <w:t xml:space="preserve"> </w:t>
      </w:r>
      <w:proofErr w:type="spellStart"/>
      <w:r w:rsidRPr="00A34665">
        <w:rPr>
          <w:rFonts w:ascii="Times New Roman" w:hAnsi="Times New Roman"/>
          <w:sz w:val="24"/>
        </w:rPr>
        <w:t>pojazd</w:t>
      </w:r>
      <w:r>
        <w:rPr>
          <w:rFonts w:ascii="Times New Roman" w:hAnsi="Times New Roman"/>
          <w:sz w:val="24"/>
        </w:rPr>
        <w:t>u</w:t>
      </w:r>
      <w:proofErr w:type="spellEnd"/>
      <w:r w:rsidRPr="00A34665">
        <w:rPr>
          <w:rFonts w:ascii="Times New Roman" w:hAnsi="Times New Roman"/>
          <w:sz w:val="24"/>
        </w:rPr>
        <w:t xml:space="preserve"> </w:t>
      </w:r>
      <w:proofErr w:type="spellStart"/>
      <w:r w:rsidRPr="00A34665">
        <w:rPr>
          <w:rFonts w:ascii="Times New Roman" w:hAnsi="Times New Roman"/>
          <w:sz w:val="24"/>
        </w:rPr>
        <w:t>przez</w:t>
      </w:r>
      <w:proofErr w:type="spellEnd"/>
      <w:r w:rsidRPr="00A34665">
        <w:rPr>
          <w:rFonts w:ascii="Times New Roman" w:hAnsi="Times New Roman"/>
          <w:sz w:val="24"/>
        </w:rPr>
        <w:t xml:space="preserve"> </w:t>
      </w:r>
      <w:proofErr w:type="spellStart"/>
      <w:r w:rsidRPr="00A34665">
        <w:rPr>
          <w:rFonts w:ascii="Times New Roman" w:hAnsi="Times New Roman"/>
          <w:sz w:val="24"/>
        </w:rPr>
        <w:t>okres</w:t>
      </w:r>
      <w:proofErr w:type="spellEnd"/>
      <w:r w:rsidRPr="00A34665">
        <w:rPr>
          <w:rFonts w:ascii="Times New Roman" w:hAnsi="Times New Roman"/>
          <w:sz w:val="24"/>
        </w:rPr>
        <w:t xml:space="preserve"> 24 </w:t>
      </w:r>
      <w:proofErr w:type="spellStart"/>
      <w:r w:rsidRPr="00A34665">
        <w:rPr>
          <w:rFonts w:ascii="Times New Roman" w:hAnsi="Times New Roman"/>
          <w:sz w:val="24"/>
        </w:rPr>
        <w:t>miesięcy</w:t>
      </w:r>
      <w:proofErr w:type="spellEnd"/>
      <w:r w:rsidRPr="00A34665">
        <w:rPr>
          <w:rFonts w:ascii="Times New Roman" w:hAnsi="Times New Roman"/>
          <w:sz w:val="24"/>
        </w:rPr>
        <w:t xml:space="preserve"> </w:t>
      </w:r>
      <w:proofErr w:type="spellStart"/>
      <w:r w:rsidRPr="00A34665">
        <w:rPr>
          <w:rFonts w:ascii="Times New Roman" w:hAnsi="Times New Roman"/>
          <w:sz w:val="24"/>
        </w:rPr>
        <w:t>od</w:t>
      </w:r>
      <w:proofErr w:type="spellEnd"/>
      <w:r w:rsidRPr="00A34665">
        <w:rPr>
          <w:rFonts w:ascii="Times New Roman" w:hAnsi="Times New Roman"/>
          <w:sz w:val="24"/>
        </w:rPr>
        <w:t xml:space="preserve"> </w:t>
      </w:r>
      <w:proofErr w:type="spellStart"/>
      <w:r w:rsidRPr="00A34665">
        <w:rPr>
          <w:rFonts w:ascii="Times New Roman" w:hAnsi="Times New Roman"/>
          <w:sz w:val="24"/>
        </w:rPr>
        <w:t>daty</w:t>
      </w:r>
      <w:proofErr w:type="spellEnd"/>
      <w:r w:rsidRPr="00A34665">
        <w:rPr>
          <w:rFonts w:ascii="Times New Roman" w:hAnsi="Times New Roman"/>
          <w:sz w:val="24"/>
        </w:rPr>
        <w:t xml:space="preserve"> </w:t>
      </w:r>
      <w:proofErr w:type="spellStart"/>
      <w:r w:rsidRPr="00A34665">
        <w:rPr>
          <w:rFonts w:ascii="Times New Roman" w:hAnsi="Times New Roman"/>
          <w:sz w:val="24"/>
        </w:rPr>
        <w:t>podpisania</w:t>
      </w:r>
      <w:proofErr w:type="spellEnd"/>
      <w:r w:rsidRPr="00A34665">
        <w:rPr>
          <w:rFonts w:ascii="Times New Roman" w:hAnsi="Times New Roman"/>
          <w:sz w:val="24"/>
        </w:rPr>
        <w:t xml:space="preserve"> </w:t>
      </w:r>
      <w:proofErr w:type="spellStart"/>
      <w:r w:rsidRPr="00A34665">
        <w:rPr>
          <w:rFonts w:ascii="Times New Roman" w:hAnsi="Times New Roman"/>
          <w:sz w:val="24"/>
        </w:rPr>
        <w:t>Protoko</w:t>
      </w:r>
      <w:r>
        <w:rPr>
          <w:rFonts w:ascii="Times New Roman" w:hAnsi="Times New Roman"/>
          <w:sz w:val="24"/>
        </w:rPr>
        <w:t>łu</w:t>
      </w:r>
      <w:proofErr w:type="spellEnd"/>
      <w:r>
        <w:rPr>
          <w:rFonts w:ascii="Times New Roman" w:hAnsi="Times New Roman"/>
          <w:sz w:val="24"/>
        </w:rPr>
        <w:t xml:space="preserve"> </w:t>
      </w:r>
      <w:proofErr w:type="spellStart"/>
      <w:r>
        <w:rPr>
          <w:rFonts w:ascii="Times New Roman" w:hAnsi="Times New Roman"/>
          <w:sz w:val="24"/>
        </w:rPr>
        <w:t>Przekazania</w:t>
      </w:r>
      <w:proofErr w:type="spellEnd"/>
      <w:r>
        <w:rPr>
          <w:rFonts w:ascii="Times New Roman" w:hAnsi="Times New Roman"/>
          <w:sz w:val="24"/>
        </w:rPr>
        <w:t xml:space="preserve"> do </w:t>
      </w:r>
      <w:proofErr w:type="spellStart"/>
      <w:r>
        <w:rPr>
          <w:rFonts w:ascii="Times New Roman" w:hAnsi="Times New Roman"/>
          <w:sz w:val="24"/>
        </w:rPr>
        <w:t>Eksploatacji</w:t>
      </w:r>
      <w:proofErr w:type="spellEnd"/>
      <w:r>
        <w:rPr>
          <w:rFonts w:ascii="Times New Roman" w:hAnsi="Times New Roman"/>
          <w:sz w:val="24"/>
        </w:rPr>
        <w:t>,</w:t>
      </w:r>
    </w:p>
    <w:p w14:paraId="7F81A1F0" w14:textId="407D0DDA" w:rsidR="002B394F" w:rsidRPr="00A34665" w:rsidRDefault="00BB76EB" w:rsidP="000A7077">
      <w:pPr>
        <w:numPr>
          <w:ilvl w:val="0"/>
          <w:numId w:val="37"/>
        </w:numPr>
        <w:ind w:left="426" w:hanging="426"/>
        <w:contextualSpacing/>
        <w:jc w:val="both"/>
      </w:pPr>
      <w:r w:rsidRPr="00683DE0">
        <w:t>Wykonawca udziela gwarancji</w:t>
      </w:r>
      <w:r w:rsidR="002B394F" w:rsidRPr="00683DE0">
        <w:t xml:space="preserve"> na konstrukcję nadwozia </w:t>
      </w:r>
      <w:r w:rsidRPr="00683DE0">
        <w:t xml:space="preserve">na okres </w:t>
      </w:r>
      <w:r w:rsidR="00683DE0" w:rsidRPr="00683DE0">
        <w:t>1</w:t>
      </w:r>
      <w:r w:rsidR="002B394F" w:rsidRPr="00683DE0">
        <w:t xml:space="preserve">0 lat. </w:t>
      </w:r>
      <w:r w:rsidR="00FE6938" w:rsidRPr="00683DE0">
        <w:t>Ustęp trzeci</w:t>
      </w:r>
      <w:r w:rsidR="00FE6938" w:rsidRPr="00A34665">
        <w:t xml:space="preserve"> stosuje się odpowiednio</w:t>
      </w:r>
      <w:r w:rsidR="002B394F" w:rsidRPr="00A34665">
        <w:t>.</w:t>
      </w:r>
    </w:p>
    <w:p w14:paraId="2B2E755E" w14:textId="1820CEF9" w:rsidR="002B394F" w:rsidRPr="009B73C4" w:rsidRDefault="002B394F" w:rsidP="000A7077">
      <w:pPr>
        <w:numPr>
          <w:ilvl w:val="0"/>
          <w:numId w:val="37"/>
        </w:numPr>
        <w:spacing w:after="200"/>
        <w:ind w:left="426" w:hanging="426"/>
        <w:contextualSpacing/>
        <w:jc w:val="both"/>
        <w:rPr>
          <w:szCs w:val="22"/>
        </w:rPr>
      </w:pPr>
      <w:r w:rsidRPr="009B73C4">
        <w:rPr>
          <w:szCs w:val="22"/>
        </w:rPr>
        <w:t xml:space="preserve">Wykonawca wraz z każdym pojazdem przekaże Zamawiającemu </w:t>
      </w:r>
      <w:r w:rsidR="00E51A97">
        <w:rPr>
          <w:szCs w:val="22"/>
        </w:rPr>
        <w:t xml:space="preserve">odpisy </w:t>
      </w:r>
      <w:r w:rsidRPr="009B73C4">
        <w:rPr>
          <w:szCs w:val="22"/>
        </w:rPr>
        <w:t>dokument</w:t>
      </w:r>
      <w:r w:rsidR="00E51A97">
        <w:rPr>
          <w:szCs w:val="22"/>
        </w:rPr>
        <w:t>ów</w:t>
      </w:r>
      <w:r w:rsidRPr="009B73C4">
        <w:rPr>
          <w:szCs w:val="22"/>
        </w:rPr>
        <w:t xml:space="preserve"> potwierdzający</w:t>
      </w:r>
      <w:r w:rsidR="00E51A97">
        <w:rPr>
          <w:szCs w:val="22"/>
        </w:rPr>
        <w:t>ch</w:t>
      </w:r>
      <w:r w:rsidRPr="009B73C4">
        <w:rPr>
          <w:szCs w:val="22"/>
        </w:rPr>
        <w:t xml:space="preserve"> udzielenie </w:t>
      </w:r>
      <w:r w:rsidRPr="009B73C4">
        <w:rPr>
          <w:szCs w:val="22"/>
          <w:lang w:eastAsia="ar-SA"/>
        </w:rPr>
        <w:t xml:space="preserve">przez Producenta </w:t>
      </w:r>
      <w:r w:rsidRPr="009B73C4">
        <w:rPr>
          <w:szCs w:val="22"/>
        </w:rPr>
        <w:t>gwarancji jakości na pojazd na okres, o którym mowa w ust. 3</w:t>
      </w:r>
      <w:r w:rsidR="00803759">
        <w:rPr>
          <w:szCs w:val="22"/>
        </w:rPr>
        <w:t xml:space="preserve"> i ust. 4</w:t>
      </w:r>
      <w:r w:rsidRPr="009B73C4">
        <w:rPr>
          <w:szCs w:val="22"/>
        </w:rPr>
        <w:t>.</w:t>
      </w:r>
    </w:p>
    <w:p w14:paraId="30595052" w14:textId="77777777" w:rsidR="002B394F" w:rsidRPr="00B82864" w:rsidRDefault="00BB76EB" w:rsidP="000A7077">
      <w:pPr>
        <w:numPr>
          <w:ilvl w:val="0"/>
          <w:numId w:val="37"/>
        </w:numPr>
        <w:spacing w:after="200"/>
        <w:ind w:left="426" w:hanging="426"/>
        <w:contextualSpacing/>
        <w:jc w:val="both"/>
        <w:rPr>
          <w:szCs w:val="22"/>
        </w:rPr>
      </w:pPr>
      <w:r w:rsidRPr="00B82864">
        <w:rPr>
          <w:szCs w:val="22"/>
        </w:rPr>
        <w:t>Wykonawca oświadcza, iż g</w:t>
      </w:r>
      <w:r w:rsidR="002B394F" w:rsidRPr="00B82864">
        <w:rPr>
          <w:szCs w:val="22"/>
        </w:rPr>
        <w:t>warancją objęte są wszystkie części pojazdu, w tym zestawy kołowe, z wyłączeniem materiałów eksploatacyjnych i części normalnie zużywających się w eksploatacji, o ile ich nadmierne zużycie nie jest następstwem wady.</w:t>
      </w:r>
    </w:p>
    <w:p w14:paraId="6D6B23F7" w14:textId="2B7F476D" w:rsidR="002B394F" w:rsidRPr="00B82864" w:rsidRDefault="00BB76EB" w:rsidP="000A7077">
      <w:pPr>
        <w:numPr>
          <w:ilvl w:val="0"/>
          <w:numId w:val="37"/>
        </w:numPr>
        <w:spacing w:after="200"/>
        <w:ind w:left="426" w:hanging="426"/>
        <w:contextualSpacing/>
        <w:jc w:val="both"/>
        <w:rPr>
          <w:szCs w:val="22"/>
        </w:rPr>
      </w:pPr>
      <w:r w:rsidRPr="00B82864">
        <w:rPr>
          <w:szCs w:val="22"/>
        </w:rPr>
        <w:t>Wykonawca oświadcza, że g</w:t>
      </w:r>
      <w:r w:rsidR="002B394F" w:rsidRPr="00B82864">
        <w:rPr>
          <w:szCs w:val="22"/>
        </w:rPr>
        <w:t>warancja udzielona Zamawiającemu obejmuje cały poja</w:t>
      </w:r>
      <w:r w:rsidR="00C2096F" w:rsidRPr="00B82864">
        <w:rPr>
          <w:szCs w:val="22"/>
        </w:rPr>
        <w:t>zd z</w:t>
      </w:r>
      <w:r w:rsidR="00784811">
        <w:rPr>
          <w:szCs w:val="22"/>
        </w:rPr>
        <w:t>e wszystkimi jego częściami</w:t>
      </w:r>
      <w:r w:rsidR="00B109DA" w:rsidRPr="00B82864">
        <w:rPr>
          <w:szCs w:val="22"/>
        </w:rPr>
        <w:t>.</w:t>
      </w:r>
      <w:r w:rsidR="00C2096F" w:rsidRPr="00B82864">
        <w:rPr>
          <w:szCs w:val="22"/>
        </w:rPr>
        <w:t xml:space="preserve"> </w:t>
      </w:r>
    </w:p>
    <w:p w14:paraId="424FB430" w14:textId="18B8A80D" w:rsidR="0065066E" w:rsidRDefault="002B394F" w:rsidP="000A7077">
      <w:pPr>
        <w:numPr>
          <w:ilvl w:val="0"/>
          <w:numId w:val="37"/>
        </w:numPr>
        <w:spacing w:after="200"/>
        <w:ind w:left="426" w:hanging="426"/>
        <w:contextualSpacing/>
        <w:jc w:val="both"/>
        <w:rPr>
          <w:szCs w:val="22"/>
        </w:rPr>
      </w:pPr>
      <w:r w:rsidRPr="0065066E">
        <w:rPr>
          <w:szCs w:val="22"/>
        </w:rPr>
        <w:t xml:space="preserve">Jeżeli gwarancja na części udzielona Wykonawcy przez producentów lub poddostawców jest krótsza, niż gwarancja Wykonawcy udzielona Zamawiającemu na pojazd, Wykonawca udzieli Zamawiającemu gwarancji na te części na okres, o którym mowa </w:t>
      </w:r>
      <w:r w:rsidR="00000A60">
        <w:rPr>
          <w:szCs w:val="22"/>
        </w:rPr>
        <w:t xml:space="preserve">odpowiednio </w:t>
      </w:r>
      <w:r w:rsidRPr="0065066E">
        <w:rPr>
          <w:szCs w:val="22"/>
        </w:rPr>
        <w:t>w ust. 3</w:t>
      </w:r>
      <w:r w:rsidR="00000A60">
        <w:rPr>
          <w:szCs w:val="22"/>
        </w:rPr>
        <w:t xml:space="preserve"> i ust. 4</w:t>
      </w:r>
      <w:r w:rsidRPr="0065066E">
        <w:rPr>
          <w:szCs w:val="22"/>
        </w:rPr>
        <w:t xml:space="preserve">. </w:t>
      </w:r>
    </w:p>
    <w:p w14:paraId="06C08037" w14:textId="3EE87DA3" w:rsidR="002B394F" w:rsidRPr="0065066E" w:rsidRDefault="002B394F" w:rsidP="000A7077">
      <w:pPr>
        <w:numPr>
          <w:ilvl w:val="0"/>
          <w:numId w:val="37"/>
        </w:numPr>
        <w:spacing w:after="200"/>
        <w:ind w:left="426" w:hanging="426"/>
        <w:contextualSpacing/>
        <w:jc w:val="both"/>
        <w:rPr>
          <w:szCs w:val="22"/>
        </w:rPr>
      </w:pPr>
      <w:r w:rsidRPr="0065066E">
        <w:rPr>
          <w:szCs w:val="22"/>
        </w:rPr>
        <w:t>Jeśli gwarancja na części udzielona Wykonawcy przez producentów lub poddostawców jest dłuższa, niż gwarancja Wykonawcy udzielona Zamawiającemu na pojazd, Zamawiającemu  przysługuje prawo do skorzystania z uprawnień gwarancyjnych udzielonych przez producentów lub poddostawców.</w:t>
      </w:r>
      <w:r w:rsidR="004C3246">
        <w:rPr>
          <w:szCs w:val="22"/>
        </w:rPr>
        <w:t xml:space="preserve"> W tym celu Wykonawca po upływie okresu udzielonej przez siebie gwarancji wyda Zamawiającemu dokumenty gwarancji producentów i przeniesie prawa z tych gwarancji. </w:t>
      </w:r>
    </w:p>
    <w:p w14:paraId="22036B3D" w14:textId="0FC51196" w:rsidR="002B394F" w:rsidRPr="009B73C4" w:rsidRDefault="002B394F" w:rsidP="000A7077">
      <w:pPr>
        <w:numPr>
          <w:ilvl w:val="0"/>
          <w:numId w:val="37"/>
        </w:numPr>
        <w:spacing w:after="200"/>
        <w:ind w:left="426" w:hanging="426"/>
        <w:contextualSpacing/>
        <w:jc w:val="both"/>
        <w:rPr>
          <w:szCs w:val="22"/>
        </w:rPr>
      </w:pPr>
      <w:r w:rsidRPr="009B73C4">
        <w:rPr>
          <w:szCs w:val="22"/>
        </w:rPr>
        <w:t>Okres gwarancji pojazdu przedłuża się o czas trwania naprawy gwarancyjnej. Czas naprawy liczony jest w pełnych dobach od dnia zgłoszenia awarii do dnia włączenia pojazdu do eksploatacji. Do okresu, o który zostanie wydłużony okres gwarancyjny stosuje się odpowiednio powyższe zapisy.</w:t>
      </w:r>
    </w:p>
    <w:p w14:paraId="7835D1E8" w14:textId="77777777" w:rsidR="002B394F" w:rsidRPr="009B73C4" w:rsidRDefault="002B394F" w:rsidP="000A7077">
      <w:pPr>
        <w:numPr>
          <w:ilvl w:val="0"/>
          <w:numId w:val="37"/>
        </w:numPr>
        <w:spacing w:after="200"/>
        <w:ind w:left="426" w:hanging="426"/>
        <w:contextualSpacing/>
        <w:jc w:val="both"/>
        <w:rPr>
          <w:szCs w:val="22"/>
        </w:rPr>
      </w:pPr>
      <w:r w:rsidRPr="009B73C4">
        <w:rPr>
          <w:szCs w:val="22"/>
        </w:rPr>
        <w:t>Dla części naprawionych, w okresie gdy pozostaje mniej niż 12 miesięcy do zakończenia gwarancji na pojazd, gwarancja kończy się po 12 miesiącach liczonych od daty zakończenia naprawy.</w:t>
      </w:r>
    </w:p>
    <w:p w14:paraId="43C2ADD0" w14:textId="77777777" w:rsidR="002B394F" w:rsidRDefault="002B394F" w:rsidP="000A7077">
      <w:pPr>
        <w:numPr>
          <w:ilvl w:val="0"/>
          <w:numId w:val="37"/>
        </w:numPr>
        <w:spacing w:after="200"/>
        <w:ind w:left="426" w:hanging="426"/>
        <w:contextualSpacing/>
        <w:jc w:val="both"/>
        <w:rPr>
          <w:szCs w:val="22"/>
        </w:rPr>
      </w:pPr>
      <w:r w:rsidRPr="009B73C4">
        <w:rPr>
          <w:szCs w:val="22"/>
        </w:rPr>
        <w:t xml:space="preserve">Zamawiający jest uprawniony do przekazania swych uprawnień z tytułu gwarancji na rzecz </w:t>
      </w:r>
      <w:r w:rsidR="0065066E">
        <w:rPr>
          <w:szCs w:val="22"/>
        </w:rPr>
        <w:t>osób trzecich</w:t>
      </w:r>
      <w:r w:rsidRPr="009B73C4">
        <w:rPr>
          <w:szCs w:val="22"/>
        </w:rPr>
        <w:t>.</w:t>
      </w:r>
    </w:p>
    <w:p w14:paraId="1E92DA35" w14:textId="58F00B16" w:rsidR="00BB76EB" w:rsidRPr="00B82864" w:rsidRDefault="00BB76EB" w:rsidP="000A7077">
      <w:pPr>
        <w:numPr>
          <w:ilvl w:val="0"/>
          <w:numId w:val="37"/>
        </w:numPr>
        <w:spacing w:after="200"/>
        <w:ind w:left="426" w:hanging="426"/>
        <w:contextualSpacing/>
        <w:jc w:val="both"/>
        <w:rPr>
          <w:szCs w:val="22"/>
        </w:rPr>
      </w:pPr>
      <w:r w:rsidRPr="00B82864">
        <w:rPr>
          <w:szCs w:val="22"/>
        </w:rPr>
        <w:lastRenderedPageBreak/>
        <w:t>Wykonawca będzie prowadził trwałe znakowanie lub plombowanie niektórych zespoł</w:t>
      </w:r>
      <w:r w:rsidR="00FC1958">
        <w:rPr>
          <w:szCs w:val="22"/>
        </w:rPr>
        <w:t>ów, podzespołów i części Pojazdu</w:t>
      </w:r>
      <w:r w:rsidRPr="00B82864">
        <w:rPr>
          <w:szCs w:val="22"/>
        </w:rPr>
        <w:t xml:space="preserve"> pozwalające na ich identyfikację przez cały okres ich eksploatacji w okresie gwarancji. Wykaz znakowanych lub plombowanych zespołów, podzespołów i części pojazdu zostanie określony w DTR.</w:t>
      </w:r>
    </w:p>
    <w:p w14:paraId="02C9EE56" w14:textId="77777777" w:rsidR="002B394F" w:rsidRPr="009B73C4" w:rsidRDefault="002B394F" w:rsidP="000A7077">
      <w:pPr>
        <w:numPr>
          <w:ilvl w:val="0"/>
          <w:numId w:val="37"/>
        </w:numPr>
        <w:spacing w:after="200"/>
        <w:ind w:left="426" w:hanging="426"/>
        <w:contextualSpacing/>
        <w:jc w:val="both"/>
        <w:rPr>
          <w:szCs w:val="22"/>
        </w:rPr>
      </w:pPr>
      <w:r w:rsidRPr="009B73C4">
        <w:rPr>
          <w:szCs w:val="22"/>
        </w:rPr>
        <w:t>Odpowiedzialność z tytułu gwarancji polega na usunięciu przez Wykonawcę</w:t>
      </w:r>
      <w:r w:rsidR="00B91E13">
        <w:rPr>
          <w:szCs w:val="22"/>
        </w:rPr>
        <w:t xml:space="preserve"> wad,</w:t>
      </w:r>
      <w:r w:rsidRPr="009B73C4">
        <w:rPr>
          <w:szCs w:val="22"/>
        </w:rPr>
        <w:t xml:space="preserve"> awarii</w:t>
      </w:r>
      <w:r w:rsidR="00B91E13">
        <w:rPr>
          <w:szCs w:val="22"/>
        </w:rPr>
        <w:t xml:space="preserve"> i usterek</w:t>
      </w:r>
      <w:r w:rsidRPr="009B73C4">
        <w:rPr>
          <w:szCs w:val="22"/>
        </w:rPr>
        <w:t xml:space="preserve">, o których mowa w ust. 2, na jego koszt lub pokryciu przez Wykonawcę kosztów poniesionych przez Zamawiającego, z tytułu usunięcia tych </w:t>
      </w:r>
      <w:r w:rsidR="00B91E13">
        <w:rPr>
          <w:szCs w:val="22"/>
        </w:rPr>
        <w:t xml:space="preserve">wad, </w:t>
      </w:r>
      <w:r w:rsidRPr="009B73C4">
        <w:rPr>
          <w:szCs w:val="22"/>
        </w:rPr>
        <w:t>awarii</w:t>
      </w:r>
      <w:r w:rsidR="00B91E13">
        <w:rPr>
          <w:szCs w:val="22"/>
        </w:rPr>
        <w:t xml:space="preserve"> i usterek we własnym zakresie oraz odpowiedzialności odszkodowawczej.</w:t>
      </w:r>
    </w:p>
    <w:p w14:paraId="17C90CDF" w14:textId="77777777" w:rsidR="002B394F" w:rsidRPr="009B73C4" w:rsidRDefault="002B394F" w:rsidP="000A7077">
      <w:pPr>
        <w:numPr>
          <w:ilvl w:val="0"/>
          <w:numId w:val="37"/>
        </w:numPr>
        <w:spacing w:after="200"/>
        <w:ind w:left="426" w:hanging="426"/>
        <w:contextualSpacing/>
        <w:jc w:val="both"/>
        <w:rPr>
          <w:szCs w:val="22"/>
        </w:rPr>
      </w:pPr>
      <w:r w:rsidRPr="009B73C4">
        <w:rPr>
          <w:szCs w:val="22"/>
        </w:rPr>
        <w:t xml:space="preserve">Zamawiający ma prawo usunięcia </w:t>
      </w:r>
      <w:r w:rsidR="00B91E13">
        <w:rPr>
          <w:szCs w:val="22"/>
        </w:rPr>
        <w:t xml:space="preserve">wad, </w:t>
      </w:r>
      <w:r w:rsidRPr="009B73C4">
        <w:rPr>
          <w:szCs w:val="22"/>
        </w:rPr>
        <w:t>awarii</w:t>
      </w:r>
      <w:r w:rsidR="00B91E13">
        <w:rPr>
          <w:szCs w:val="22"/>
        </w:rPr>
        <w:t xml:space="preserve"> i usterek</w:t>
      </w:r>
      <w:r w:rsidRPr="009B73C4">
        <w:rPr>
          <w:szCs w:val="22"/>
        </w:rPr>
        <w:t xml:space="preserve">, o których mowa w ust. 2, we własnym zakresie na koszt Wykonawcy, w każdym przypadku po uzyskaniu zgody Wykonawcy lub bez jego zgody, jeżeli Wykonawca nie przystąpił do  usunięcia tych </w:t>
      </w:r>
      <w:r w:rsidR="00B91E13">
        <w:rPr>
          <w:szCs w:val="22"/>
        </w:rPr>
        <w:t xml:space="preserve">wad, </w:t>
      </w:r>
      <w:r w:rsidR="00B91E13" w:rsidRPr="009B73C4">
        <w:rPr>
          <w:szCs w:val="22"/>
        </w:rPr>
        <w:t>awarii</w:t>
      </w:r>
      <w:r w:rsidR="00B91E13">
        <w:rPr>
          <w:szCs w:val="22"/>
        </w:rPr>
        <w:t xml:space="preserve"> i usterek</w:t>
      </w:r>
      <w:r w:rsidRPr="009B73C4">
        <w:rPr>
          <w:szCs w:val="22"/>
        </w:rPr>
        <w:t xml:space="preserve"> w ciągu 7 dni licząc od dnia powiadomienia lub nie wystąpił z wnioskiem o wydłużenie terminu o którym mowa w ust. 19.</w:t>
      </w:r>
    </w:p>
    <w:p w14:paraId="16FF8043" w14:textId="77777777" w:rsidR="002B394F" w:rsidRPr="009B73C4" w:rsidRDefault="002B394F" w:rsidP="000A7077">
      <w:pPr>
        <w:numPr>
          <w:ilvl w:val="0"/>
          <w:numId w:val="37"/>
        </w:numPr>
        <w:ind w:left="426" w:hanging="426"/>
        <w:contextualSpacing/>
        <w:jc w:val="both"/>
        <w:rPr>
          <w:szCs w:val="22"/>
        </w:rPr>
      </w:pPr>
      <w:r w:rsidRPr="009B73C4">
        <w:rPr>
          <w:szCs w:val="22"/>
        </w:rPr>
        <w:t xml:space="preserve">W przypadku usunięcia przez Zamawiającego </w:t>
      </w:r>
      <w:r w:rsidR="00B91E13">
        <w:rPr>
          <w:szCs w:val="22"/>
        </w:rPr>
        <w:t xml:space="preserve">wad, </w:t>
      </w:r>
      <w:r w:rsidR="00B91E13" w:rsidRPr="009B73C4">
        <w:rPr>
          <w:szCs w:val="22"/>
        </w:rPr>
        <w:t>awarii</w:t>
      </w:r>
      <w:r w:rsidR="00B91E13">
        <w:rPr>
          <w:szCs w:val="22"/>
        </w:rPr>
        <w:t xml:space="preserve"> i usterek</w:t>
      </w:r>
      <w:r w:rsidRPr="009B73C4">
        <w:rPr>
          <w:szCs w:val="22"/>
        </w:rPr>
        <w:t>, zgodnie z zapisem ust. 15, Zamawiający nie traci prawa do gwarancji udzielonej na dostarczony pojazd.</w:t>
      </w:r>
    </w:p>
    <w:p w14:paraId="62E84C20" w14:textId="399C54C2" w:rsidR="002B394F" w:rsidRPr="009B73C4" w:rsidRDefault="002B394F" w:rsidP="000A7077">
      <w:pPr>
        <w:numPr>
          <w:ilvl w:val="0"/>
          <w:numId w:val="37"/>
        </w:numPr>
        <w:shd w:val="clear" w:color="auto" w:fill="FFFFFF"/>
        <w:ind w:left="426" w:hanging="426"/>
        <w:jc w:val="both"/>
        <w:rPr>
          <w:szCs w:val="22"/>
        </w:rPr>
      </w:pPr>
      <w:r w:rsidRPr="009B73C4">
        <w:rPr>
          <w:szCs w:val="22"/>
        </w:rPr>
        <w:t xml:space="preserve">Wykonawca nie odpowiada za </w:t>
      </w:r>
      <w:r w:rsidR="00B91E13">
        <w:rPr>
          <w:szCs w:val="22"/>
        </w:rPr>
        <w:t>wady, awarie i usterki</w:t>
      </w:r>
      <w:r w:rsidRPr="009B73C4">
        <w:rPr>
          <w:szCs w:val="22"/>
        </w:rPr>
        <w:t xml:space="preserve"> pojazdu powstałe w wyniku: eksploatacji i obsługi pojazdu niezgodnej z dostarczoną Dokumentacją, aktów wandalizmu, zdarzeń wynikłych z działania siły wyższej, zderzenia/wykolejenia spowodowanego </w:t>
      </w:r>
      <w:r w:rsidR="00150941">
        <w:rPr>
          <w:szCs w:val="22"/>
        </w:rPr>
        <w:t>stanem technicznym</w:t>
      </w:r>
      <w:r w:rsidR="0095394D">
        <w:rPr>
          <w:szCs w:val="22"/>
        </w:rPr>
        <w:t xml:space="preserve"> torowiska </w:t>
      </w:r>
      <w:r w:rsidR="00150941">
        <w:rPr>
          <w:szCs w:val="22"/>
        </w:rPr>
        <w:t>lub</w:t>
      </w:r>
      <w:r w:rsidRPr="009B73C4">
        <w:rPr>
          <w:szCs w:val="22"/>
        </w:rPr>
        <w:t xml:space="preserve"> błędów obsługi</w:t>
      </w:r>
      <w:r w:rsidR="00150941">
        <w:rPr>
          <w:szCs w:val="22"/>
        </w:rPr>
        <w:t>.</w:t>
      </w:r>
    </w:p>
    <w:p w14:paraId="57A9B750" w14:textId="0402347F" w:rsidR="00233DB9" w:rsidRPr="001A00A5" w:rsidRDefault="00233DB9" w:rsidP="000A7077">
      <w:pPr>
        <w:numPr>
          <w:ilvl w:val="0"/>
          <w:numId w:val="37"/>
        </w:numPr>
        <w:shd w:val="clear" w:color="auto" w:fill="FFFFFF"/>
        <w:ind w:left="426" w:hanging="426"/>
        <w:jc w:val="both"/>
        <w:rPr>
          <w:szCs w:val="22"/>
        </w:rPr>
      </w:pPr>
      <w:r w:rsidRPr="001A00A5">
        <w:rPr>
          <w:szCs w:val="22"/>
        </w:rPr>
        <w:t>W przypadku wystąpienia wad, awarii i usterek wyłączających pojazd z eksploatacji, Zamawiający powiadamia Gwaranta</w:t>
      </w:r>
      <w:r w:rsidR="0095394D">
        <w:rPr>
          <w:szCs w:val="22"/>
        </w:rPr>
        <w:t xml:space="preserve"> (czyli Wykonawcę)</w:t>
      </w:r>
      <w:r w:rsidRPr="001A00A5">
        <w:rPr>
          <w:szCs w:val="22"/>
        </w:rPr>
        <w:t xml:space="preserve"> o zaistniałych wadach, awariach i usterkach faxem lub pocztą elektroniczną (e-mailem). Dniem powzięcia przez Gwaranta wiadomości jest dzień wysłania powiadomienia, jeżeli fax lub e-mail został wysłany do godz. 14.</w:t>
      </w:r>
      <w:r w:rsidR="006953B9">
        <w:rPr>
          <w:szCs w:val="22"/>
        </w:rPr>
        <w:t xml:space="preserve"> </w:t>
      </w:r>
      <w:bookmarkStart w:id="0" w:name="_GoBack"/>
      <w:bookmarkEnd w:id="0"/>
      <w:r w:rsidRPr="001A00A5">
        <w:rPr>
          <w:szCs w:val="22"/>
        </w:rPr>
        <w:t xml:space="preserve">W przypadku wysłania powiadomienia po godz. 14 dniem powzięcia wiadomości jest następny dzień roboczy. Gwarant zobowiązany jest niezwłocznie usunąć wady, awarie </w:t>
      </w:r>
      <w:r w:rsidR="006953B9">
        <w:rPr>
          <w:szCs w:val="22"/>
        </w:rPr>
        <w:t xml:space="preserve">                          </w:t>
      </w:r>
      <w:r w:rsidRPr="001A00A5">
        <w:rPr>
          <w:szCs w:val="22"/>
        </w:rPr>
        <w:t>i usterki na własny koszt, nie później jednak niż w ciągu 5 dni od daty powiadomienia. Przez usunięcie wad, awarii i usterek rozumie się należyte działanie pojazdu w ruchu pasażerskim, wolne od wad, awarii i usterek w czasie co najmniej 14 dni. Powtórne wystąpienie wad, awarii i usterek w czasie 14 dni jest równoznaczne z ich nieusunięciem. W takim wypadku Gwarant zobowiązany jest w terminie 5 dni wymienić na nową część uszkodzoną oraz części mające  związek przyczynowy z wadami, awariami i usterkami. Powyższe wymiany muszą skutecznie usunąć wady, awarie, usterki.</w:t>
      </w:r>
    </w:p>
    <w:p w14:paraId="6E486416" w14:textId="6C20A73E" w:rsidR="002B394F" w:rsidRPr="009B73C4" w:rsidRDefault="00423DCB" w:rsidP="000A7077">
      <w:pPr>
        <w:numPr>
          <w:ilvl w:val="0"/>
          <w:numId w:val="37"/>
        </w:numPr>
        <w:shd w:val="clear" w:color="auto" w:fill="FFFFFF"/>
        <w:ind w:left="426" w:hanging="426"/>
        <w:jc w:val="both"/>
        <w:rPr>
          <w:szCs w:val="22"/>
        </w:rPr>
      </w:pPr>
      <w:r w:rsidRPr="00B82864">
        <w:rPr>
          <w:szCs w:val="22"/>
        </w:rPr>
        <w:t xml:space="preserve">Zamawiający na wniosek Gwaranta może wyrazić zgodę na dłuższy czas naprawy </w:t>
      </w:r>
      <w:r w:rsidR="006953B9">
        <w:rPr>
          <w:szCs w:val="22"/>
        </w:rPr>
        <w:t xml:space="preserve">                             </w:t>
      </w:r>
      <w:r w:rsidRPr="00B82864">
        <w:rPr>
          <w:szCs w:val="22"/>
        </w:rPr>
        <w:t>w</w:t>
      </w:r>
      <w:r w:rsidR="002B394F" w:rsidRPr="00B82864">
        <w:rPr>
          <w:szCs w:val="22"/>
        </w:rPr>
        <w:t xml:space="preserve"> przypadku powstania </w:t>
      </w:r>
      <w:r w:rsidR="002B394F" w:rsidRPr="00150941">
        <w:rPr>
          <w:szCs w:val="22"/>
        </w:rPr>
        <w:t>istotnych przyczyn uzasadniających wydłużenie czasu</w:t>
      </w:r>
      <w:r w:rsidR="002B394F" w:rsidRPr="009B73C4">
        <w:rPr>
          <w:szCs w:val="22"/>
        </w:rPr>
        <w:t xml:space="preserve"> naprawy ponad termin określony w ust. 18, Gwarant zobowiązany będzie wystąpić z wnio</w:t>
      </w:r>
      <w:r w:rsidR="00D64B1B">
        <w:rPr>
          <w:szCs w:val="22"/>
        </w:rPr>
        <w:t>skiem do Zamawiającego</w:t>
      </w:r>
      <w:r w:rsidR="002B394F" w:rsidRPr="009B73C4">
        <w:rPr>
          <w:szCs w:val="22"/>
        </w:rPr>
        <w:t xml:space="preserve"> w terminie 3 dni od dnia zgłoszenia </w:t>
      </w:r>
      <w:r w:rsidR="007B7F60">
        <w:rPr>
          <w:szCs w:val="22"/>
        </w:rPr>
        <w:t xml:space="preserve">wad, </w:t>
      </w:r>
      <w:r w:rsidR="007B7F60" w:rsidRPr="009B73C4">
        <w:rPr>
          <w:szCs w:val="22"/>
        </w:rPr>
        <w:t>awarii</w:t>
      </w:r>
      <w:r w:rsidR="007B7F60">
        <w:rPr>
          <w:szCs w:val="22"/>
        </w:rPr>
        <w:t xml:space="preserve"> i usterek</w:t>
      </w:r>
      <w:r w:rsidR="002B394F" w:rsidRPr="009B73C4">
        <w:rPr>
          <w:szCs w:val="22"/>
        </w:rPr>
        <w:t>. Wniosek Gwaranta, wraz z uzasadnieniem oraz zgoda, o której mowa wyżej wymagają formy pisemnej. Brak części zamiennych nie stanowi, w rozumieniu powyższego ustalenia, istotnej przyczyny wpływającej na wydłużenie czasu naprawy. Niedotrzymanie powyższego terminu wyklucza możliwość uzgodnienia wydłużenia czasu naprawy ponad czas określony w ust. 18.</w:t>
      </w:r>
    </w:p>
    <w:p w14:paraId="6A348F69" w14:textId="77777777" w:rsidR="002B394F" w:rsidRPr="000704D4" w:rsidRDefault="002B394F" w:rsidP="000A7077">
      <w:pPr>
        <w:numPr>
          <w:ilvl w:val="0"/>
          <w:numId w:val="37"/>
        </w:numPr>
        <w:shd w:val="clear" w:color="auto" w:fill="FFFFFF"/>
        <w:ind w:left="426" w:hanging="426"/>
        <w:jc w:val="both"/>
        <w:rPr>
          <w:szCs w:val="22"/>
        </w:rPr>
      </w:pPr>
      <w:r w:rsidRPr="009B73C4">
        <w:rPr>
          <w:szCs w:val="22"/>
        </w:rPr>
        <w:t>Odmowa wydłużenia czasu naprawy ponad termin określony w ust. 18, wymaga pisemnego uzas</w:t>
      </w:r>
      <w:r w:rsidR="00D64B1B">
        <w:rPr>
          <w:szCs w:val="22"/>
        </w:rPr>
        <w:t>adnienia Zamawiającego</w:t>
      </w:r>
      <w:r w:rsidRPr="009B73C4">
        <w:rPr>
          <w:szCs w:val="22"/>
        </w:rPr>
        <w:t>.</w:t>
      </w:r>
      <w:r w:rsidRPr="009B73C4">
        <w:rPr>
          <w:bCs/>
          <w:szCs w:val="22"/>
          <w:lang w:eastAsia="ar-SA"/>
        </w:rPr>
        <w:t xml:space="preserve"> O odmowie udzielenia </w:t>
      </w:r>
      <w:r w:rsidRPr="009B73C4">
        <w:rPr>
          <w:szCs w:val="22"/>
          <w:lang w:eastAsia="ar-SA"/>
        </w:rPr>
        <w:t>wydłużenia czasu naprawy ponad termin określony w ust. 18</w:t>
      </w:r>
      <w:r w:rsidR="00D64B1B">
        <w:rPr>
          <w:bCs/>
          <w:szCs w:val="22"/>
          <w:lang w:eastAsia="ar-SA"/>
        </w:rPr>
        <w:t xml:space="preserve"> Zamawiający</w:t>
      </w:r>
      <w:r w:rsidRPr="009B73C4">
        <w:rPr>
          <w:bCs/>
          <w:szCs w:val="22"/>
          <w:lang w:eastAsia="ar-SA"/>
        </w:rPr>
        <w:t xml:space="preserve"> bezzwłocznie </w:t>
      </w:r>
      <w:r w:rsidRPr="009B73C4">
        <w:rPr>
          <w:szCs w:val="22"/>
          <w:lang w:eastAsia="ar-SA"/>
        </w:rPr>
        <w:t xml:space="preserve">zawiadomi </w:t>
      </w:r>
      <w:r w:rsidRPr="009B73C4">
        <w:rPr>
          <w:bCs/>
          <w:szCs w:val="22"/>
          <w:lang w:eastAsia="ar-SA"/>
        </w:rPr>
        <w:t>Wykonawcę</w:t>
      </w:r>
      <w:r w:rsidRPr="009B73C4">
        <w:rPr>
          <w:szCs w:val="22"/>
          <w:lang w:eastAsia="ar-SA"/>
        </w:rPr>
        <w:t xml:space="preserve"> faksem lub mailem.</w:t>
      </w:r>
    </w:p>
    <w:p w14:paraId="7D6E8CE0" w14:textId="77777777" w:rsidR="002B394F" w:rsidRPr="009B73C4" w:rsidRDefault="002B394F" w:rsidP="000A7077">
      <w:pPr>
        <w:numPr>
          <w:ilvl w:val="0"/>
          <w:numId w:val="37"/>
        </w:numPr>
        <w:shd w:val="clear" w:color="auto" w:fill="FFFFFF"/>
        <w:ind w:left="426" w:hanging="426"/>
        <w:jc w:val="both"/>
        <w:rPr>
          <w:szCs w:val="22"/>
        </w:rPr>
      </w:pPr>
      <w:r w:rsidRPr="009B73C4">
        <w:rPr>
          <w:szCs w:val="22"/>
        </w:rPr>
        <w:t xml:space="preserve">W przypadku wystąpienia </w:t>
      </w:r>
      <w:r w:rsidR="002F209A">
        <w:rPr>
          <w:szCs w:val="22"/>
        </w:rPr>
        <w:t xml:space="preserve">wady, </w:t>
      </w:r>
      <w:r w:rsidRPr="009B73C4">
        <w:rPr>
          <w:szCs w:val="22"/>
        </w:rPr>
        <w:t>awarii</w:t>
      </w:r>
      <w:r w:rsidR="002F209A">
        <w:rPr>
          <w:szCs w:val="22"/>
        </w:rPr>
        <w:t xml:space="preserve"> lub usterki</w:t>
      </w:r>
      <w:r w:rsidRPr="009B73C4">
        <w:rPr>
          <w:szCs w:val="22"/>
        </w:rPr>
        <w:t xml:space="preserve"> niewyłączającej pojazdu z eksploatacji, Gwarant zo</w:t>
      </w:r>
      <w:r w:rsidR="002F209A">
        <w:rPr>
          <w:szCs w:val="22"/>
        </w:rPr>
        <w:t>bowiązany będzie niezwłocznie je</w:t>
      </w:r>
      <w:r w:rsidRPr="009B73C4">
        <w:rPr>
          <w:szCs w:val="22"/>
        </w:rPr>
        <w:t xml:space="preserve"> usunąć na własny koszt, nie później jednak niż w ciągu 7 dni od daty powiadomienia w sposób określony w ust. 18. Zapis ust. 19 stosuje się odpowiednio.</w:t>
      </w:r>
    </w:p>
    <w:p w14:paraId="151F767F" w14:textId="77777777" w:rsidR="002B394F" w:rsidRPr="009B73C4" w:rsidRDefault="002B394F" w:rsidP="000A7077">
      <w:pPr>
        <w:numPr>
          <w:ilvl w:val="0"/>
          <w:numId w:val="37"/>
        </w:numPr>
        <w:ind w:left="426" w:hanging="426"/>
        <w:contextualSpacing/>
        <w:jc w:val="both"/>
        <w:rPr>
          <w:szCs w:val="22"/>
        </w:rPr>
      </w:pPr>
      <w:r w:rsidRPr="009B73C4">
        <w:rPr>
          <w:szCs w:val="22"/>
        </w:rPr>
        <w:t>W przypadku wystąpieni</w:t>
      </w:r>
      <w:r w:rsidR="003E7CA8">
        <w:rPr>
          <w:szCs w:val="22"/>
        </w:rPr>
        <w:t>a wad systemowych stwierdzonych w pojazdach,</w:t>
      </w:r>
      <w:r w:rsidRPr="009B73C4">
        <w:rPr>
          <w:szCs w:val="22"/>
        </w:rPr>
        <w:t xml:space="preserve"> wadliwe elementy podlegają wymianie na nowe.</w:t>
      </w:r>
    </w:p>
    <w:p w14:paraId="7311A932" w14:textId="77777777" w:rsidR="002B394F" w:rsidRDefault="002B394F" w:rsidP="000A7077">
      <w:pPr>
        <w:numPr>
          <w:ilvl w:val="0"/>
          <w:numId w:val="37"/>
        </w:numPr>
        <w:spacing w:after="200"/>
        <w:ind w:left="426" w:hanging="426"/>
        <w:contextualSpacing/>
        <w:jc w:val="both"/>
        <w:rPr>
          <w:szCs w:val="22"/>
        </w:rPr>
      </w:pPr>
      <w:r w:rsidRPr="001D6F00">
        <w:rPr>
          <w:szCs w:val="22"/>
        </w:rPr>
        <w:lastRenderedPageBreak/>
        <w:t xml:space="preserve">Harmonogram usunięcia wady systemowej zostanie ustalony przez Strony, w formie pisemnej, w terminie </w:t>
      </w:r>
      <w:r w:rsidR="003E7CA8">
        <w:rPr>
          <w:b/>
          <w:szCs w:val="22"/>
        </w:rPr>
        <w:t>7</w:t>
      </w:r>
      <w:r w:rsidRPr="001D6F00">
        <w:rPr>
          <w:color w:val="3366FF"/>
          <w:szCs w:val="22"/>
        </w:rPr>
        <w:t xml:space="preserve"> </w:t>
      </w:r>
      <w:r w:rsidRPr="001D6F00">
        <w:rPr>
          <w:szCs w:val="22"/>
        </w:rPr>
        <w:t>dni od daty powiadomienia Wykonawcy o wystąpieniu takiej wady. W razie nieuzgodnienia harmonogramu w powyższym terminie, wada systemowa zostanie usunięta w terminie 3</w:t>
      </w:r>
      <w:r w:rsidR="003E7CA8">
        <w:rPr>
          <w:szCs w:val="22"/>
        </w:rPr>
        <w:t>0 dni</w:t>
      </w:r>
      <w:r w:rsidRPr="001D6F00">
        <w:rPr>
          <w:szCs w:val="22"/>
        </w:rPr>
        <w:t>, liczonym od daty zawiadomienia o wadzie systemowej. Zapis ust. 19 stosuje się odpowiednio.</w:t>
      </w:r>
    </w:p>
    <w:p w14:paraId="0794D2D0" w14:textId="77777777" w:rsidR="002B394F" w:rsidRPr="001D6F00" w:rsidRDefault="002B394F" w:rsidP="000A7077">
      <w:pPr>
        <w:numPr>
          <w:ilvl w:val="0"/>
          <w:numId w:val="37"/>
        </w:numPr>
        <w:spacing w:after="200"/>
        <w:ind w:left="426" w:hanging="426"/>
        <w:contextualSpacing/>
        <w:jc w:val="both"/>
        <w:rPr>
          <w:szCs w:val="22"/>
        </w:rPr>
      </w:pPr>
      <w:r w:rsidRPr="001D6F00">
        <w:rPr>
          <w:szCs w:val="22"/>
        </w:rPr>
        <w:t>Jeżeli działania Wykonawcy nie doprowadzą do usunię</w:t>
      </w:r>
      <w:r w:rsidR="00C727FF">
        <w:rPr>
          <w:szCs w:val="22"/>
        </w:rPr>
        <w:t xml:space="preserve">cia wady systemowej </w:t>
      </w:r>
      <w:r w:rsidR="008B5CF5">
        <w:rPr>
          <w:szCs w:val="22"/>
        </w:rPr>
        <w:t>i w okresie 6 miesięcy, licząc od terminu przewidzianego na usunięcie przez Wykonawcę wady systemowej, ponownie wystąpi wada, awaria lub usterka o tym samym charakterze</w:t>
      </w:r>
      <w:r w:rsidRPr="001D6F00">
        <w:rPr>
          <w:szCs w:val="22"/>
        </w:rPr>
        <w:t xml:space="preserve">, Wykonawca zobowiązany będzie do wymiany pojazdu na nowy w terminie do 1 roku od daty powiadomienia Wykonawcy o wystąpieniu wady systemowej. W przypadku powtórnego wystąpienia takiej samej wady systemowej, Zamawiającemu przysługuje, w terminie 2 miesięcy od powiadomienia Wykonawcy, zwrot </w:t>
      </w:r>
      <w:r w:rsidR="00642AEE">
        <w:rPr>
          <w:szCs w:val="22"/>
        </w:rPr>
        <w:t>wynagrodzenia</w:t>
      </w:r>
      <w:r w:rsidRPr="001D6F00">
        <w:rPr>
          <w:szCs w:val="22"/>
        </w:rPr>
        <w:t xml:space="preserve"> za </w:t>
      </w:r>
      <w:r w:rsidR="00642AEE">
        <w:rPr>
          <w:szCs w:val="22"/>
        </w:rPr>
        <w:t>pojazd będący</w:t>
      </w:r>
      <w:r w:rsidRPr="001D6F00">
        <w:rPr>
          <w:szCs w:val="22"/>
        </w:rPr>
        <w:t xml:space="preserve"> przedmiotem </w:t>
      </w:r>
      <w:r w:rsidRPr="003B6E67">
        <w:rPr>
          <w:szCs w:val="22"/>
        </w:rPr>
        <w:t>Umowy, a Wykonawcy przysługuje zwrot tego pojazdu.</w:t>
      </w:r>
    </w:p>
    <w:p w14:paraId="73681B8C" w14:textId="16A13678" w:rsidR="002B394F" w:rsidRPr="001A00A5" w:rsidRDefault="002B394F" w:rsidP="000A7077">
      <w:pPr>
        <w:numPr>
          <w:ilvl w:val="0"/>
          <w:numId w:val="37"/>
        </w:numPr>
        <w:spacing w:after="200"/>
        <w:ind w:left="426" w:hanging="426"/>
        <w:contextualSpacing/>
        <w:jc w:val="both"/>
        <w:rPr>
          <w:szCs w:val="22"/>
        </w:rPr>
      </w:pPr>
      <w:r w:rsidRPr="009B73C4">
        <w:rPr>
          <w:szCs w:val="22"/>
        </w:rPr>
        <w:t>W przypadku wystąpienia kolizji</w:t>
      </w:r>
      <w:r w:rsidR="00A15EEC">
        <w:rPr>
          <w:szCs w:val="22"/>
        </w:rPr>
        <w:t>,</w:t>
      </w:r>
      <w:r w:rsidRPr="009B73C4">
        <w:rPr>
          <w:szCs w:val="22"/>
        </w:rPr>
        <w:t xml:space="preserve"> w którym uczestniczył pojazd, </w:t>
      </w:r>
      <w:r w:rsidR="00D64B1B">
        <w:rPr>
          <w:szCs w:val="22"/>
        </w:rPr>
        <w:t>Zamawiający</w:t>
      </w:r>
      <w:r w:rsidRPr="00433D51">
        <w:rPr>
          <w:szCs w:val="22"/>
        </w:rPr>
        <w:t xml:space="preserve"> niezwłoc</w:t>
      </w:r>
      <w:r w:rsidR="00221A6F">
        <w:rPr>
          <w:szCs w:val="22"/>
        </w:rPr>
        <w:t>znie poinformuje (listownie,</w:t>
      </w:r>
      <w:r w:rsidRPr="00433D51">
        <w:rPr>
          <w:szCs w:val="22"/>
        </w:rPr>
        <w:t xml:space="preserve"> za </w:t>
      </w:r>
      <w:r w:rsidRPr="001A00A5">
        <w:rPr>
          <w:szCs w:val="22"/>
        </w:rPr>
        <w:t>pośrednictwem faksu</w:t>
      </w:r>
      <w:r w:rsidR="00221A6F" w:rsidRPr="001A00A5">
        <w:rPr>
          <w:szCs w:val="22"/>
        </w:rPr>
        <w:t xml:space="preserve"> bądź e-mailem</w:t>
      </w:r>
      <w:r w:rsidRPr="001A00A5">
        <w:rPr>
          <w:szCs w:val="22"/>
        </w:rPr>
        <w:t>) Wykonawcę o tym fakcie, celem umożliwienia udziału przedstawiciela Wykonawcy w pracach komisji ustalającej przyczyny wypadku. Wykonawca nie może odmówić udziału swojego przedstawiciela w pracach komisji.</w:t>
      </w:r>
    </w:p>
    <w:p w14:paraId="25A41D3A" w14:textId="3E1F07B3" w:rsidR="0012210B" w:rsidRDefault="0012210B" w:rsidP="000A7077">
      <w:pPr>
        <w:numPr>
          <w:ilvl w:val="0"/>
          <w:numId w:val="37"/>
        </w:numPr>
        <w:spacing w:after="200"/>
        <w:ind w:left="426" w:hanging="426"/>
        <w:contextualSpacing/>
        <w:jc w:val="both"/>
        <w:rPr>
          <w:szCs w:val="22"/>
        </w:rPr>
      </w:pPr>
      <w:r w:rsidRPr="001A00A5">
        <w:rPr>
          <w:szCs w:val="22"/>
        </w:rPr>
        <w:t xml:space="preserve">W przypadku wystąpienia wady, awarii lub usterki, której usunięcie będzie wymagało transportu pojazdu do siedziby Wykonawcy,  koszt transportu </w:t>
      </w:r>
      <w:r w:rsidR="001C765B">
        <w:rPr>
          <w:szCs w:val="22"/>
        </w:rPr>
        <w:t>pojazdu</w:t>
      </w:r>
      <w:r w:rsidRPr="001A00A5">
        <w:rPr>
          <w:szCs w:val="22"/>
        </w:rPr>
        <w:t xml:space="preserve"> z i do siedziby Zamawiającego odbywa się na koszt i ryzyko Wykonawcy.</w:t>
      </w:r>
    </w:p>
    <w:p w14:paraId="6688461F" w14:textId="5E8DECA7" w:rsidR="002C4974" w:rsidRDefault="002C4974" w:rsidP="000A7077">
      <w:pPr>
        <w:numPr>
          <w:ilvl w:val="0"/>
          <w:numId w:val="37"/>
        </w:numPr>
        <w:spacing w:after="200"/>
        <w:ind w:left="426" w:hanging="426"/>
        <w:contextualSpacing/>
        <w:jc w:val="both"/>
        <w:rPr>
          <w:szCs w:val="22"/>
        </w:rPr>
      </w:pPr>
      <w:r>
        <w:rPr>
          <w:szCs w:val="22"/>
        </w:rPr>
        <w:t>Okresy gwarancji i rękojmi określone w niniejszym paragrafie uważa się za zachowane</w:t>
      </w:r>
      <w:r w:rsidR="008E7E10">
        <w:rPr>
          <w:szCs w:val="22"/>
        </w:rPr>
        <w:t>, jeżeli przed ich upływem Zamawiający powiadomi Wykonawcę o Wadzie.</w:t>
      </w:r>
    </w:p>
    <w:p w14:paraId="08E544D2" w14:textId="50423CF4" w:rsidR="008E7E10" w:rsidRPr="001A00A5" w:rsidRDefault="008E7E10" w:rsidP="000A7077">
      <w:pPr>
        <w:numPr>
          <w:ilvl w:val="0"/>
          <w:numId w:val="37"/>
        </w:numPr>
        <w:spacing w:after="200"/>
        <w:ind w:left="426" w:hanging="426"/>
        <w:contextualSpacing/>
        <w:jc w:val="both"/>
        <w:rPr>
          <w:szCs w:val="22"/>
        </w:rPr>
      </w:pPr>
      <w:r>
        <w:rPr>
          <w:szCs w:val="22"/>
        </w:rPr>
        <w:t>Gwarancja nie wyłącza, nie zawiesza ani nie ogranicza uprawnień Zamawiającego wynikających z przepisów o rękojmi za Wady.</w:t>
      </w:r>
    </w:p>
    <w:p w14:paraId="7BF5CD94" w14:textId="77777777" w:rsidR="002B394F" w:rsidRDefault="002B394F" w:rsidP="005547F6">
      <w:pPr>
        <w:widowControl w:val="0"/>
        <w:shd w:val="clear" w:color="auto" w:fill="FFFFFF"/>
        <w:suppressAutoHyphens/>
        <w:ind w:left="254" w:right="74"/>
        <w:jc w:val="center"/>
        <w:rPr>
          <w:b/>
          <w:bCs/>
          <w:szCs w:val="22"/>
          <w:lang w:eastAsia="ar-SA"/>
        </w:rPr>
      </w:pPr>
    </w:p>
    <w:p w14:paraId="70E1341C" w14:textId="77777777" w:rsidR="002B394F" w:rsidRPr="00A05775" w:rsidRDefault="002B394F" w:rsidP="005547F6">
      <w:pPr>
        <w:widowControl w:val="0"/>
        <w:shd w:val="clear" w:color="auto" w:fill="FFFFFF"/>
        <w:tabs>
          <w:tab w:val="left" w:pos="540"/>
        </w:tabs>
        <w:suppressAutoHyphens/>
        <w:ind w:left="540" w:right="74" w:hanging="540"/>
        <w:jc w:val="center"/>
        <w:rPr>
          <w:b/>
          <w:bCs/>
          <w:szCs w:val="22"/>
          <w:lang w:eastAsia="ar-SA"/>
        </w:rPr>
      </w:pPr>
      <w:r w:rsidRPr="00A05775">
        <w:rPr>
          <w:b/>
          <w:bCs/>
          <w:szCs w:val="22"/>
          <w:lang w:eastAsia="ar-SA"/>
        </w:rPr>
        <w:t>§ 1</w:t>
      </w:r>
      <w:r w:rsidR="00D64B1B">
        <w:rPr>
          <w:b/>
          <w:bCs/>
          <w:szCs w:val="22"/>
          <w:lang w:eastAsia="ar-SA"/>
        </w:rPr>
        <w:t>0</w:t>
      </w:r>
    </w:p>
    <w:p w14:paraId="0A991B19" w14:textId="58E4DF47" w:rsidR="002B394F" w:rsidRDefault="002B394F" w:rsidP="005547F6">
      <w:pPr>
        <w:widowControl w:val="0"/>
        <w:shd w:val="clear" w:color="auto" w:fill="FFFFFF"/>
        <w:tabs>
          <w:tab w:val="left" w:pos="540"/>
        </w:tabs>
        <w:suppressAutoHyphens/>
        <w:ind w:left="540" w:right="74" w:hanging="540"/>
        <w:jc w:val="center"/>
        <w:rPr>
          <w:b/>
          <w:bCs/>
          <w:szCs w:val="22"/>
          <w:lang w:eastAsia="ar-SA"/>
        </w:rPr>
      </w:pPr>
      <w:r>
        <w:rPr>
          <w:b/>
          <w:bCs/>
          <w:szCs w:val="22"/>
          <w:lang w:eastAsia="ar-SA"/>
        </w:rPr>
        <w:t>Uzgodnienia</w:t>
      </w:r>
      <w:r w:rsidR="00FC1958">
        <w:rPr>
          <w:b/>
          <w:bCs/>
          <w:szCs w:val="22"/>
          <w:lang w:eastAsia="ar-SA"/>
        </w:rPr>
        <w:t xml:space="preserve"> dotyczące wizualizacji pojazdu</w:t>
      </w:r>
    </w:p>
    <w:p w14:paraId="6285CD1A" w14:textId="77777777" w:rsidR="002B394F" w:rsidRPr="00B82864" w:rsidRDefault="002B394F" w:rsidP="001B4362">
      <w:pPr>
        <w:pStyle w:val="Akapitzlist"/>
        <w:numPr>
          <w:ilvl w:val="0"/>
          <w:numId w:val="19"/>
        </w:numPr>
        <w:ind w:left="426" w:hanging="426"/>
        <w:jc w:val="both"/>
        <w:rPr>
          <w:rFonts w:ascii="Times New Roman" w:hAnsi="Times New Roman"/>
          <w:sz w:val="24"/>
          <w:lang w:val="pl-PL"/>
        </w:rPr>
      </w:pPr>
      <w:r w:rsidRPr="00B82864">
        <w:rPr>
          <w:rFonts w:ascii="Times New Roman" w:hAnsi="Times New Roman"/>
          <w:sz w:val="24"/>
          <w:lang w:val="pl-PL"/>
        </w:rPr>
        <w:t xml:space="preserve">W ramach </w:t>
      </w:r>
      <w:r w:rsidR="004D77FD" w:rsidRPr="00B82864">
        <w:rPr>
          <w:rFonts w:ascii="Times New Roman" w:hAnsi="Times New Roman"/>
          <w:sz w:val="24"/>
          <w:lang w:val="pl-PL"/>
        </w:rPr>
        <w:t xml:space="preserve">przedmiotu umowy </w:t>
      </w:r>
      <w:r w:rsidRPr="00B82864">
        <w:rPr>
          <w:rFonts w:ascii="Times New Roman" w:hAnsi="Times New Roman"/>
          <w:sz w:val="24"/>
          <w:lang w:val="pl-PL"/>
        </w:rPr>
        <w:t xml:space="preserve"> Wykonawca zobowiązuje się:</w:t>
      </w:r>
    </w:p>
    <w:p w14:paraId="421A3C08" w14:textId="64DB6867" w:rsidR="002B394F" w:rsidRPr="00B82864" w:rsidRDefault="002B394F" w:rsidP="001B4362">
      <w:pPr>
        <w:pStyle w:val="Akapitzlist"/>
        <w:numPr>
          <w:ilvl w:val="0"/>
          <w:numId w:val="20"/>
        </w:numPr>
        <w:jc w:val="both"/>
        <w:rPr>
          <w:rFonts w:ascii="Times New Roman" w:hAnsi="Times New Roman"/>
          <w:sz w:val="24"/>
          <w:lang w:val="pl-PL"/>
        </w:rPr>
      </w:pPr>
      <w:r w:rsidRPr="00B82864">
        <w:rPr>
          <w:rFonts w:ascii="Times New Roman" w:hAnsi="Times New Roman"/>
          <w:sz w:val="24"/>
          <w:lang w:val="pl-PL"/>
        </w:rPr>
        <w:t xml:space="preserve">przekazać projekty </w:t>
      </w:r>
      <w:r w:rsidR="004D77FD" w:rsidRPr="00B82864">
        <w:rPr>
          <w:rFonts w:ascii="Times New Roman" w:hAnsi="Times New Roman"/>
          <w:sz w:val="24"/>
          <w:lang w:val="pl-PL"/>
        </w:rPr>
        <w:t>wizualizacji</w:t>
      </w:r>
      <w:r w:rsidRPr="00B82864">
        <w:rPr>
          <w:rFonts w:ascii="Times New Roman" w:hAnsi="Times New Roman"/>
          <w:sz w:val="24"/>
          <w:lang w:val="pl-PL"/>
        </w:rPr>
        <w:t xml:space="preserve"> Pojazd</w:t>
      </w:r>
      <w:r w:rsidR="001C765B">
        <w:rPr>
          <w:rFonts w:ascii="Times New Roman" w:hAnsi="Times New Roman"/>
          <w:sz w:val="24"/>
          <w:lang w:val="pl-PL"/>
        </w:rPr>
        <w:t>u</w:t>
      </w:r>
      <w:r w:rsidRPr="00B82864">
        <w:rPr>
          <w:rFonts w:ascii="Times New Roman" w:hAnsi="Times New Roman"/>
          <w:sz w:val="24"/>
          <w:lang w:val="pl-PL"/>
        </w:rPr>
        <w:t xml:space="preserve"> Zamawiającemu do uzgodnienia – w terminie </w:t>
      </w:r>
      <w:r w:rsidR="00A15EEC" w:rsidRPr="00B82864">
        <w:rPr>
          <w:rFonts w:ascii="Times New Roman" w:hAnsi="Times New Roman"/>
          <w:sz w:val="24"/>
          <w:lang w:val="pl-PL"/>
        </w:rPr>
        <w:t xml:space="preserve">do </w:t>
      </w:r>
      <w:r w:rsidR="00683DE0">
        <w:rPr>
          <w:rFonts w:ascii="Times New Roman" w:hAnsi="Times New Roman"/>
          <w:b/>
          <w:sz w:val="24"/>
          <w:lang w:val="pl-PL"/>
        </w:rPr>
        <w:t>30</w:t>
      </w:r>
      <w:r w:rsidRPr="00B82864">
        <w:rPr>
          <w:rFonts w:ascii="Times New Roman" w:hAnsi="Times New Roman"/>
          <w:sz w:val="24"/>
          <w:lang w:val="pl-PL"/>
        </w:rPr>
        <w:t xml:space="preserve"> dni od zawarcia Umowy,</w:t>
      </w:r>
    </w:p>
    <w:p w14:paraId="037DD3BB" w14:textId="77777777" w:rsidR="002B394F" w:rsidRPr="00B82864" w:rsidRDefault="002B394F" w:rsidP="001B4362">
      <w:pPr>
        <w:pStyle w:val="Akapitzlist"/>
        <w:numPr>
          <w:ilvl w:val="0"/>
          <w:numId w:val="20"/>
        </w:numPr>
        <w:jc w:val="both"/>
        <w:rPr>
          <w:rFonts w:ascii="Times New Roman" w:hAnsi="Times New Roman"/>
          <w:sz w:val="24"/>
          <w:lang w:val="pl-PL"/>
        </w:rPr>
      </w:pPr>
      <w:r w:rsidRPr="00B82864">
        <w:rPr>
          <w:rFonts w:ascii="Times New Roman" w:hAnsi="Times New Roman"/>
          <w:sz w:val="24"/>
          <w:lang w:val="pl-PL"/>
        </w:rPr>
        <w:t>dokonać z Zamawiającym wszelkich niezbędnych uzgodnień ostatecznych rozwiązań w zakresie wizualizacji zewnętrznej i wewnętrznej Pojazdu oraz materiałów wykończeniowych wnętrza Po</w:t>
      </w:r>
      <w:r w:rsidR="004D77FD" w:rsidRPr="00B82864">
        <w:rPr>
          <w:rFonts w:ascii="Times New Roman" w:hAnsi="Times New Roman"/>
          <w:sz w:val="24"/>
          <w:lang w:val="pl-PL"/>
        </w:rPr>
        <w:t>jazdu</w:t>
      </w:r>
      <w:r w:rsidRPr="00B82864">
        <w:rPr>
          <w:rFonts w:ascii="Times New Roman" w:hAnsi="Times New Roman"/>
          <w:sz w:val="24"/>
          <w:lang w:val="pl-PL"/>
        </w:rPr>
        <w:t xml:space="preserve">, </w:t>
      </w:r>
    </w:p>
    <w:p w14:paraId="0D3051BA" w14:textId="706A2728" w:rsidR="002B394F" w:rsidRPr="00B82864" w:rsidRDefault="002B394F" w:rsidP="001B4362">
      <w:pPr>
        <w:pStyle w:val="Akapitzlist"/>
        <w:widowControl w:val="0"/>
        <w:numPr>
          <w:ilvl w:val="0"/>
          <w:numId w:val="19"/>
        </w:numPr>
        <w:shd w:val="clear" w:color="auto" w:fill="FFFFFF"/>
        <w:tabs>
          <w:tab w:val="left" w:pos="426"/>
        </w:tabs>
        <w:autoSpaceDE w:val="0"/>
        <w:autoSpaceDN w:val="0"/>
        <w:adjustRightInd w:val="0"/>
        <w:ind w:left="357" w:hanging="357"/>
        <w:jc w:val="both"/>
        <w:rPr>
          <w:rFonts w:ascii="Times New Roman" w:hAnsi="Times New Roman"/>
          <w:sz w:val="24"/>
          <w:lang w:val="pl-PL"/>
        </w:rPr>
      </w:pPr>
      <w:r w:rsidRPr="00B82864">
        <w:rPr>
          <w:rFonts w:ascii="Times New Roman" w:hAnsi="Times New Roman"/>
          <w:sz w:val="24"/>
          <w:lang w:val="pl-PL"/>
        </w:rPr>
        <w:t>Ustalenia szczegółowe dotyczące kolorystyki wnętrza i zewnętrza Pojazd</w:t>
      </w:r>
      <w:r w:rsidR="00FC1958">
        <w:rPr>
          <w:rFonts w:ascii="Times New Roman" w:hAnsi="Times New Roman"/>
          <w:sz w:val="24"/>
          <w:lang w:val="pl-PL"/>
        </w:rPr>
        <w:t>u</w:t>
      </w:r>
      <w:r w:rsidRPr="00B82864">
        <w:rPr>
          <w:rFonts w:ascii="Times New Roman" w:hAnsi="Times New Roman"/>
          <w:sz w:val="24"/>
          <w:lang w:val="pl-PL"/>
        </w:rPr>
        <w:t>, jak również materiałów wykończeniowych wnętrza Pojazd</w:t>
      </w:r>
      <w:r w:rsidR="00FC1958">
        <w:rPr>
          <w:rFonts w:ascii="Times New Roman" w:hAnsi="Times New Roman"/>
          <w:sz w:val="24"/>
          <w:lang w:val="pl-PL"/>
        </w:rPr>
        <w:t>u</w:t>
      </w:r>
      <w:r w:rsidRPr="00B82864">
        <w:rPr>
          <w:rFonts w:ascii="Times New Roman" w:hAnsi="Times New Roman"/>
          <w:sz w:val="24"/>
          <w:lang w:val="pl-PL"/>
        </w:rPr>
        <w:t xml:space="preserve"> dokonane zostaną po przekazaniu</w:t>
      </w:r>
      <w:r w:rsidR="004D77FD" w:rsidRPr="00B82864">
        <w:rPr>
          <w:rFonts w:ascii="Times New Roman" w:hAnsi="Times New Roman"/>
          <w:sz w:val="24"/>
          <w:lang w:val="pl-PL"/>
        </w:rPr>
        <w:t xml:space="preserve"> Zamawiającemu projektu wizualizacji, o której</w:t>
      </w:r>
      <w:r w:rsidRPr="00B82864">
        <w:rPr>
          <w:rFonts w:ascii="Times New Roman" w:hAnsi="Times New Roman"/>
          <w:sz w:val="24"/>
          <w:lang w:val="pl-PL"/>
        </w:rPr>
        <w:t xml:space="preserve"> mowa w ust. 1. pkt 1 nin</w:t>
      </w:r>
      <w:r w:rsidR="00A15EEC" w:rsidRPr="00B82864">
        <w:rPr>
          <w:rFonts w:ascii="Times New Roman" w:hAnsi="Times New Roman"/>
          <w:sz w:val="24"/>
          <w:lang w:val="pl-PL"/>
        </w:rPr>
        <w:t xml:space="preserve">iejszego paragrafu, w terminie </w:t>
      </w:r>
      <w:r w:rsidR="00683DE0">
        <w:rPr>
          <w:rFonts w:ascii="Times New Roman" w:hAnsi="Times New Roman"/>
          <w:sz w:val="24"/>
          <w:lang w:val="pl-PL"/>
        </w:rPr>
        <w:t>14</w:t>
      </w:r>
      <w:r w:rsidRPr="00B82864">
        <w:rPr>
          <w:rFonts w:ascii="Times New Roman" w:hAnsi="Times New Roman"/>
          <w:sz w:val="24"/>
          <w:lang w:val="pl-PL"/>
        </w:rPr>
        <w:t xml:space="preserve"> dni od jego przekazania.</w:t>
      </w:r>
    </w:p>
    <w:p w14:paraId="11BC072B" w14:textId="0FF4EBC9" w:rsidR="002B394F" w:rsidRPr="00B82864" w:rsidRDefault="002B394F" w:rsidP="001B4362">
      <w:pPr>
        <w:widowControl w:val="0"/>
        <w:numPr>
          <w:ilvl w:val="0"/>
          <w:numId w:val="19"/>
        </w:numPr>
        <w:shd w:val="clear" w:color="auto" w:fill="FFFFFF"/>
        <w:tabs>
          <w:tab w:val="left" w:pos="426"/>
        </w:tabs>
        <w:autoSpaceDE w:val="0"/>
        <w:autoSpaceDN w:val="0"/>
        <w:adjustRightInd w:val="0"/>
        <w:ind w:left="426" w:hanging="426"/>
        <w:jc w:val="both"/>
        <w:rPr>
          <w:szCs w:val="22"/>
        </w:rPr>
      </w:pPr>
      <w:r w:rsidRPr="00B82864">
        <w:rPr>
          <w:szCs w:val="22"/>
        </w:rPr>
        <w:t xml:space="preserve">W przypadku </w:t>
      </w:r>
      <w:r w:rsidR="004D77FD" w:rsidRPr="00B82864">
        <w:rPr>
          <w:szCs w:val="22"/>
        </w:rPr>
        <w:t>nieosiągnięcia porozumienia</w:t>
      </w:r>
      <w:r w:rsidRPr="00B82864">
        <w:rPr>
          <w:szCs w:val="22"/>
        </w:rPr>
        <w:t xml:space="preserve"> w terminie, o którym mowa w ust. </w:t>
      </w:r>
      <w:r w:rsidRPr="00B82864">
        <w:rPr>
          <w:szCs w:val="22"/>
        </w:rPr>
        <w:br/>
        <w:t>2 niniejszego paragraf</w:t>
      </w:r>
      <w:r w:rsidR="004D77FD" w:rsidRPr="00B82864">
        <w:rPr>
          <w:szCs w:val="22"/>
        </w:rPr>
        <w:t>u, Wykonawca w zakresie wizualizacji</w:t>
      </w:r>
      <w:r w:rsidRPr="00B82864">
        <w:rPr>
          <w:szCs w:val="22"/>
        </w:rPr>
        <w:t xml:space="preserve"> Po</w:t>
      </w:r>
      <w:r w:rsidR="00FC1958">
        <w:rPr>
          <w:szCs w:val="22"/>
        </w:rPr>
        <w:t>jazdu</w:t>
      </w:r>
      <w:r w:rsidRPr="00B82864">
        <w:rPr>
          <w:szCs w:val="22"/>
        </w:rPr>
        <w:t xml:space="preserve"> związany będzie pisemnymi wytycznymi sformułowanymi i przekazanymi przez Zamawiającego.</w:t>
      </w:r>
    </w:p>
    <w:p w14:paraId="756BB1BE" w14:textId="7CF38D35" w:rsidR="002B394F" w:rsidRPr="00642AEE" w:rsidRDefault="002B394F" w:rsidP="001B4362">
      <w:pPr>
        <w:pStyle w:val="A-SIWZustpnum"/>
        <w:numPr>
          <w:ilvl w:val="0"/>
          <w:numId w:val="19"/>
        </w:numPr>
        <w:tabs>
          <w:tab w:val="left" w:pos="426"/>
          <w:tab w:val="left" w:pos="1418"/>
        </w:tabs>
        <w:spacing w:before="0"/>
        <w:ind w:left="426" w:hanging="426"/>
        <w:jc w:val="both"/>
        <w:rPr>
          <w:rFonts w:ascii="Times New Roman" w:hAnsi="Times New Roman"/>
          <w:sz w:val="24"/>
        </w:rPr>
      </w:pPr>
      <w:r w:rsidRPr="00642AEE">
        <w:rPr>
          <w:rFonts w:ascii="Times New Roman" w:hAnsi="Times New Roman"/>
          <w:sz w:val="24"/>
        </w:rPr>
        <w:t xml:space="preserve">Wszelkie oznaczenia i napisy na </w:t>
      </w:r>
      <w:r w:rsidR="00B124A9">
        <w:rPr>
          <w:rFonts w:ascii="Times New Roman" w:hAnsi="Times New Roman"/>
          <w:sz w:val="24"/>
        </w:rPr>
        <w:t>Pojeździe</w:t>
      </w:r>
      <w:r w:rsidRPr="00642AEE">
        <w:rPr>
          <w:rFonts w:ascii="Times New Roman" w:hAnsi="Times New Roman"/>
          <w:sz w:val="24"/>
        </w:rPr>
        <w:t xml:space="preserve"> oraz wewnątrz Pojazdu, w tym na szybach noszące znamiona reklamy wymagają pisemnej akceptacji Zamawiającego.</w:t>
      </w:r>
    </w:p>
    <w:p w14:paraId="3F8EBDE9" w14:textId="77777777" w:rsidR="002B394F" w:rsidRDefault="002B394F" w:rsidP="005547F6">
      <w:pPr>
        <w:widowControl w:val="0"/>
        <w:shd w:val="clear" w:color="auto" w:fill="FFFFFF"/>
        <w:tabs>
          <w:tab w:val="left" w:pos="540"/>
        </w:tabs>
        <w:suppressAutoHyphens/>
        <w:ind w:left="540" w:right="74" w:hanging="540"/>
        <w:jc w:val="center"/>
        <w:rPr>
          <w:b/>
          <w:bCs/>
          <w:szCs w:val="22"/>
          <w:lang w:eastAsia="ar-SA"/>
        </w:rPr>
      </w:pPr>
    </w:p>
    <w:p w14:paraId="3DF8BB58" w14:textId="2AE811B7" w:rsidR="002B394F" w:rsidRPr="00A05775" w:rsidRDefault="00D64B1B" w:rsidP="005547F6">
      <w:pPr>
        <w:widowControl w:val="0"/>
        <w:shd w:val="clear" w:color="auto" w:fill="FFFFFF"/>
        <w:tabs>
          <w:tab w:val="left" w:pos="346"/>
        </w:tabs>
        <w:suppressAutoHyphens/>
        <w:ind w:left="5" w:right="74"/>
        <w:jc w:val="center"/>
        <w:rPr>
          <w:b/>
          <w:bCs/>
          <w:szCs w:val="22"/>
          <w:lang w:eastAsia="ar-SA"/>
        </w:rPr>
      </w:pPr>
      <w:r>
        <w:rPr>
          <w:b/>
          <w:bCs/>
          <w:szCs w:val="22"/>
          <w:lang w:eastAsia="ar-SA"/>
        </w:rPr>
        <w:t>§ 1</w:t>
      </w:r>
      <w:r w:rsidR="00AC5DDE">
        <w:rPr>
          <w:b/>
          <w:bCs/>
          <w:szCs w:val="22"/>
          <w:lang w:eastAsia="ar-SA"/>
        </w:rPr>
        <w:t>1</w:t>
      </w:r>
    </w:p>
    <w:p w14:paraId="0A37E63B" w14:textId="77777777" w:rsidR="002B394F" w:rsidRPr="00A05775" w:rsidRDefault="002B394F" w:rsidP="001C765B">
      <w:pPr>
        <w:widowControl w:val="0"/>
        <w:shd w:val="clear" w:color="auto" w:fill="FFFFFF"/>
        <w:tabs>
          <w:tab w:val="left" w:pos="346"/>
        </w:tabs>
        <w:suppressAutoHyphens/>
        <w:ind w:left="6" w:right="74"/>
        <w:jc w:val="center"/>
        <w:rPr>
          <w:szCs w:val="22"/>
          <w:lang w:eastAsia="ar-SA"/>
        </w:rPr>
      </w:pPr>
      <w:r w:rsidRPr="00A05775">
        <w:rPr>
          <w:b/>
          <w:bCs/>
          <w:szCs w:val="22"/>
          <w:lang w:eastAsia="ar-SA"/>
        </w:rPr>
        <w:t xml:space="preserve"> Poufność informacji</w:t>
      </w:r>
    </w:p>
    <w:p w14:paraId="1D880EF2" w14:textId="57370883" w:rsidR="002B394F" w:rsidRPr="00B82864" w:rsidRDefault="002B394F" w:rsidP="001C765B">
      <w:pPr>
        <w:widowControl w:val="0"/>
        <w:numPr>
          <w:ilvl w:val="0"/>
          <w:numId w:val="10"/>
        </w:numPr>
        <w:shd w:val="clear" w:color="auto" w:fill="FFFFFF"/>
        <w:tabs>
          <w:tab w:val="left" w:pos="418"/>
        </w:tabs>
        <w:suppressAutoHyphens/>
        <w:autoSpaceDE w:val="0"/>
        <w:autoSpaceDN w:val="0"/>
        <w:adjustRightInd w:val="0"/>
        <w:ind w:left="418" w:right="72" w:hanging="355"/>
        <w:jc w:val="both"/>
        <w:rPr>
          <w:bCs/>
          <w:spacing w:val="-10"/>
          <w:szCs w:val="22"/>
          <w:lang w:eastAsia="ar-SA"/>
        </w:rPr>
      </w:pPr>
      <w:r w:rsidRPr="00B82864">
        <w:rPr>
          <w:bCs/>
          <w:spacing w:val="-10"/>
          <w:szCs w:val="22"/>
          <w:lang w:eastAsia="ar-SA"/>
        </w:rPr>
        <w:t xml:space="preserve">Zamawiający będzie traktował poufnie wszystkie dokumenty i informacje zastrzeżone przez Wykonawcę jako tajemnica przedsiębiorstwa i  </w:t>
      </w:r>
      <w:r w:rsidRPr="00B82864">
        <w:rPr>
          <w:szCs w:val="22"/>
          <w:lang w:eastAsia="ar-SA"/>
        </w:rPr>
        <w:t>tylko za jego uprzednią pisemną zgodą udostępniał je osobom trzecim. Użycie tych dokumentów  i informacji dozwolone jest tylko do celów eksploatacji, konserwacji i napraw pojazd</w:t>
      </w:r>
      <w:r w:rsidR="00FC1958">
        <w:rPr>
          <w:szCs w:val="22"/>
          <w:lang w:eastAsia="ar-SA"/>
        </w:rPr>
        <w:t>u</w:t>
      </w:r>
      <w:r w:rsidRPr="00B82864">
        <w:rPr>
          <w:szCs w:val="22"/>
          <w:lang w:eastAsia="ar-SA"/>
        </w:rPr>
        <w:t xml:space="preserve">, dostarczonych wg niniejszej umowy. Inne użycie wymaga uprzedniego uzyskania pisemnego zezwolenia </w:t>
      </w:r>
      <w:r w:rsidRPr="00B82864">
        <w:rPr>
          <w:bCs/>
          <w:szCs w:val="22"/>
          <w:lang w:eastAsia="ar-SA"/>
        </w:rPr>
        <w:t xml:space="preserve">Wykonawcy. </w:t>
      </w:r>
      <w:r w:rsidRPr="00B82864">
        <w:rPr>
          <w:szCs w:val="22"/>
          <w:lang w:eastAsia="ar-SA"/>
        </w:rPr>
        <w:lastRenderedPageBreak/>
        <w:t xml:space="preserve">Z dniem odbioru końcowego wykonawca określi w odrębnym piśmie, które dokumenty </w:t>
      </w:r>
      <w:r w:rsidR="001C765B">
        <w:rPr>
          <w:szCs w:val="22"/>
          <w:lang w:eastAsia="ar-SA"/>
        </w:rPr>
        <w:t xml:space="preserve">                 </w:t>
      </w:r>
      <w:r w:rsidRPr="00B82864">
        <w:rPr>
          <w:szCs w:val="22"/>
          <w:lang w:eastAsia="ar-SA"/>
        </w:rPr>
        <w:t>i informacje stanowią tajemnicę przedsiębiorstwa.</w:t>
      </w:r>
      <w:r w:rsidR="00DC3665" w:rsidRPr="00B82864">
        <w:rPr>
          <w:szCs w:val="22"/>
          <w:lang w:eastAsia="ar-SA"/>
        </w:rPr>
        <w:t xml:space="preserve"> Tajemnicą przedsiębiorstwa Wykonawca nie może objąć Dokumentów Pojazdu za wyjątkiem dokumentacji konstrukcyjnej pojazdu wraz z warunkami technicznymi wykonania.</w:t>
      </w:r>
    </w:p>
    <w:p w14:paraId="07B22585" w14:textId="77777777" w:rsidR="002B394F" w:rsidRPr="00A05775" w:rsidRDefault="002B394F" w:rsidP="001B4362">
      <w:pPr>
        <w:widowControl w:val="0"/>
        <w:numPr>
          <w:ilvl w:val="0"/>
          <w:numId w:val="10"/>
        </w:numPr>
        <w:shd w:val="clear" w:color="auto" w:fill="FFFFFF"/>
        <w:tabs>
          <w:tab w:val="left" w:pos="418"/>
        </w:tabs>
        <w:suppressAutoHyphens/>
        <w:autoSpaceDE w:val="0"/>
        <w:autoSpaceDN w:val="0"/>
        <w:adjustRightInd w:val="0"/>
        <w:ind w:left="418" w:right="74" w:hanging="355"/>
        <w:jc w:val="both"/>
        <w:rPr>
          <w:spacing w:val="-2"/>
          <w:szCs w:val="22"/>
          <w:lang w:eastAsia="ar-SA"/>
        </w:rPr>
      </w:pPr>
      <w:r w:rsidRPr="00A05775">
        <w:rPr>
          <w:szCs w:val="22"/>
          <w:lang w:eastAsia="ar-SA"/>
        </w:rPr>
        <w:t xml:space="preserve">Niniejsze zobowiązanie do zachowania poufności obejmuje wszystkich pracowników </w:t>
      </w:r>
      <w:r w:rsidRPr="00A05775">
        <w:rPr>
          <w:bCs/>
          <w:szCs w:val="22"/>
          <w:lang w:eastAsia="ar-SA"/>
        </w:rPr>
        <w:t xml:space="preserve">Zamawiającego </w:t>
      </w:r>
      <w:r w:rsidRPr="00A05775">
        <w:rPr>
          <w:szCs w:val="22"/>
          <w:lang w:eastAsia="ar-SA"/>
        </w:rPr>
        <w:t xml:space="preserve">i </w:t>
      </w:r>
      <w:r w:rsidRPr="00A05775">
        <w:rPr>
          <w:bCs/>
          <w:szCs w:val="22"/>
          <w:lang w:eastAsia="ar-SA"/>
        </w:rPr>
        <w:t>Wykonawcy,</w:t>
      </w:r>
      <w:r w:rsidRPr="00A05775">
        <w:rPr>
          <w:b/>
          <w:bCs/>
          <w:szCs w:val="22"/>
          <w:lang w:eastAsia="ar-SA"/>
        </w:rPr>
        <w:t xml:space="preserve"> </w:t>
      </w:r>
      <w:r w:rsidRPr="00A05775">
        <w:rPr>
          <w:szCs w:val="22"/>
          <w:lang w:eastAsia="ar-SA"/>
        </w:rPr>
        <w:t>którzy w trakcie realizacji niniejszej umowy weszli                                w posiadanie dokumentów i informacji, o których mowa w ust. 1.</w:t>
      </w:r>
    </w:p>
    <w:p w14:paraId="58561D5B" w14:textId="77777777" w:rsidR="002B394F" w:rsidRDefault="002B394F" w:rsidP="005547F6">
      <w:pPr>
        <w:widowControl w:val="0"/>
        <w:shd w:val="clear" w:color="auto" w:fill="FFFFFF"/>
        <w:suppressAutoHyphens/>
        <w:ind w:right="74"/>
        <w:jc w:val="center"/>
        <w:rPr>
          <w:b/>
          <w:bCs/>
          <w:szCs w:val="22"/>
          <w:lang w:eastAsia="ar-SA"/>
        </w:rPr>
      </w:pPr>
    </w:p>
    <w:p w14:paraId="7AB1152E" w14:textId="23FC6AA1" w:rsidR="002B394F" w:rsidRPr="00A05775" w:rsidRDefault="00D64B1B" w:rsidP="001C765B">
      <w:pPr>
        <w:widowControl w:val="0"/>
        <w:shd w:val="clear" w:color="auto" w:fill="FFFFFF"/>
        <w:suppressAutoHyphens/>
        <w:ind w:right="74"/>
        <w:jc w:val="center"/>
        <w:rPr>
          <w:b/>
          <w:bCs/>
          <w:szCs w:val="22"/>
          <w:lang w:eastAsia="ar-SA"/>
        </w:rPr>
      </w:pPr>
      <w:r>
        <w:rPr>
          <w:b/>
          <w:bCs/>
          <w:szCs w:val="22"/>
          <w:lang w:eastAsia="ar-SA"/>
        </w:rPr>
        <w:t>§ 1</w:t>
      </w:r>
      <w:r w:rsidR="006B673D">
        <w:rPr>
          <w:b/>
          <w:bCs/>
          <w:szCs w:val="22"/>
          <w:lang w:eastAsia="ar-SA"/>
        </w:rPr>
        <w:t>2</w:t>
      </w:r>
    </w:p>
    <w:p w14:paraId="20E35E4F" w14:textId="77777777" w:rsidR="001A6FA6" w:rsidRPr="00B82864" w:rsidRDefault="002B394F" w:rsidP="001C765B">
      <w:pPr>
        <w:widowControl w:val="0"/>
        <w:shd w:val="clear" w:color="auto" w:fill="FFFFFF"/>
        <w:tabs>
          <w:tab w:val="left" w:pos="346"/>
          <w:tab w:val="left" w:pos="8280"/>
        </w:tabs>
        <w:suppressAutoHyphens/>
        <w:autoSpaceDE w:val="0"/>
        <w:autoSpaceDN w:val="0"/>
        <w:adjustRightInd w:val="0"/>
        <w:ind w:left="346" w:right="72"/>
        <w:jc w:val="both"/>
        <w:rPr>
          <w:spacing w:val="-1"/>
          <w:szCs w:val="22"/>
          <w:lang w:eastAsia="ar-SA"/>
        </w:rPr>
      </w:pPr>
      <w:r w:rsidRPr="00B82864">
        <w:rPr>
          <w:szCs w:val="22"/>
          <w:lang w:eastAsia="ar-SA"/>
        </w:rPr>
        <w:t xml:space="preserve">Jeśli </w:t>
      </w:r>
      <w:r w:rsidR="00397B65" w:rsidRPr="00B82864">
        <w:rPr>
          <w:szCs w:val="22"/>
          <w:lang w:eastAsia="ar-SA"/>
        </w:rPr>
        <w:t>umowa nie stanowi inaczej</w:t>
      </w:r>
      <w:r w:rsidRPr="00B82864">
        <w:rPr>
          <w:szCs w:val="22"/>
          <w:lang w:eastAsia="ar-SA"/>
        </w:rPr>
        <w:t>, wszelkie zawiadomien</w:t>
      </w:r>
      <w:r w:rsidR="00397B65" w:rsidRPr="00B82864">
        <w:rPr>
          <w:szCs w:val="22"/>
          <w:lang w:eastAsia="ar-SA"/>
        </w:rPr>
        <w:t xml:space="preserve">ia </w:t>
      </w:r>
      <w:r w:rsidRPr="00B82864">
        <w:rPr>
          <w:szCs w:val="22"/>
          <w:lang w:eastAsia="ar-SA"/>
        </w:rPr>
        <w:t xml:space="preserve">i oświadczenia </w:t>
      </w:r>
      <w:r w:rsidR="00397B65" w:rsidRPr="00B82864">
        <w:rPr>
          <w:szCs w:val="22"/>
          <w:lang w:eastAsia="ar-SA"/>
        </w:rPr>
        <w:t>związane z realizacją</w:t>
      </w:r>
      <w:r w:rsidRPr="00B82864">
        <w:rPr>
          <w:szCs w:val="22"/>
          <w:lang w:eastAsia="ar-SA"/>
        </w:rPr>
        <w:t xml:space="preserve"> niniejszej umowy powinny być dokonane na piśmie i przesłane przy użyciu kuriera, listu poleconego, poczty elektronicznej lub faksu</w:t>
      </w:r>
      <w:r w:rsidR="00397B65" w:rsidRPr="00B82864">
        <w:rPr>
          <w:szCs w:val="22"/>
          <w:lang w:eastAsia="ar-SA"/>
        </w:rPr>
        <w:t>.</w:t>
      </w:r>
    </w:p>
    <w:p w14:paraId="4DA5B246" w14:textId="77777777" w:rsidR="001A6FA6" w:rsidRPr="00B82864" w:rsidRDefault="001A6FA6" w:rsidP="00B82864">
      <w:pPr>
        <w:widowControl w:val="0"/>
        <w:shd w:val="clear" w:color="auto" w:fill="FFFFFF"/>
        <w:tabs>
          <w:tab w:val="left" w:pos="346"/>
          <w:tab w:val="left" w:pos="8280"/>
        </w:tabs>
        <w:suppressAutoHyphens/>
        <w:autoSpaceDE w:val="0"/>
        <w:autoSpaceDN w:val="0"/>
        <w:adjustRightInd w:val="0"/>
        <w:ind w:left="346" w:right="74"/>
        <w:jc w:val="both"/>
        <w:rPr>
          <w:spacing w:val="-1"/>
          <w:szCs w:val="22"/>
          <w:lang w:eastAsia="ar-SA"/>
        </w:rPr>
      </w:pPr>
    </w:p>
    <w:p w14:paraId="68B4FC65" w14:textId="25937177" w:rsidR="002B394F" w:rsidRPr="00B82864" w:rsidRDefault="002B394F" w:rsidP="001C765B">
      <w:pPr>
        <w:widowControl w:val="0"/>
        <w:shd w:val="clear" w:color="auto" w:fill="FFFFFF"/>
        <w:tabs>
          <w:tab w:val="left" w:pos="346"/>
          <w:tab w:val="left" w:pos="8280"/>
        </w:tabs>
        <w:suppressAutoHyphens/>
        <w:ind w:right="74"/>
        <w:jc w:val="center"/>
        <w:rPr>
          <w:b/>
          <w:bCs/>
          <w:szCs w:val="22"/>
          <w:lang w:eastAsia="ar-SA"/>
        </w:rPr>
      </w:pPr>
      <w:r w:rsidRPr="00B82864">
        <w:rPr>
          <w:b/>
          <w:bCs/>
          <w:szCs w:val="22"/>
          <w:lang w:eastAsia="ar-SA"/>
        </w:rPr>
        <w:t>§ 1</w:t>
      </w:r>
      <w:r w:rsidR="006B673D" w:rsidRPr="00B82864">
        <w:rPr>
          <w:b/>
          <w:bCs/>
          <w:szCs w:val="22"/>
          <w:lang w:eastAsia="ar-SA"/>
        </w:rPr>
        <w:t>3</w:t>
      </w:r>
    </w:p>
    <w:p w14:paraId="0243AE26" w14:textId="77777777" w:rsidR="002B394F" w:rsidRPr="00B82864" w:rsidRDefault="002B394F" w:rsidP="001C765B">
      <w:pPr>
        <w:widowControl w:val="0"/>
        <w:shd w:val="clear" w:color="auto" w:fill="FFFFFF"/>
        <w:tabs>
          <w:tab w:val="left" w:pos="346"/>
          <w:tab w:val="left" w:pos="8280"/>
        </w:tabs>
        <w:suppressAutoHyphens/>
        <w:ind w:right="74"/>
        <w:jc w:val="center"/>
        <w:rPr>
          <w:szCs w:val="22"/>
          <w:lang w:eastAsia="ar-SA"/>
        </w:rPr>
      </w:pPr>
      <w:r w:rsidRPr="00B82864">
        <w:rPr>
          <w:b/>
          <w:bCs/>
          <w:szCs w:val="22"/>
          <w:lang w:eastAsia="ar-SA"/>
        </w:rPr>
        <w:t xml:space="preserve"> Rozwiązywanie sporów</w:t>
      </w:r>
    </w:p>
    <w:p w14:paraId="797C9A27" w14:textId="77777777" w:rsidR="002B394F" w:rsidRPr="00B82864" w:rsidRDefault="00380FF1" w:rsidP="00B124A9">
      <w:pPr>
        <w:widowControl w:val="0"/>
        <w:shd w:val="clear" w:color="auto" w:fill="FFFFFF"/>
        <w:tabs>
          <w:tab w:val="left" w:pos="284"/>
          <w:tab w:val="left" w:pos="8280"/>
        </w:tabs>
        <w:suppressAutoHyphens/>
        <w:autoSpaceDE w:val="0"/>
        <w:autoSpaceDN w:val="0"/>
        <w:adjustRightInd w:val="0"/>
        <w:ind w:left="284" w:right="74"/>
        <w:jc w:val="both"/>
        <w:rPr>
          <w:szCs w:val="22"/>
          <w:lang w:eastAsia="ar-SA"/>
        </w:rPr>
      </w:pPr>
      <w:r w:rsidRPr="00B82864">
        <w:rPr>
          <w:szCs w:val="22"/>
          <w:lang w:eastAsia="pl-PL"/>
        </w:rPr>
        <w:t xml:space="preserve">Spory wynikłe z tytułu realizacji niniejszej umowy Strony zobowiązują się rozstrzygać polubownie, a w przypadku braku takiego porozumienia - </w:t>
      </w:r>
      <w:r w:rsidR="002B394F" w:rsidRPr="00B82864">
        <w:rPr>
          <w:szCs w:val="22"/>
          <w:lang w:eastAsia="ar-SA"/>
        </w:rPr>
        <w:t xml:space="preserve">poddają </w:t>
      </w:r>
      <w:r w:rsidRPr="00B82864">
        <w:rPr>
          <w:szCs w:val="22"/>
          <w:lang w:eastAsia="ar-SA"/>
        </w:rPr>
        <w:t xml:space="preserve">ewentualny spór </w:t>
      </w:r>
      <w:r w:rsidR="002B394F" w:rsidRPr="00B82864">
        <w:rPr>
          <w:szCs w:val="22"/>
          <w:lang w:eastAsia="ar-SA"/>
        </w:rPr>
        <w:t>rozstrzygnięciu właściwemu miejscowo dla Zamawiającego sądowi powszechnemu.</w:t>
      </w:r>
    </w:p>
    <w:p w14:paraId="03E6830D" w14:textId="77777777" w:rsidR="001228CC" w:rsidRDefault="001228CC" w:rsidP="005547F6">
      <w:pPr>
        <w:widowControl w:val="0"/>
        <w:shd w:val="clear" w:color="auto" w:fill="FFFFFF"/>
        <w:suppressAutoHyphens/>
        <w:ind w:right="74"/>
        <w:jc w:val="center"/>
        <w:rPr>
          <w:b/>
          <w:bCs/>
          <w:szCs w:val="22"/>
          <w:lang w:eastAsia="ar-SA"/>
        </w:rPr>
      </w:pPr>
    </w:p>
    <w:p w14:paraId="3D3E4943" w14:textId="2474A6F1" w:rsidR="002B394F" w:rsidRPr="00A05775" w:rsidRDefault="00101DB6" w:rsidP="001C765B">
      <w:pPr>
        <w:widowControl w:val="0"/>
        <w:shd w:val="clear" w:color="auto" w:fill="FFFFFF"/>
        <w:suppressAutoHyphens/>
        <w:ind w:right="74"/>
        <w:jc w:val="center"/>
        <w:rPr>
          <w:b/>
          <w:bCs/>
          <w:szCs w:val="22"/>
          <w:lang w:eastAsia="ar-SA"/>
        </w:rPr>
      </w:pPr>
      <w:r>
        <w:rPr>
          <w:b/>
          <w:bCs/>
          <w:szCs w:val="22"/>
          <w:lang w:eastAsia="ar-SA"/>
        </w:rPr>
        <w:t>§ 1</w:t>
      </w:r>
      <w:r w:rsidR="006B673D">
        <w:rPr>
          <w:b/>
          <w:bCs/>
          <w:szCs w:val="22"/>
          <w:lang w:eastAsia="ar-SA"/>
        </w:rPr>
        <w:t>4</w:t>
      </w:r>
    </w:p>
    <w:p w14:paraId="198D6A61" w14:textId="5632DBD7" w:rsidR="002B394F" w:rsidRPr="008E7E10" w:rsidRDefault="002B394F" w:rsidP="001C765B">
      <w:pPr>
        <w:widowControl w:val="0"/>
        <w:shd w:val="clear" w:color="auto" w:fill="FFFFFF"/>
        <w:suppressAutoHyphens/>
        <w:ind w:right="74"/>
        <w:jc w:val="center"/>
        <w:rPr>
          <w:b/>
          <w:bCs/>
          <w:szCs w:val="22"/>
          <w:lang w:eastAsia="ar-SA"/>
        </w:rPr>
      </w:pPr>
      <w:r w:rsidRPr="00A05775">
        <w:rPr>
          <w:b/>
          <w:bCs/>
          <w:szCs w:val="22"/>
          <w:lang w:eastAsia="ar-SA"/>
        </w:rPr>
        <w:t xml:space="preserve"> </w:t>
      </w:r>
      <w:r w:rsidRPr="008E7E10">
        <w:rPr>
          <w:b/>
          <w:bCs/>
          <w:szCs w:val="22"/>
          <w:lang w:eastAsia="ar-SA"/>
        </w:rPr>
        <w:t xml:space="preserve">Przypadki </w:t>
      </w:r>
      <w:r w:rsidR="00B02D05" w:rsidRPr="008E7E10">
        <w:rPr>
          <w:b/>
          <w:bCs/>
          <w:szCs w:val="22"/>
          <w:lang w:eastAsia="ar-SA"/>
        </w:rPr>
        <w:t>odstąpienia od</w:t>
      </w:r>
      <w:r w:rsidRPr="008E7E10">
        <w:rPr>
          <w:b/>
          <w:bCs/>
          <w:szCs w:val="22"/>
          <w:lang w:eastAsia="ar-SA"/>
        </w:rPr>
        <w:t xml:space="preserve"> umowy</w:t>
      </w:r>
    </w:p>
    <w:p w14:paraId="6136D950" w14:textId="061D9C51" w:rsidR="002B394F" w:rsidRPr="008E7E10" w:rsidRDefault="002B394F" w:rsidP="001C765B">
      <w:pPr>
        <w:widowControl w:val="0"/>
        <w:numPr>
          <w:ilvl w:val="0"/>
          <w:numId w:val="11"/>
        </w:numPr>
        <w:shd w:val="clear" w:color="auto" w:fill="FFFFFF"/>
        <w:tabs>
          <w:tab w:val="left" w:pos="284"/>
        </w:tabs>
        <w:suppressAutoHyphens/>
        <w:ind w:left="284" w:right="72" w:hanging="284"/>
        <w:jc w:val="both"/>
        <w:rPr>
          <w:b/>
          <w:szCs w:val="22"/>
          <w:lang w:eastAsia="ar-SA"/>
        </w:rPr>
      </w:pPr>
      <w:r w:rsidRPr="008E7E10">
        <w:rPr>
          <w:bCs/>
          <w:szCs w:val="22"/>
          <w:lang w:eastAsia="ar-SA"/>
        </w:rPr>
        <w:t>Zamawiającemu</w:t>
      </w:r>
      <w:r w:rsidRPr="008E7E10">
        <w:rPr>
          <w:b/>
          <w:bCs/>
          <w:szCs w:val="22"/>
          <w:lang w:eastAsia="ar-SA"/>
        </w:rPr>
        <w:t xml:space="preserve"> </w:t>
      </w:r>
      <w:r w:rsidRPr="008E7E10">
        <w:rPr>
          <w:szCs w:val="22"/>
          <w:lang w:eastAsia="ar-SA"/>
        </w:rPr>
        <w:t xml:space="preserve">przysługuje prawo </w:t>
      </w:r>
      <w:r w:rsidR="00B02D05" w:rsidRPr="008E7E10">
        <w:rPr>
          <w:szCs w:val="22"/>
          <w:lang w:eastAsia="ar-SA"/>
        </w:rPr>
        <w:t xml:space="preserve">odstąpienia od </w:t>
      </w:r>
      <w:r w:rsidRPr="008E7E10">
        <w:rPr>
          <w:szCs w:val="22"/>
          <w:lang w:eastAsia="ar-SA"/>
        </w:rPr>
        <w:t xml:space="preserve"> umowy w </w:t>
      </w:r>
      <w:r w:rsidR="00992CFF" w:rsidRPr="008E7E10">
        <w:rPr>
          <w:szCs w:val="22"/>
          <w:lang w:eastAsia="ar-SA"/>
        </w:rPr>
        <w:t>przypadku zwłoki z dostawą pojazd</w:t>
      </w:r>
      <w:r w:rsidR="001C765B" w:rsidRPr="008E7E10">
        <w:rPr>
          <w:szCs w:val="22"/>
          <w:lang w:eastAsia="ar-SA"/>
        </w:rPr>
        <w:t>u</w:t>
      </w:r>
      <w:r w:rsidR="00992CFF" w:rsidRPr="008E7E10">
        <w:rPr>
          <w:szCs w:val="22"/>
          <w:lang w:eastAsia="ar-SA"/>
        </w:rPr>
        <w:t xml:space="preserve"> w stosunku do terminu określonego w niniejszej umowie (art. 492 k.c.). Powyższe nie wyklucza prawa </w:t>
      </w:r>
      <w:r w:rsidR="00C076E5" w:rsidRPr="008E7E10">
        <w:rPr>
          <w:szCs w:val="22"/>
          <w:lang w:eastAsia="ar-SA"/>
        </w:rPr>
        <w:t xml:space="preserve">Zamawiającego </w:t>
      </w:r>
      <w:r w:rsidR="00992CFF" w:rsidRPr="008E7E10">
        <w:rPr>
          <w:szCs w:val="22"/>
          <w:lang w:eastAsia="ar-SA"/>
        </w:rPr>
        <w:t xml:space="preserve">odstąpienia od umowy  </w:t>
      </w:r>
      <w:r w:rsidR="00C076E5" w:rsidRPr="008E7E10">
        <w:rPr>
          <w:szCs w:val="22"/>
          <w:lang w:eastAsia="ar-SA"/>
        </w:rPr>
        <w:t>przewidzianego w prz</w:t>
      </w:r>
      <w:r w:rsidR="001228CC" w:rsidRPr="008E7E10">
        <w:rPr>
          <w:szCs w:val="22"/>
          <w:lang w:eastAsia="ar-SA"/>
        </w:rPr>
        <w:t>e</w:t>
      </w:r>
      <w:r w:rsidR="00C076E5" w:rsidRPr="008E7E10">
        <w:rPr>
          <w:szCs w:val="22"/>
          <w:lang w:eastAsia="ar-SA"/>
        </w:rPr>
        <w:t xml:space="preserve">pisach szczególnych kodeksu cywilnego, w szczególności art. </w:t>
      </w:r>
      <w:r w:rsidR="00F039E2" w:rsidRPr="008E7E10">
        <w:rPr>
          <w:szCs w:val="22"/>
          <w:lang w:eastAsia="ar-SA"/>
        </w:rPr>
        <w:t>635</w:t>
      </w:r>
      <w:r w:rsidR="00C076E5" w:rsidRPr="008E7E10">
        <w:rPr>
          <w:szCs w:val="22"/>
          <w:lang w:eastAsia="ar-SA"/>
        </w:rPr>
        <w:t xml:space="preserve"> k.c. </w:t>
      </w:r>
    </w:p>
    <w:p w14:paraId="103BB63F" w14:textId="77777777" w:rsidR="00C73EBB" w:rsidRPr="00B82864" w:rsidRDefault="002B394F" w:rsidP="001B4362">
      <w:pPr>
        <w:numPr>
          <w:ilvl w:val="0"/>
          <w:numId w:val="11"/>
        </w:numPr>
        <w:ind w:left="284" w:hanging="284"/>
        <w:jc w:val="both"/>
        <w:rPr>
          <w:szCs w:val="22"/>
          <w:lang w:eastAsia="ar-SA"/>
        </w:rPr>
      </w:pPr>
      <w:r w:rsidRPr="008E7E10">
        <w:rPr>
          <w:szCs w:val="22"/>
          <w:lang w:eastAsia="ar-SA"/>
        </w:rPr>
        <w:t>W razie zaistnienia istotnej zmiany okoliczności powodującej, że wykonanie umowy nie</w:t>
      </w:r>
      <w:r w:rsidRPr="00B82864">
        <w:rPr>
          <w:szCs w:val="22"/>
          <w:lang w:eastAsia="ar-SA"/>
        </w:rPr>
        <w:t xml:space="preserve"> leży w interesie publicznym, czego nie można było przewidzieć w chwili zawarcia umowy, Zamawiający może rozwiązać umowę w terminie 30 dni od powzięcia wiadomości o tych okolicznościach. </w:t>
      </w:r>
    </w:p>
    <w:p w14:paraId="5DCB3CBE" w14:textId="77777777" w:rsidR="0014773C" w:rsidRPr="00B82864" w:rsidRDefault="0014773C" w:rsidP="0014773C">
      <w:pPr>
        <w:widowControl w:val="0"/>
        <w:shd w:val="clear" w:color="auto" w:fill="FFFFFF"/>
        <w:suppressAutoHyphens/>
        <w:ind w:left="3614" w:right="74" w:firstLine="706"/>
        <w:rPr>
          <w:b/>
          <w:bCs/>
          <w:szCs w:val="22"/>
          <w:lang w:eastAsia="ar-SA"/>
        </w:rPr>
      </w:pPr>
    </w:p>
    <w:p w14:paraId="5AFFA8F3" w14:textId="333A78F0" w:rsidR="002B394F" w:rsidRPr="00A05775" w:rsidRDefault="002B394F" w:rsidP="005547F6">
      <w:pPr>
        <w:widowControl w:val="0"/>
        <w:suppressAutoHyphens/>
        <w:jc w:val="center"/>
        <w:rPr>
          <w:b/>
          <w:szCs w:val="22"/>
          <w:lang w:eastAsia="ar-SA"/>
        </w:rPr>
      </w:pPr>
      <w:r w:rsidRPr="00A05775">
        <w:rPr>
          <w:b/>
          <w:szCs w:val="22"/>
          <w:lang w:eastAsia="ar-SA"/>
        </w:rPr>
        <w:t xml:space="preserve">§ </w:t>
      </w:r>
      <w:r>
        <w:rPr>
          <w:b/>
          <w:szCs w:val="22"/>
          <w:lang w:eastAsia="ar-SA"/>
        </w:rPr>
        <w:t>1</w:t>
      </w:r>
      <w:r w:rsidR="001C765B">
        <w:rPr>
          <w:b/>
          <w:szCs w:val="22"/>
          <w:lang w:eastAsia="ar-SA"/>
        </w:rPr>
        <w:t>5</w:t>
      </w:r>
    </w:p>
    <w:p w14:paraId="1D0165D2" w14:textId="77777777" w:rsidR="002B394F" w:rsidRPr="00A05775" w:rsidRDefault="002B394F" w:rsidP="005547F6">
      <w:pPr>
        <w:widowControl w:val="0"/>
        <w:suppressAutoHyphens/>
        <w:jc w:val="center"/>
        <w:rPr>
          <w:b/>
          <w:szCs w:val="22"/>
          <w:lang w:eastAsia="ar-SA"/>
        </w:rPr>
      </w:pPr>
      <w:r w:rsidRPr="00A05775">
        <w:rPr>
          <w:b/>
          <w:szCs w:val="22"/>
          <w:lang w:eastAsia="ar-SA"/>
        </w:rPr>
        <w:t>Postanowienia końcowe</w:t>
      </w:r>
    </w:p>
    <w:p w14:paraId="3537CF39" w14:textId="653E50AC"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Pr>
          <w:szCs w:val="22"/>
          <w:lang w:eastAsia="ar-SA"/>
        </w:rPr>
        <w:t xml:space="preserve">Zmiana postanowień Umowy dopuszczalna jest w granicach wyznaczonych przepisami Ustawy </w:t>
      </w:r>
      <w:proofErr w:type="spellStart"/>
      <w:r>
        <w:rPr>
          <w:szCs w:val="22"/>
          <w:lang w:eastAsia="ar-SA"/>
        </w:rPr>
        <w:t>Pzp</w:t>
      </w:r>
      <w:proofErr w:type="spellEnd"/>
      <w:r>
        <w:rPr>
          <w:szCs w:val="22"/>
          <w:lang w:eastAsia="ar-SA"/>
        </w:rPr>
        <w:t xml:space="preserve">, w tym art. 144 ust. 1 Ustawy </w:t>
      </w:r>
      <w:proofErr w:type="spellStart"/>
      <w:r>
        <w:rPr>
          <w:szCs w:val="22"/>
          <w:lang w:eastAsia="ar-SA"/>
        </w:rPr>
        <w:t>Pzp</w:t>
      </w:r>
      <w:proofErr w:type="spellEnd"/>
      <w:r>
        <w:rPr>
          <w:szCs w:val="22"/>
          <w:lang w:eastAsia="ar-SA"/>
        </w:rPr>
        <w:t xml:space="preserve">, wyłącznie za zgodą obu stron, wyrażoną </w:t>
      </w:r>
      <w:r w:rsidR="001C765B">
        <w:rPr>
          <w:szCs w:val="22"/>
          <w:lang w:eastAsia="ar-SA"/>
        </w:rPr>
        <w:t xml:space="preserve">                  </w:t>
      </w:r>
      <w:r>
        <w:rPr>
          <w:szCs w:val="22"/>
          <w:lang w:eastAsia="ar-SA"/>
        </w:rPr>
        <w:t>w formie pisemnej, pod rygorem nieważności.</w:t>
      </w:r>
    </w:p>
    <w:p w14:paraId="39159A2B" w14:textId="77777777"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Pr>
          <w:szCs w:val="22"/>
          <w:lang w:eastAsia="ar-SA"/>
        </w:rPr>
        <w:t xml:space="preserve">Zmiana </w:t>
      </w:r>
      <w:r w:rsidRPr="006C575A">
        <w:rPr>
          <w:b/>
          <w:szCs w:val="22"/>
          <w:lang w:eastAsia="ar-SA"/>
        </w:rPr>
        <w:t>istotnych</w:t>
      </w:r>
      <w:r>
        <w:rPr>
          <w:szCs w:val="22"/>
          <w:lang w:eastAsia="ar-SA"/>
        </w:rPr>
        <w:t xml:space="preserve"> postanowień Umowy dopuszczalna jest w następujących przypadkach:</w:t>
      </w:r>
    </w:p>
    <w:p w14:paraId="0CC84302" w14:textId="77777777" w:rsidR="002B394F" w:rsidRDefault="002B394F" w:rsidP="001B4362">
      <w:pPr>
        <w:widowControl w:val="0"/>
        <w:numPr>
          <w:ilvl w:val="0"/>
          <w:numId w:val="21"/>
        </w:numPr>
        <w:suppressAutoHyphens/>
        <w:jc w:val="both"/>
        <w:rPr>
          <w:szCs w:val="22"/>
          <w:lang w:eastAsia="ar-SA"/>
        </w:rPr>
      </w:pPr>
      <w:r>
        <w:rPr>
          <w:szCs w:val="22"/>
          <w:lang w:eastAsia="ar-SA"/>
        </w:rPr>
        <w:t>Zaistnienia omyłki pisarskiej lub rachunkowej bądź innej omyłki polegającej na niezgodności treści Umowy z treścią Oferty,</w:t>
      </w:r>
    </w:p>
    <w:p w14:paraId="79BF5FF7" w14:textId="77777777" w:rsidR="002B394F" w:rsidRDefault="002B394F" w:rsidP="001B4362">
      <w:pPr>
        <w:widowControl w:val="0"/>
        <w:numPr>
          <w:ilvl w:val="0"/>
          <w:numId w:val="21"/>
        </w:numPr>
        <w:suppressAutoHyphens/>
        <w:jc w:val="both"/>
        <w:rPr>
          <w:szCs w:val="22"/>
          <w:lang w:eastAsia="ar-SA"/>
        </w:rPr>
      </w:pPr>
      <w:r>
        <w:rPr>
          <w:szCs w:val="22"/>
          <w:lang w:eastAsia="ar-SA"/>
        </w:rPr>
        <w:t>Zmiany przepisów prawa obowiązujących na dzień zawarcia Umowy w zakresie mającym wpływ na realizację Umowy, w tym zmiany ustawowej stawki podatku od towarów usług (VAT) prowadzącej do zmiany kwoty brutto Umowy,</w:t>
      </w:r>
    </w:p>
    <w:p w14:paraId="3DD1886F" w14:textId="77777777" w:rsidR="002B394F" w:rsidRDefault="007B6473" w:rsidP="001B4362">
      <w:pPr>
        <w:widowControl w:val="0"/>
        <w:numPr>
          <w:ilvl w:val="0"/>
          <w:numId w:val="21"/>
        </w:numPr>
        <w:suppressAutoHyphens/>
        <w:jc w:val="both"/>
        <w:rPr>
          <w:szCs w:val="22"/>
          <w:lang w:eastAsia="ar-SA"/>
        </w:rPr>
      </w:pPr>
      <w:r>
        <w:rPr>
          <w:szCs w:val="22"/>
          <w:lang w:eastAsia="ar-SA"/>
        </w:rPr>
        <w:t xml:space="preserve">Zmiany norm lub innych przepisów powszechnie obowiązującego prawa </w:t>
      </w:r>
      <w:r w:rsidR="002B394F">
        <w:rPr>
          <w:szCs w:val="22"/>
          <w:lang w:eastAsia="ar-SA"/>
        </w:rPr>
        <w:t>dotyczących pojazdów szynowych w zakresie mającym wpływ na realizację Umowy,</w:t>
      </w:r>
    </w:p>
    <w:p w14:paraId="2A6BCDFC" w14:textId="56B58CE0" w:rsidR="002B394F" w:rsidRDefault="002B394F" w:rsidP="001B4362">
      <w:pPr>
        <w:widowControl w:val="0"/>
        <w:numPr>
          <w:ilvl w:val="0"/>
          <w:numId w:val="21"/>
        </w:numPr>
        <w:suppressAutoHyphens/>
        <w:jc w:val="both"/>
        <w:rPr>
          <w:szCs w:val="22"/>
          <w:lang w:eastAsia="ar-SA"/>
        </w:rPr>
      </w:pPr>
      <w:r>
        <w:rPr>
          <w:szCs w:val="22"/>
          <w:lang w:eastAsia="ar-SA"/>
        </w:rPr>
        <w:t>Nadzwyczajnej zmiany stosunków w rozumieniu art. 3</w:t>
      </w:r>
      <w:r w:rsidR="00AC5DDE">
        <w:rPr>
          <w:szCs w:val="22"/>
          <w:lang w:eastAsia="ar-SA"/>
        </w:rPr>
        <w:t>5</w:t>
      </w:r>
      <w:r>
        <w:rPr>
          <w:szCs w:val="22"/>
          <w:lang w:eastAsia="ar-SA"/>
        </w:rPr>
        <w:t>7</w:t>
      </w:r>
      <w:r>
        <w:rPr>
          <w:szCs w:val="22"/>
          <w:vertAlign w:val="superscript"/>
          <w:lang w:eastAsia="ar-SA"/>
        </w:rPr>
        <w:t>1</w:t>
      </w:r>
      <w:r>
        <w:rPr>
          <w:szCs w:val="22"/>
          <w:lang w:eastAsia="ar-SA"/>
        </w:rPr>
        <w:t xml:space="preserve"> Kodeksu cywilnego,</w:t>
      </w:r>
    </w:p>
    <w:p w14:paraId="04CA1737" w14:textId="77777777" w:rsidR="002B394F" w:rsidRDefault="002B394F" w:rsidP="001B4362">
      <w:pPr>
        <w:widowControl w:val="0"/>
        <w:numPr>
          <w:ilvl w:val="0"/>
          <w:numId w:val="21"/>
        </w:numPr>
        <w:suppressAutoHyphens/>
        <w:jc w:val="both"/>
        <w:rPr>
          <w:szCs w:val="22"/>
          <w:lang w:eastAsia="ar-SA"/>
        </w:rPr>
      </w:pPr>
      <w:r>
        <w:rPr>
          <w:szCs w:val="22"/>
          <w:lang w:eastAsia="ar-SA"/>
        </w:rPr>
        <w:t>Potrzeby zmiany Umowy wynikającej z niezależnych od stron okoliczności, których nie można było przewidzieć w dniu zawarcia Umowy</w:t>
      </w:r>
      <w:r w:rsidR="006C0270">
        <w:rPr>
          <w:szCs w:val="22"/>
          <w:lang w:eastAsia="ar-SA"/>
        </w:rPr>
        <w:t>,</w:t>
      </w:r>
    </w:p>
    <w:p w14:paraId="57E94437" w14:textId="77777777" w:rsidR="002B394F" w:rsidRDefault="002B394F" w:rsidP="001B4362">
      <w:pPr>
        <w:widowControl w:val="0"/>
        <w:numPr>
          <w:ilvl w:val="0"/>
          <w:numId w:val="21"/>
        </w:numPr>
        <w:suppressAutoHyphens/>
        <w:jc w:val="both"/>
        <w:rPr>
          <w:szCs w:val="22"/>
          <w:lang w:eastAsia="ar-SA"/>
        </w:rPr>
      </w:pPr>
      <w:r>
        <w:rPr>
          <w:szCs w:val="22"/>
          <w:lang w:eastAsia="ar-SA"/>
        </w:rPr>
        <w:t>Potrzeby zmiany Umowy wynikającej ze zmian natury technicznej i technologicznej, bądź też pojawienia się nowych, bardziej nowoczesnych i ekonomicznych technologii, materiałów i urządzeń, których zastosowanie Zamawiający uzna za celowe przy realizacji zamówienia,</w:t>
      </w:r>
    </w:p>
    <w:p w14:paraId="2AEAC467" w14:textId="77777777" w:rsidR="006C0270" w:rsidRDefault="002B394F" w:rsidP="001B4362">
      <w:pPr>
        <w:widowControl w:val="0"/>
        <w:numPr>
          <w:ilvl w:val="0"/>
          <w:numId w:val="21"/>
        </w:numPr>
        <w:suppressAutoHyphens/>
        <w:jc w:val="both"/>
        <w:rPr>
          <w:szCs w:val="22"/>
          <w:lang w:eastAsia="ar-SA"/>
        </w:rPr>
      </w:pPr>
      <w:r w:rsidRPr="006C0270">
        <w:rPr>
          <w:szCs w:val="22"/>
          <w:lang w:eastAsia="ar-SA"/>
        </w:rPr>
        <w:t>Potrzeby zmiany umowy w</w:t>
      </w:r>
      <w:r w:rsidR="006C0270" w:rsidRPr="006C0270">
        <w:rPr>
          <w:szCs w:val="22"/>
          <w:lang w:eastAsia="ar-SA"/>
        </w:rPr>
        <w:t xml:space="preserve"> związku niezawinionym przez Wykonawcę opóźnieniem w</w:t>
      </w:r>
      <w:r w:rsidRPr="006C0270">
        <w:rPr>
          <w:szCs w:val="22"/>
          <w:lang w:eastAsia="ar-SA"/>
        </w:rPr>
        <w:t xml:space="preserve"> </w:t>
      </w:r>
      <w:r w:rsidRPr="006C0270">
        <w:rPr>
          <w:szCs w:val="22"/>
          <w:lang w:eastAsia="ar-SA"/>
        </w:rPr>
        <w:lastRenderedPageBreak/>
        <w:t>zakresie</w:t>
      </w:r>
      <w:r w:rsidR="006C0270" w:rsidRPr="006C0270">
        <w:rPr>
          <w:szCs w:val="22"/>
          <w:lang w:eastAsia="ar-SA"/>
        </w:rPr>
        <w:t xml:space="preserve"> dostarczenia Zamawiającemu</w:t>
      </w:r>
      <w:r w:rsidRPr="006C0270">
        <w:rPr>
          <w:szCs w:val="22"/>
          <w:lang w:eastAsia="ar-SA"/>
        </w:rPr>
        <w:t xml:space="preserve"> Dokumentacji Systemu Utrzymania,</w:t>
      </w:r>
      <w:r w:rsidR="006C0270" w:rsidRPr="006C0270">
        <w:rPr>
          <w:szCs w:val="22"/>
          <w:lang w:eastAsia="ar-SA"/>
        </w:rPr>
        <w:t xml:space="preserve"> zatwierdzonej przez Prezesa UTK</w:t>
      </w:r>
      <w:r w:rsidR="006C0270">
        <w:rPr>
          <w:szCs w:val="22"/>
          <w:lang w:eastAsia="ar-SA"/>
        </w:rPr>
        <w:t>,</w:t>
      </w:r>
    </w:p>
    <w:p w14:paraId="0B7D75C5" w14:textId="77777777" w:rsidR="002B394F" w:rsidRPr="006C0270" w:rsidRDefault="002B394F" w:rsidP="001B4362">
      <w:pPr>
        <w:widowControl w:val="0"/>
        <w:numPr>
          <w:ilvl w:val="0"/>
          <w:numId w:val="21"/>
        </w:numPr>
        <w:suppressAutoHyphens/>
        <w:jc w:val="both"/>
        <w:rPr>
          <w:szCs w:val="22"/>
          <w:lang w:eastAsia="ar-SA"/>
        </w:rPr>
      </w:pPr>
      <w:r w:rsidRPr="006C0270">
        <w:rPr>
          <w:szCs w:val="22"/>
          <w:lang w:eastAsia="ar-SA"/>
        </w:rPr>
        <w:t>Potrzeby zmiany Umowy wynikającej z konieczności uzyskania niemożliwych do przewidzenia na etapie zawarcia Umowy: danych lub pozwoleń osób trzecich,</w:t>
      </w:r>
    </w:p>
    <w:p w14:paraId="671BAB94" w14:textId="77777777" w:rsidR="002B394F" w:rsidRPr="00B82864" w:rsidRDefault="002B394F" w:rsidP="001B4362">
      <w:pPr>
        <w:widowControl w:val="0"/>
        <w:numPr>
          <w:ilvl w:val="0"/>
          <w:numId w:val="21"/>
        </w:numPr>
        <w:suppressAutoHyphens/>
        <w:jc w:val="both"/>
        <w:rPr>
          <w:szCs w:val="22"/>
          <w:lang w:eastAsia="ar-SA"/>
        </w:rPr>
      </w:pPr>
      <w:r>
        <w:rPr>
          <w:szCs w:val="22"/>
          <w:lang w:eastAsia="ar-SA"/>
        </w:rPr>
        <w:t xml:space="preserve">Zmiany numeru konta lub innych danych </w:t>
      </w:r>
      <w:r w:rsidRPr="00B82864">
        <w:rPr>
          <w:szCs w:val="22"/>
          <w:lang w:eastAsia="ar-SA"/>
        </w:rPr>
        <w:t>podmiotowych</w:t>
      </w:r>
      <w:r w:rsidR="006C575A" w:rsidRPr="00B82864">
        <w:rPr>
          <w:szCs w:val="22"/>
          <w:lang w:eastAsia="ar-SA"/>
        </w:rPr>
        <w:t xml:space="preserve"> stron</w:t>
      </w:r>
      <w:r w:rsidRPr="00B82864">
        <w:rPr>
          <w:szCs w:val="22"/>
          <w:lang w:eastAsia="ar-SA"/>
        </w:rPr>
        <w:t>,</w:t>
      </w:r>
      <w:r w:rsidR="006C575A" w:rsidRPr="00B82864">
        <w:rPr>
          <w:szCs w:val="22"/>
          <w:lang w:eastAsia="ar-SA"/>
        </w:rPr>
        <w:t xml:space="preserve"> </w:t>
      </w:r>
    </w:p>
    <w:p w14:paraId="2B9242A1" w14:textId="4FCC7B2C" w:rsidR="007C1540" w:rsidRPr="005C70EA" w:rsidRDefault="002B394F" w:rsidP="007C1540">
      <w:pPr>
        <w:widowControl w:val="0"/>
        <w:numPr>
          <w:ilvl w:val="0"/>
          <w:numId w:val="21"/>
        </w:numPr>
        <w:suppressAutoHyphens/>
        <w:jc w:val="both"/>
        <w:rPr>
          <w:szCs w:val="22"/>
          <w:lang w:eastAsia="ar-SA"/>
        </w:rPr>
      </w:pPr>
      <w:r>
        <w:rPr>
          <w:szCs w:val="22"/>
          <w:lang w:eastAsia="ar-SA"/>
        </w:rPr>
        <w:t>Zmian korzystnych dla Zamawiającego, polegających  na zastąpieniu określonych w umowie parametrów technicznych lub funkcjonalnych pojazd</w:t>
      </w:r>
      <w:r w:rsidR="00FC1958">
        <w:rPr>
          <w:szCs w:val="22"/>
          <w:lang w:eastAsia="ar-SA"/>
        </w:rPr>
        <w:t>u</w:t>
      </w:r>
      <w:r>
        <w:rPr>
          <w:szCs w:val="22"/>
          <w:lang w:eastAsia="ar-SA"/>
        </w:rPr>
        <w:t xml:space="preserve"> na lepsze parametry, przy jednoczesnym braku zwiększenia wynagrodzenia należnego z tego tytułu Wykonawcy.</w:t>
      </w:r>
    </w:p>
    <w:p w14:paraId="2512E99D" w14:textId="77777777"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sidRPr="009E119C">
        <w:rPr>
          <w:szCs w:val="22"/>
          <w:lang w:eastAsia="ar-SA"/>
        </w:rPr>
        <w:t xml:space="preserve">W </w:t>
      </w:r>
      <w:r>
        <w:rPr>
          <w:szCs w:val="22"/>
          <w:lang w:eastAsia="ar-SA"/>
        </w:rPr>
        <w:t>celu uniknięcia wszelkich wątpliwości wyraźnie postanawia się, iż zmiany Umowy dokonywane na warunkach opisanych w niniejszym paragrafie Umowy dotyczyć mogą w szczególności przedmiotu zamówien</w:t>
      </w:r>
      <w:r w:rsidR="00FE1D75">
        <w:rPr>
          <w:szCs w:val="22"/>
          <w:lang w:eastAsia="ar-SA"/>
        </w:rPr>
        <w:t>ia, terminu wykonania zobowiązań, sposobu wykonania zobowiązań</w:t>
      </w:r>
      <w:r>
        <w:rPr>
          <w:szCs w:val="22"/>
          <w:lang w:eastAsia="ar-SA"/>
        </w:rPr>
        <w:t xml:space="preserve"> oraz ustalonych cen.</w:t>
      </w:r>
    </w:p>
    <w:p w14:paraId="456F4076" w14:textId="77777777"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sidRPr="009E119C">
        <w:rPr>
          <w:szCs w:val="22"/>
          <w:lang w:eastAsia="ar-SA"/>
        </w:rPr>
        <w:t xml:space="preserve">Umowę sporządzono w </w:t>
      </w:r>
      <w:r w:rsidR="007B6473">
        <w:rPr>
          <w:szCs w:val="22"/>
          <w:lang w:eastAsia="ar-SA"/>
        </w:rPr>
        <w:t>dwóch</w:t>
      </w:r>
      <w:r w:rsidRPr="009E119C">
        <w:rPr>
          <w:szCs w:val="22"/>
          <w:lang w:eastAsia="ar-SA"/>
        </w:rPr>
        <w:t xml:space="preserve"> jednobrzmiących egzemplarzach, </w:t>
      </w:r>
      <w:r w:rsidR="006C575A">
        <w:rPr>
          <w:szCs w:val="22"/>
          <w:lang w:eastAsia="ar-SA"/>
        </w:rPr>
        <w:t>po jednym dla każdej ze Stron.</w:t>
      </w:r>
    </w:p>
    <w:p w14:paraId="65C34582" w14:textId="74162879"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sidRPr="009E119C">
        <w:rPr>
          <w:szCs w:val="22"/>
          <w:lang w:eastAsia="ar-SA"/>
        </w:rPr>
        <w:t xml:space="preserve">Integralną częścią </w:t>
      </w:r>
      <w:r w:rsidR="00FD2896">
        <w:rPr>
          <w:szCs w:val="22"/>
          <w:lang w:eastAsia="ar-SA"/>
        </w:rPr>
        <w:t>U</w:t>
      </w:r>
      <w:r w:rsidRPr="009E119C">
        <w:rPr>
          <w:szCs w:val="22"/>
          <w:lang w:eastAsia="ar-SA"/>
        </w:rPr>
        <w:t>mowy są:</w:t>
      </w:r>
    </w:p>
    <w:p w14:paraId="0F53852D" w14:textId="2D5A7EF4" w:rsidR="00AC6329" w:rsidRDefault="00FD2896">
      <w:pPr>
        <w:widowControl w:val="0"/>
        <w:suppressAutoHyphens/>
        <w:ind w:left="284"/>
        <w:jc w:val="both"/>
        <w:rPr>
          <w:szCs w:val="22"/>
          <w:lang w:eastAsia="ar-SA"/>
        </w:rPr>
      </w:pPr>
      <w:r>
        <w:rPr>
          <w:szCs w:val="22"/>
          <w:lang w:eastAsia="ar-SA"/>
        </w:rPr>
        <w:t xml:space="preserve">1) </w:t>
      </w:r>
      <w:r w:rsidR="00AC6329">
        <w:rPr>
          <w:szCs w:val="22"/>
          <w:lang w:eastAsia="ar-SA"/>
        </w:rPr>
        <w:t xml:space="preserve">Opis przedmiotu zamówienia, </w:t>
      </w:r>
    </w:p>
    <w:p w14:paraId="503DCE5C" w14:textId="0BA673E0" w:rsidR="002E5F99" w:rsidRDefault="00AC6329">
      <w:pPr>
        <w:widowControl w:val="0"/>
        <w:suppressAutoHyphens/>
        <w:ind w:left="284"/>
        <w:jc w:val="both"/>
        <w:rPr>
          <w:szCs w:val="22"/>
          <w:lang w:eastAsia="ar-SA"/>
        </w:rPr>
      </w:pPr>
      <w:r>
        <w:rPr>
          <w:szCs w:val="22"/>
          <w:lang w:eastAsia="ar-SA"/>
        </w:rPr>
        <w:t xml:space="preserve">2) </w:t>
      </w:r>
      <w:r w:rsidR="00FD2896">
        <w:rPr>
          <w:szCs w:val="22"/>
          <w:lang w:eastAsia="ar-SA"/>
        </w:rPr>
        <w:t>SIWZ</w:t>
      </w:r>
      <w:r>
        <w:rPr>
          <w:szCs w:val="22"/>
          <w:lang w:eastAsia="ar-SA"/>
        </w:rPr>
        <w:t>,</w:t>
      </w:r>
    </w:p>
    <w:p w14:paraId="6E228C4A" w14:textId="1085F92C" w:rsidR="002E5F99" w:rsidRDefault="00AC6329">
      <w:pPr>
        <w:widowControl w:val="0"/>
        <w:suppressAutoHyphens/>
        <w:ind w:left="284"/>
        <w:jc w:val="both"/>
        <w:rPr>
          <w:szCs w:val="22"/>
          <w:lang w:eastAsia="ar-SA"/>
        </w:rPr>
      </w:pPr>
      <w:r>
        <w:rPr>
          <w:szCs w:val="22"/>
          <w:lang w:eastAsia="ar-SA"/>
        </w:rPr>
        <w:t>3</w:t>
      </w:r>
      <w:r w:rsidR="00FD2896">
        <w:rPr>
          <w:szCs w:val="22"/>
          <w:lang w:eastAsia="ar-SA"/>
        </w:rPr>
        <w:t>) Oferta Wykonawcy.</w:t>
      </w:r>
    </w:p>
    <w:p w14:paraId="7158D2DC" w14:textId="77777777" w:rsidR="00392894" w:rsidRDefault="00392894" w:rsidP="00677D55">
      <w:pPr>
        <w:keepNext/>
        <w:widowControl w:val="0"/>
        <w:suppressAutoHyphens/>
        <w:ind w:left="1416"/>
        <w:jc w:val="both"/>
        <w:outlineLvl w:val="1"/>
        <w:rPr>
          <w:b/>
          <w:i/>
          <w:szCs w:val="22"/>
          <w:lang w:eastAsia="ar-SA"/>
        </w:rPr>
      </w:pPr>
    </w:p>
    <w:p w14:paraId="60EA7804" w14:textId="77777777" w:rsidR="004A4BB9" w:rsidRDefault="004A4BB9" w:rsidP="00677D55">
      <w:pPr>
        <w:keepNext/>
        <w:widowControl w:val="0"/>
        <w:suppressAutoHyphens/>
        <w:ind w:left="1416"/>
        <w:jc w:val="both"/>
        <w:outlineLvl w:val="1"/>
        <w:rPr>
          <w:szCs w:val="22"/>
          <w:lang w:eastAsia="ar-SA"/>
        </w:rPr>
      </w:pPr>
    </w:p>
    <w:p w14:paraId="1E0B12F0" w14:textId="77777777" w:rsidR="004A4BB9" w:rsidRDefault="004A4BB9" w:rsidP="00677D55">
      <w:pPr>
        <w:keepNext/>
        <w:widowControl w:val="0"/>
        <w:suppressAutoHyphens/>
        <w:ind w:left="1416"/>
        <w:jc w:val="both"/>
        <w:outlineLvl w:val="1"/>
        <w:rPr>
          <w:szCs w:val="22"/>
          <w:lang w:eastAsia="ar-SA"/>
        </w:rPr>
      </w:pPr>
    </w:p>
    <w:p w14:paraId="62D5FFC6" w14:textId="4AA5FB23" w:rsidR="002B394F" w:rsidRPr="004A4BB9" w:rsidRDefault="002B394F" w:rsidP="004A4BB9">
      <w:pPr>
        <w:keepNext/>
        <w:widowControl w:val="0"/>
        <w:suppressAutoHyphens/>
        <w:jc w:val="both"/>
        <w:outlineLvl w:val="1"/>
      </w:pPr>
      <w:r w:rsidRPr="004A4BB9">
        <w:rPr>
          <w:szCs w:val="22"/>
          <w:lang w:eastAsia="ar-SA"/>
        </w:rPr>
        <w:tab/>
      </w:r>
      <w:r w:rsidRPr="004A4BB9">
        <w:rPr>
          <w:szCs w:val="22"/>
          <w:lang w:eastAsia="ar-SA"/>
        </w:rPr>
        <w:tab/>
        <w:t>WYKONAW</w:t>
      </w:r>
      <w:r w:rsidR="006A49D3" w:rsidRPr="004A4BB9">
        <w:rPr>
          <w:szCs w:val="22"/>
          <w:lang w:eastAsia="ar-SA"/>
        </w:rPr>
        <w:t>CA</w:t>
      </w:r>
      <w:r w:rsidR="004A4BB9">
        <w:rPr>
          <w:szCs w:val="22"/>
          <w:lang w:eastAsia="ar-SA"/>
        </w:rPr>
        <w:t xml:space="preserve"> </w:t>
      </w:r>
      <w:r w:rsidR="004A4BB9">
        <w:rPr>
          <w:szCs w:val="22"/>
          <w:lang w:eastAsia="ar-SA"/>
        </w:rPr>
        <w:tab/>
      </w:r>
      <w:r w:rsidR="004A4BB9">
        <w:rPr>
          <w:szCs w:val="22"/>
          <w:lang w:eastAsia="ar-SA"/>
        </w:rPr>
        <w:tab/>
        <w:t xml:space="preserve">                   </w:t>
      </w:r>
      <w:r w:rsidR="004A4BB9">
        <w:rPr>
          <w:szCs w:val="22"/>
          <w:lang w:eastAsia="ar-SA"/>
        </w:rPr>
        <w:tab/>
        <w:t>ZAMAWIAJĄCY</w:t>
      </w:r>
    </w:p>
    <w:sectPr w:rsidR="002B394F" w:rsidRPr="004A4BB9" w:rsidSect="0022689D">
      <w:headerReference w:type="default" r:id="rId8"/>
      <w:pgSz w:w="11906" w:h="16838"/>
      <w:pgMar w:top="1276" w:right="1418" w:bottom="1418" w:left="1418" w:header="0" w:footer="737" w:gutter="0"/>
      <w:pgNumType w:start="10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B5B8B" w14:textId="77777777" w:rsidR="006172E0" w:rsidRDefault="006172E0">
      <w:r>
        <w:separator/>
      </w:r>
    </w:p>
  </w:endnote>
  <w:endnote w:type="continuationSeparator" w:id="0">
    <w:p w14:paraId="3A14461E" w14:textId="77777777" w:rsidR="006172E0" w:rsidRDefault="0061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CB15B" w14:textId="77777777" w:rsidR="006172E0" w:rsidRDefault="006172E0">
      <w:r>
        <w:separator/>
      </w:r>
    </w:p>
  </w:footnote>
  <w:footnote w:type="continuationSeparator" w:id="0">
    <w:p w14:paraId="365FA665" w14:textId="77777777" w:rsidR="006172E0" w:rsidRDefault="00617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690D7" w14:textId="77777777" w:rsidR="00B67C01" w:rsidRDefault="00B67C01" w:rsidP="00947451">
    <w:pPr>
      <w:pStyle w:val="Nagwek"/>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2"/>
    <w:lvl w:ilvl="0">
      <w:start w:val="1"/>
      <w:numFmt w:val="decimal"/>
      <w:lvlText w:val="%1."/>
      <w:lvlJc w:val="left"/>
      <w:pPr>
        <w:tabs>
          <w:tab w:val="num" w:pos="0"/>
        </w:tabs>
        <w:ind w:left="851" w:hanging="360"/>
      </w:pPr>
      <w:rPr>
        <w:rFonts w:cs="Times New Roman"/>
      </w:rPr>
    </w:lvl>
  </w:abstractNum>
  <w:abstractNum w:abstractNumId="1" w15:restartNumberingAfterBreak="0">
    <w:nsid w:val="00000013"/>
    <w:multiLevelType w:val="multilevel"/>
    <w:tmpl w:val="D1901CD2"/>
    <w:name w:val="WW8Num19"/>
    <w:lvl w:ilvl="0">
      <w:start w:val="1"/>
      <w:numFmt w:val="decimal"/>
      <w:suff w:val="nothing"/>
      <w:lvlText w:val="%1."/>
      <w:lvlJc w:val="left"/>
      <w:pPr>
        <w:tabs>
          <w:tab w:val="num" w:pos="0"/>
        </w:tabs>
      </w:pPr>
      <w:rPr>
        <w:rFonts w:cs="Times New Roman"/>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0000023"/>
    <w:multiLevelType w:val="singleLevel"/>
    <w:tmpl w:val="00000023"/>
    <w:name w:val="WW8Num38"/>
    <w:lvl w:ilvl="0">
      <w:start w:val="1"/>
      <w:numFmt w:val="decimal"/>
      <w:lvlText w:val="%1."/>
      <w:lvlJc w:val="left"/>
      <w:pPr>
        <w:tabs>
          <w:tab w:val="num" w:pos="1080"/>
        </w:tabs>
        <w:ind w:left="1080" w:hanging="360"/>
      </w:pPr>
      <w:rPr>
        <w:rFonts w:cs="Times New Roman"/>
      </w:rPr>
    </w:lvl>
  </w:abstractNum>
  <w:abstractNum w:abstractNumId="3" w15:restartNumberingAfterBreak="0">
    <w:nsid w:val="00000027"/>
    <w:multiLevelType w:val="singleLevel"/>
    <w:tmpl w:val="34BED5A8"/>
    <w:name w:val="WW8Num42"/>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4" w15:restartNumberingAfterBreak="0">
    <w:nsid w:val="0000002C"/>
    <w:multiLevelType w:val="multilevel"/>
    <w:tmpl w:val="43AA2B94"/>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4"/>
        <w:szCs w:val="24"/>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5" w15:restartNumberingAfterBreak="0">
    <w:nsid w:val="0000002D"/>
    <w:multiLevelType w:val="singleLevel"/>
    <w:tmpl w:val="1C902E64"/>
    <w:name w:val="WW8Num48"/>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6" w15:restartNumberingAfterBreak="0">
    <w:nsid w:val="00000038"/>
    <w:multiLevelType w:val="multilevel"/>
    <w:tmpl w:val="00000038"/>
    <w:name w:val="WW8Num59"/>
    <w:lvl w:ilvl="0">
      <w:start w:val="1"/>
      <w:numFmt w:val="decimal"/>
      <w:lvlText w:val="1.%1."/>
      <w:lvlJc w:val="left"/>
      <w:pPr>
        <w:tabs>
          <w:tab w:val="num" w:pos="824"/>
        </w:tabs>
        <w:ind w:left="824" w:hanging="360"/>
      </w:pPr>
      <w:rPr>
        <w:rFonts w:cs="Times New Roman"/>
        <w:b w:val="0"/>
        <w:bCs w:val="0"/>
      </w:rPr>
    </w:lvl>
    <w:lvl w:ilvl="1">
      <w:start w:val="1"/>
      <w:numFmt w:val="decimal"/>
      <w:lvlText w:val="2.%2."/>
      <w:lvlJc w:val="left"/>
      <w:pPr>
        <w:tabs>
          <w:tab w:val="num" w:pos="1620"/>
        </w:tabs>
        <w:ind w:left="1620" w:hanging="360"/>
      </w:pPr>
      <w:rPr>
        <w:rFonts w:cs="Times New Roman"/>
        <w:b w:val="0"/>
        <w:bCs w:val="0"/>
        <w:color w:val="auto"/>
      </w:rPr>
    </w:lvl>
    <w:lvl w:ilvl="2">
      <w:start w:val="3"/>
      <w:numFmt w:val="decimal"/>
      <w:lvlText w:val="%3."/>
      <w:lvlJc w:val="left"/>
      <w:pPr>
        <w:tabs>
          <w:tab w:val="num" w:pos="2520"/>
        </w:tabs>
        <w:ind w:left="2520" w:hanging="360"/>
      </w:pPr>
      <w:rPr>
        <w:rFonts w:cs="Times New Roman"/>
        <w:b w:val="0"/>
        <w:bCs w:val="0"/>
        <w:i w:val="0"/>
        <w:iCs w:val="0"/>
        <w:strike w:val="0"/>
        <w:dstrike w:val="0"/>
        <w:sz w:val="22"/>
        <w:szCs w:val="22"/>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7" w15:restartNumberingAfterBreak="0">
    <w:nsid w:val="00000039"/>
    <w:multiLevelType w:val="singleLevel"/>
    <w:tmpl w:val="00000039"/>
    <w:name w:val="WW8Num60"/>
    <w:lvl w:ilvl="0">
      <w:start w:val="1"/>
      <w:numFmt w:val="decimal"/>
      <w:lvlText w:val="%1."/>
      <w:lvlJc w:val="left"/>
      <w:pPr>
        <w:tabs>
          <w:tab w:val="num" w:pos="1865"/>
        </w:tabs>
        <w:ind w:left="1865" w:hanging="360"/>
      </w:pPr>
      <w:rPr>
        <w:rFonts w:cs="Times New Roman"/>
      </w:rPr>
    </w:lvl>
  </w:abstractNum>
  <w:abstractNum w:abstractNumId="8" w15:restartNumberingAfterBreak="0">
    <w:nsid w:val="0000003B"/>
    <w:multiLevelType w:val="singleLevel"/>
    <w:tmpl w:val="0000003B"/>
    <w:name w:val="WW8Num62"/>
    <w:lvl w:ilvl="0">
      <w:start w:val="1"/>
      <w:numFmt w:val="decimal"/>
      <w:lvlText w:val="%1."/>
      <w:lvlJc w:val="left"/>
      <w:pPr>
        <w:tabs>
          <w:tab w:val="num" w:pos="0"/>
        </w:tabs>
        <w:ind w:left="360" w:hanging="360"/>
      </w:pPr>
      <w:rPr>
        <w:rFonts w:cs="Times New Roman"/>
        <w:b w:val="0"/>
        <w:bCs w:val="0"/>
      </w:rPr>
    </w:lvl>
  </w:abstractNum>
  <w:abstractNum w:abstractNumId="9" w15:restartNumberingAfterBreak="0">
    <w:nsid w:val="01E84CC8"/>
    <w:multiLevelType w:val="hybridMultilevel"/>
    <w:tmpl w:val="F3442CBC"/>
    <w:name w:val="WW8Num83"/>
    <w:lvl w:ilvl="0" w:tplc="C1402A30">
      <w:start w:val="1"/>
      <w:numFmt w:val="lowerLetter"/>
      <w:lvlText w:val="%1)"/>
      <w:lvlJc w:val="left"/>
      <w:pPr>
        <w:tabs>
          <w:tab w:val="num" w:pos="1724"/>
        </w:tabs>
        <w:ind w:left="1724" w:hanging="360"/>
      </w:pPr>
      <w:rPr>
        <w:rFonts w:ascii="Times New Roman" w:eastAsia="Times New Roman" w:hAnsi="Times New Roman" w:cs="Times New Roman" w:hint="default"/>
      </w:rPr>
    </w:lvl>
    <w:lvl w:ilvl="1" w:tplc="A6DAA4DA">
      <w:start w:val="1"/>
      <w:numFmt w:val="lowerLetter"/>
      <w:lvlText w:val="%2)"/>
      <w:lvlJc w:val="left"/>
      <w:pPr>
        <w:tabs>
          <w:tab w:val="num" w:pos="1500"/>
        </w:tabs>
        <w:ind w:left="1500" w:hanging="420"/>
      </w:pPr>
      <w:rPr>
        <w:rFonts w:cs="Times New Roman" w:hint="default"/>
        <w:w w:val="100"/>
      </w:rPr>
    </w:lvl>
    <w:lvl w:ilvl="2" w:tplc="0415001B" w:tentative="1">
      <w:start w:val="1"/>
      <w:numFmt w:val="lowerRoman"/>
      <w:lvlText w:val="%3."/>
      <w:lvlJc w:val="right"/>
      <w:pPr>
        <w:tabs>
          <w:tab w:val="num" w:pos="2160"/>
        </w:tabs>
        <w:ind w:left="2160" w:hanging="180"/>
      </w:pPr>
      <w:rPr>
        <w:rFonts w:cs="Times New Roman"/>
      </w:rPr>
    </w:lvl>
    <w:lvl w:ilvl="3" w:tplc="04EE82EC">
      <w:start w:val="1"/>
      <w:numFmt w:val="decimal"/>
      <w:lvlText w:val="%4."/>
      <w:lvlJc w:val="left"/>
      <w:pPr>
        <w:tabs>
          <w:tab w:val="num" w:pos="720"/>
        </w:tabs>
        <w:ind w:left="720" w:hanging="360"/>
      </w:pPr>
      <w:rPr>
        <w:rFonts w:ascii="Times New Roman" w:hAnsi="Times New Roman" w:cs="Times New Roman" w:hint="default"/>
        <w:b w:val="0"/>
        <w:color w:val="000000"/>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2A65B22"/>
    <w:multiLevelType w:val="hybridMultilevel"/>
    <w:tmpl w:val="C712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D0356"/>
    <w:multiLevelType w:val="hybridMultilevel"/>
    <w:tmpl w:val="8AB48A68"/>
    <w:lvl w:ilvl="0" w:tplc="C11E2988">
      <w:start w:val="1"/>
      <w:numFmt w:val="decimal"/>
      <w:pStyle w:val="Nagwek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B5111C"/>
    <w:multiLevelType w:val="hybridMultilevel"/>
    <w:tmpl w:val="323CAA32"/>
    <w:lvl w:ilvl="0" w:tplc="04150011">
      <w:start w:val="1"/>
      <w:numFmt w:val="decimal"/>
      <w:lvlText w:val="%1)"/>
      <w:lvlJc w:val="left"/>
      <w:pPr>
        <w:tabs>
          <w:tab w:val="num" w:pos="3600"/>
        </w:tabs>
        <w:ind w:left="3600" w:hanging="360"/>
      </w:pPr>
      <w:rPr>
        <w:rFonts w:cs="Times New Roman" w:hint="default"/>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start w:val="1"/>
      <w:numFmt w:val="decimal"/>
      <w:lvlText w:val="%4."/>
      <w:lvlJc w:val="left"/>
      <w:pPr>
        <w:tabs>
          <w:tab w:val="num" w:pos="5040"/>
        </w:tabs>
        <w:ind w:left="5040" w:hanging="360"/>
      </w:pPr>
      <w:rPr>
        <w:rFonts w:cs="Times New Roman"/>
      </w:rPr>
    </w:lvl>
    <w:lvl w:ilvl="4" w:tplc="04150019">
      <w:start w:val="1"/>
      <w:numFmt w:val="lowerLetter"/>
      <w:lvlText w:val="%5."/>
      <w:lvlJc w:val="left"/>
      <w:pPr>
        <w:tabs>
          <w:tab w:val="num" w:pos="5760"/>
        </w:tabs>
        <w:ind w:left="5760" w:hanging="360"/>
      </w:pPr>
      <w:rPr>
        <w:rFonts w:cs="Times New Roman"/>
      </w:rPr>
    </w:lvl>
    <w:lvl w:ilvl="5" w:tplc="0415001B">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start w:val="1"/>
      <w:numFmt w:val="lowerLetter"/>
      <w:lvlText w:val="%8."/>
      <w:lvlJc w:val="left"/>
      <w:pPr>
        <w:tabs>
          <w:tab w:val="num" w:pos="7920"/>
        </w:tabs>
        <w:ind w:left="7920" w:hanging="360"/>
      </w:pPr>
      <w:rPr>
        <w:rFonts w:cs="Times New Roman"/>
      </w:rPr>
    </w:lvl>
    <w:lvl w:ilvl="8" w:tplc="0415001B">
      <w:start w:val="1"/>
      <w:numFmt w:val="lowerRoman"/>
      <w:lvlText w:val="%9."/>
      <w:lvlJc w:val="right"/>
      <w:pPr>
        <w:tabs>
          <w:tab w:val="num" w:pos="8640"/>
        </w:tabs>
        <w:ind w:left="8640" w:hanging="180"/>
      </w:pPr>
      <w:rPr>
        <w:rFonts w:cs="Times New Roman"/>
      </w:rPr>
    </w:lvl>
  </w:abstractNum>
  <w:abstractNum w:abstractNumId="13" w15:restartNumberingAfterBreak="0">
    <w:nsid w:val="115A5FF1"/>
    <w:multiLevelType w:val="hybridMultilevel"/>
    <w:tmpl w:val="E01C4E68"/>
    <w:lvl w:ilvl="0" w:tplc="609CD57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F90E9F"/>
    <w:multiLevelType w:val="multilevel"/>
    <w:tmpl w:val="61B23DDA"/>
    <w:lvl w:ilvl="0">
      <w:start w:val="1"/>
      <w:numFmt w:val="decimal"/>
      <w:lvlText w:val="%1."/>
      <w:lvlJc w:val="left"/>
      <w:pPr>
        <w:tabs>
          <w:tab w:val="num" w:pos="720"/>
        </w:tabs>
        <w:ind w:left="360" w:hanging="360"/>
      </w:pPr>
      <w:rPr>
        <w:rFonts w:cs="Times New Roman"/>
      </w:rPr>
    </w:lvl>
    <w:lvl w:ilvl="1">
      <w:start w:val="1"/>
      <w:numFmt w:val="decimal"/>
      <w:pStyle w:val="Nagwek2"/>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5" w15:restartNumberingAfterBreak="0">
    <w:nsid w:val="1B7E671F"/>
    <w:multiLevelType w:val="hybridMultilevel"/>
    <w:tmpl w:val="53E03992"/>
    <w:lvl w:ilvl="0" w:tplc="689803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9022BD"/>
    <w:multiLevelType w:val="multilevel"/>
    <w:tmpl w:val="D2269FA6"/>
    <w:lvl w:ilvl="0">
      <w:start w:val="1"/>
      <w:numFmt w:val="decimal"/>
      <w:lvlText w:val="%1."/>
      <w:lvlJc w:val="left"/>
      <w:pPr>
        <w:tabs>
          <w:tab w:val="num" w:pos="714"/>
        </w:tabs>
        <w:ind w:left="354" w:hanging="360"/>
      </w:pPr>
      <w:rPr>
        <w:rFonts w:cs="Times New Roman" w:hint="default"/>
      </w:rPr>
    </w:lvl>
    <w:lvl w:ilvl="1">
      <w:start w:val="1"/>
      <w:numFmt w:val="decimal"/>
      <w:lvlText w:val="%1.%2."/>
      <w:lvlJc w:val="left"/>
      <w:pPr>
        <w:tabs>
          <w:tab w:val="num" w:pos="-3"/>
        </w:tabs>
        <w:ind w:left="-3"/>
      </w:pPr>
      <w:rPr>
        <w:rFonts w:cs="Times New Roman" w:hint="default"/>
      </w:rPr>
    </w:lvl>
    <w:lvl w:ilvl="2">
      <w:start w:val="1"/>
      <w:numFmt w:val="decimal"/>
      <w:lvlText w:val="%2%1..%3."/>
      <w:lvlJc w:val="left"/>
      <w:pPr>
        <w:tabs>
          <w:tab w:val="num" w:pos="2154"/>
        </w:tabs>
        <w:ind w:left="1218" w:hanging="504"/>
      </w:pPr>
      <w:rPr>
        <w:rFonts w:cs="Times New Roman" w:hint="default"/>
      </w:rPr>
    </w:lvl>
    <w:lvl w:ilvl="3">
      <w:start w:val="1"/>
      <w:numFmt w:val="decimal"/>
      <w:pStyle w:val="Nagwek4"/>
      <w:lvlText w:val="%1.%2.%3.%4."/>
      <w:lvlJc w:val="left"/>
      <w:pPr>
        <w:tabs>
          <w:tab w:val="num" w:pos="2874"/>
        </w:tabs>
        <w:ind w:left="1722" w:hanging="648"/>
      </w:pPr>
      <w:rPr>
        <w:rFonts w:cs="Times New Roman" w:hint="default"/>
      </w:rPr>
    </w:lvl>
    <w:lvl w:ilvl="4">
      <w:start w:val="1"/>
      <w:numFmt w:val="decimal"/>
      <w:lvlText w:val="%1.%2.%3.%4.%5."/>
      <w:lvlJc w:val="left"/>
      <w:pPr>
        <w:tabs>
          <w:tab w:val="num" w:pos="3594"/>
        </w:tabs>
        <w:ind w:left="2226" w:hanging="792"/>
      </w:pPr>
      <w:rPr>
        <w:rFonts w:cs="Times New Roman" w:hint="default"/>
      </w:rPr>
    </w:lvl>
    <w:lvl w:ilvl="5">
      <w:start w:val="1"/>
      <w:numFmt w:val="decimal"/>
      <w:lvlText w:val="%1.%2.%3.%4.%5.%6."/>
      <w:lvlJc w:val="left"/>
      <w:pPr>
        <w:tabs>
          <w:tab w:val="num" w:pos="4314"/>
        </w:tabs>
        <w:ind w:left="2730" w:hanging="936"/>
      </w:pPr>
      <w:rPr>
        <w:rFonts w:cs="Times New Roman" w:hint="default"/>
      </w:rPr>
    </w:lvl>
    <w:lvl w:ilvl="6">
      <w:start w:val="1"/>
      <w:numFmt w:val="decimal"/>
      <w:lvlText w:val="%1.%2.%3.%4.%5.%6.%7."/>
      <w:lvlJc w:val="left"/>
      <w:pPr>
        <w:tabs>
          <w:tab w:val="num" w:pos="5034"/>
        </w:tabs>
        <w:ind w:left="3234" w:hanging="1080"/>
      </w:pPr>
      <w:rPr>
        <w:rFonts w:cs="Times New Roman" w:hint="default"/>
      </w:rPr>
    </w:lvl>
    <w:lvl w:ilvl="7">
      <w:start w:val="1"/>
      <w:numFmt w:val="decimal"/>
      <w:lvlText w:val="%1.%2.%3.%4.%5.%6.%7.%8."/>
      <w:lvlJc w:val="left"/>
      <w:pPr>
        <w:tabs>
          <w:tab w:val="num" w:pos="5754"/>
        </w:tabs>
        <w:ind w:left="3738" w:hanging="1224"/>
      </w:pPr>
      <w:rPr>
        <w:rFonts w:cs="Times New Roman" w:hint="default"/>
      </w:rPr>
    </w:lvl>
    <w:lvl w:ilvl="8">
      <w:start w:val="1"/>
      <w:numFmt w:val="decimal"/>
      <w:lvlText w:val="%1.%2.%3.%4.%5.%6.%7.%8.%9."/>
      <w:lvlJc w:val="left"/>
      <w:pPr>
        <w:tabs>
          <w:tab w:val="num" w:pos="6474"/>
        </w:tabs>
        <w:ind w:left="4314" w:hanging="1440"/>
      </w:pPr>
      <w:rPr>
        <w:rFonts w:cs="Times New Roman" w:hint="default"/>
      </w:rPr>
    </w:lvl>
  </w:abstractNum>
  <w:abstractNum w:abstractNumId="17" w15:restartNumberingAfterBreak="0">
    <w:nsid w:val="1CFA5E45"/>
    <w:multiLevelType w:val="hybridMultilevel"/>
    <w:tmpl w:val="A628D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A20DBF"/>
    <w:multiLevelType w:val="hybridMultilevel"/>
    <w:tmpl w:val="54D4CCE8"/>
    <w:name w:val="WW8Num154"/>
    <w:lvl w:ilvl="0" w:tplc="B0F666BA">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61ED538">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10338"/>
    <w:multiLevelType w:val="hybridMultilevel"/>
    <w:tmpl w:val="7A86DA50"/>
    <w:name w:val="WW8Num262"/>
    <w:lvl w:ilvl="0" w:tplc="E6EEC486">
      <w:start w:val="2"/>
      <w:numFmt w:val="decimal"/>
      <w:lvlText w:val="%1."/>
      <w:lvlJc w:val="left"/>
      <w:pPr>
        <w:tabs>
          <w:tab w:val="num" w:pos="1440"/>
        </w:tabs>
        <w:ind w:left="1440" w:hanging="360"/>
      </w:pPr>
      <w:rPr>
        <w:rFonts w:cs="Times New Roman" w:hint="default"/>
      </w:rPr>
    </w:lvl>
    <w:lvl w:ilvl="1" w:tplc="6F385246">
      <w:start w:val="1"/>
      <w:numFmt w:val="lowerLetter"/>
      <w:lvlText w:val="%2)"/>
      <w:lvlJc w:val="left"/>
      <w:pPr>
        <w:tabs>
          <w:tab w:val="num" w:pos="1440"/>
        </w:tabs>
        <w:ind w:left="1440" w:hanging="360"/>
      </w:pPr>
      <w:rPr>
        <w:rFonts w:cs="Times New Roman" w:hint="default"/>
        <w:b/>
      </w:rPr>
    </w:lvl>
    <w:lvl w:ilvl="2" w:tplc="2D660F60">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0B3121"/>
    <w:multiLevelType w:val="hybridMultilevel"/>
    <w:tmpl w:val="0FF0C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5A77F1"/>
    <w:multiLevelType w:val="hybridMultilevel"/>
    <w:tmpl w:val="335E28AE"/>
    <w:lvl w:ilvl="0" w:tplc="8B083C20">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2" w15:restartNumberingAfterBreak="0">
    <w:nsid w:val="274134DE"/>
    <w:multiLevelType w:val="multilevel"/>
    <w:tmpl w:val="C56EC3E2"/>
    <w:lvl w:ilvl="0">
      <w:start w:val="1"/>
      <w:numFmt w:val="decimal"/>
      <w:pStyle w:val="jmtyt1"/>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9ED1167"/>
    <w:multiLevelType w:val="multilevel"/>
    <w:tmpl w:val="65B2DBB8"/>
    <w:lvl w:ilvl="0">
      <w:start w:val="1"/>
      <w:numFmt w:val="decimal"/>
      <w:lvlText w:val="%1."/>
      <w:lvlJc w:val="left"/>
      <w:pPr>
        <w:tabs>
          <w:tab w:val="num" w:pos="720"/>
        </w:tabs>
        <w:ind w:left="720" w:hanging="360"/>
      </w:pPr>
      <w:rPr>
        <w:rFonts w:cs="Times New Roman" w:hint="default"/>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 w15:restartNumberingAfterBreak="0">
    <w:nsid w:val="2B824805"/>
    <w:multiLevelType w:val="hybridMultilevel"/>
    <w:tmpl w:val="E5C0B7A2"/>
    <w:lvl w:ilvl="0" w:tplc="653419FA">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5" w15:restartNumberingAfterBreak="0">
    <w:nsid w:val="32094014"/>
    <w:multiLevelType w:val="hybridMultilevel"/>
    <w:tmpl w:val="E3FCF0E8"/>
    <w:lvl w:ilvl="0" w:tplc="0415000F">
      <w:start w:val="1"/>
      <w:numFmt w:val="decimal"/>
      <w:lvlText w:val="%1."/>
      <w:lvlJc w:val="left"/>
      <w:pPr>
        <w:tabs>
          <w:tab w:val="num" w:pos="720"/>
        </w:tabs>
        <w:ind w:left="720" w:hanging="360"/>
      </w:pPr>
    </w:lvl>
    <w:lvl w:ilvl="1" w:tplc="90F2355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5DB3FD3"/>
    <w:multiLevelType w:val="singleLevel"/>
    <w:tmpl w:val="F04C3056"/>
    <w:lvl w:ilvl="0">
      <w:start w:val="2"/>
      <w:numFmt w:val="decimal"/>
      <w:lvlText w:val="%1."/>
      <w:legacy w:legacy="1" w:legacySpace="0" w:legacyIndent="341"/>
      <w:lvlJc w:val="left"/>
      <w:rPr>
        <w:rFonts w:ascii="Times New Roman" w:hAnsi="Times New Roman" w:cs="Times New Roman" w:hint="default"/>
        <w:i w:val="0"/>
        <w:strike w:val="0"/>
        <w:color w:val="auto"/>
      </w:rPr>
    </w:lvl>
  </w:abstractNum>
  <w:abstractNum w:abstractNumId="27" w15:restartNumberingAfterBreak="0">
    <w:nsid w:val="3A730D0C"/>
    <w:multiLevelType w:val="hybridMultilevel"/>
    <w:tmpl w:val="56509D54"/>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B736060"/>
    <w:multiLevelType w:val="hybridMultilevel"/>
    <w:tmpl w:val="1D769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C0416E"/>
    <w:multiLevelType w:val="multilevel"/>
    <w:tmpl w:val="1CF2BDD6"/>
    <w:lvl w:ilvl="0">
      <w:start w:val="1"/>
      <w:numFmt w:val="upperRoman"/>
      <w:pStyle w:val="A-SIWZRozdzia"/>
      <w:lvlText w:val="%1"/>
      <w:lvlJc w:val="left"/>
      <w:pPr>
        <w:tabs>
          <w:tab w:val="num" w:pos="624"/>
        </w:tabs>
        <w:ind w:left="624" w:hanging="624"/>
      </w:pPr>
      <w:rPr>
        <w:rFonts w:ascii="Tahoma" w:hAnsi="Tahoma" w:cs="Times New Roman" w:hint="default"/>
        <w:b/>
        <w:i w:val="0"/>
        <w:caps w:val="0"/>
        <w:strike w:val="0"/>
        <w:dstrike w:val="0"/>
        <w:vanish w:val="0"/>
        <w:color w:val="000000"/>
        <w:sz w:val="20"/>
        <w:vertAlign w:val="baseline"/>
      </w:rPr>
    </w:lvl>
    <w:lvl w:ilvl="1">
      <w:start w:val="1"/>
      <w:numFmt w:val="decimal"/>
      <w:pStyle w:val="A-SIWZustpnum"/>
      <w:lvlText w:val="%2."/>
      <w:lvlJc w:val="left"/>
      <w:pPr>
        <w:tabs>
          <w:tab w:val="num" w:pos="908"/>
        </w:tabs>
        <w:ind w:left="908" w:hanging="340"/>
      </w:pPr>
      <w:rPr>
        <w:rFonts w:ascii="Tahoma" w:eastAsia="Times New Roman" w:hAnsi="Tahoma" w:cs="Times New Roman"/>
        <w:b/>
        <w:i w:val="0"/>
        <w:caps w:val="0"/>
        <w:strike w:val="0"/>
        <w:dstrike w:val="0"/>
        <w:vanish w:val="0"/>
        <w:color w:val="auto"/>
        <w:sz w:val="20"/>
        <w:vertAlign w:val="baseline"/>
      </w:rPr>
    </w:lvl>
    <w:lvl w:ilvl="2">
      <w:start w:val="1"/>
      <w:numFmt w:val="decimal"/>
      <w:pStyle w:val="A-SIWZpodpunkt"/>
      <w:lvlText w:val="%3)"/>
      <w:lvlJc w:val="left"/>
      <w:pPr>
        <w:tabs>
          <w:tab w:val="num" w:pos="1390"/>
        </w:tabs>
        <w:ind w:left="1390" w:hanging="397"/>
      </w:pPr>
      <w:rPr>
        <w:rFonts w:ascii="Tahoma" w:hAnsi="Tahoma" w:cs="Times New Roman" w:hint="default"/>
        <w:b w:val="0"/>
        <w:i w:val="0"/>
        <w:caps w:val="0"/>
        <w:strike w:val="0"/>
        <w:dstrike w:val="0"/>
        <w:vanish w:val="0"/>
        <w:color w:val="000000"/>
        <w:sz w:val="20"/>
        <w:vertAlign w:val="baseline"/>
      </w:rPr>
    </w:lvl>
    <w:lvl w:ilvl="3">
      <w:start w:val="1"/>
      <w:numFmt w:val="lowerLetter"/>
      <w:pStyle w:val="A-SIWZpodpunktwyliczanka"/>
      <w:lvlText w:val="%4)"/>
      <w:lvlJc w:val="left"/>
      <w:pPr>
        <w:tabs>
          <w:tab w:val="num" w:pos="1701"/>
        </w:tabs>
        <w:ind w:left="1701" w:hanging="340"/>
      </w:pPr>
      <w:rPr>
        <w:rFonts w:cs="Times New Roman" w:hint="default"/>
      </w:rPr>
    </w:lvl>
    <w:lvl w:ilvl="4">
      <w:start w:val="1"/>
      <w:numFmt w:val="lowerLetter"/>
      <w:lvlText w:val="%5."/>
      <w:lvlJc w:val="left"/>
      <w:pPr>
        <w:tabs>
          <w:tab w:val="num" w:pos="3600"/>
        </w:tabs>
        <w:ind w:left="3600" w:hanging="360"/>
      </w:pPr>
      <w:rPr>
        <w:rFonts w:cs="Times New Roman" w:hint="default"/>
        <w:b w:val="0"/>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3F6E2A38"/>
    <w:multiLevelType w:val="hybridMultilevel"/>
    <w:tmpl w:val="7F041C76"/>
    <w:lvl w:ilvl="0" w:tplc="7E16991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405659C7"/>
    <w:multiLevelType w:val="multilevel"/>
    <w:tmpl w:val="915031FE"/>
    <w:lvl w:ilvl="0">
      <w:start w:val="1"/>
      <w:numFmt w:val="decimal"/>
      <w:lvlText w:val="%1."/>
      <w:lvlJc w:val="left"/>
      <w:pPr>
        <w:tabs>
          <w:tab w:val="num" w:pos="502"/>
        </w:tabs>
        <w:ind w:left="502" w:hanging="360"/>
      </w:pPr>
      <w:rPr>
        <w:rFonts w:ascii="Tahoma" w:hAnsi="Tahoma" w:cs="Tahoma"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41092C83"/>
    <w:multiLevelType w:val="hybridMultilevel"/>
    <w:tmpl w:val="0248F7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7B82709"/>
    <w:multiLevelType w:val="hybridMultilevel"/>
    <w:tmpl w:val="96907864"/>
    <w:lvl w:ilvl="0" w:tplc="56E4BD6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BE312E0"/>
    <w:multiLevelType w:val="hybridMultilevel"/>
    <w:tmpl w:val="7B8059F4"/>
    <w:lvl w:ilvl="0" w:tplc="04150017">
      <w:start w:val="1"/>
      <w:numFmt w:val="lowerLetter"/>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5" w15:restartNumberingAfterBreak="0">
    <w:nsid w:val="56C04314"/>
    <w:multiLevelType w:val="singleLevel"/>
    <w:tmpl w:val="684C8BD4"/>
    <w:lvl w:ilvl="0">
      <w:start w:val="3"/>
      <w:numFmt w:val="decimal"/>
      <w:lvlText w:val="%1."/>
      <w:legacy w:legacy="1" w:legacySpace="0" w:legacyIndent="346"/>
      <w:lvlJc w:val="left"/>
      <w:rPr>
        <w:rFonts w:ascii="Times New Roman" w:hAnsi="Times New Roman" w:cs="Times New Roman" w:hint="default"/>
      </w:rPr>
    </w:lvl>
  </w:abstractNum>
  <w:abstractNum w:abstractNumId="36" w15:restartNumberingAfterBreak="0">
    <w:nsid w:val="5CA03A04"/>
    <w:multiLevelType w:val="hybridMultilevel"/>
    <w:tmpl w:val="EA58C752"/>
    <w:lvl w:ilvl="0" w:tplc="468A68EE">
      <w:start w:val="1"/>
      <w:numFmt w:val="lowerLetter"/>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7" w15:restartNumberingAfterBreak="0">
    <w:nsid w:val="5F26084A"/>
    <w:multiLevelType w:val="hybridMultilevel"/>
    <w:tmpl w:val="DEA02FF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615C4078"/>
    <w:multiLevelType w:val="hybridMultilevel"/>
    <w:tmpl w:val="C4DE32F8"/>
    <w:lvl w:ilvl="0" w:tplc="0415000F">
      <w:start w:val="1"/>
      <w:numFmt w:val="decimal"/>
      <w:lvlText w:val="%1."/>
      <w:lvlJc w:val="left"/>
      <w:pPr>
        <w:ind w:left="734" w:hanging="360"/>
      </w:pPr>
      <w:rPr>
        <w:rFonts w:cs="Times New Roman"/>
      </w:rPr>
    </w:lvl>
    <w:lvl w:ilvl="1" w:tplc="04150019" w:tentative="1">
      <w:start w:val="1"/>
      <w:numFmt w:val="lowerLetter"/>
      <w:lvlText w:val="%2."/>
      <w:lvlJc w:val="left"/>
      <w:pPr>
        <w:ind w:left="1454" w:hanging="360"/>
      </w:pPr>
      <w:rPr>
        <w:rFonts w:cs="Times New Roman"/>
      </w:rPr>
    </w:lvl>
    <w:lvl w:ilvl="2" w:tplc="0415001B" w:tentative="1">
      <w:start w:val="1"/>
      <w:numFmt w:val="lowerRoman"/>
      <w:lvlText w:val="%3."/>
      <w:lvlJc w:val="right"/>
      <w:pPr>
        <w:ind w:left="2174" w:hanging="180"/>
      </w:pPr>
      <w:rPr>
        <w:rFonts w:cs="Times New Roman"/>
      </w:rPr>
    </w:lvl>
    <w:lvl w:ilvl="3" w:tplc="0415000F" w:tentative="1">
      <w:start w:val="1"/>
      <w:numFmt w:val="decimal"/>
      <w:lvlText w:val="%4."/>
      <w:lvlJc w:val="left"/>
      <w:pPr>
        <w:ind w:left="2894" w:hanging="360"/>
      </w:pPr>
      <w:rPr>
        <w:rFonts w:cs="Times New Roman"/>
      </w:rPr>
    </w:lvl>
    <w:lvl w:ilvl="4" w:tplc="04150019" w:tentative="1">
      <w:start w:val="1"/>
      <w:numFmt w:val="lowerLetter"/>
      <w:lvlText w:val="%5."/>
      <w:lvlJc w:val="left"/>
      <w:pPr>
        <w:ind w:left="3614" w:hanging="360"/>
      </w:pPr>
      <w:rPr>
        <w:rFonts w:cs="Times New Roman"/>
      </w:rPr>
    </w:lvl>
    <w:lvl w:ilvl="5" w:tplc="0415001B" w:tentative="1">
      <w:start w:val="1"/>
      <w:numFmt w:val="lowerRoman"/>
      <w:lvlText w:val="%6."/>
      <w:lvlJc w:val="right"/>
      <w:pPr>
        <w:ind w:left="4334" w:hanging="180"/>
      </w:pPr>
      <w:rPr>
        <w:rFonts w:cs="Times New Roman"/>
      </w:rPr>
    </w:lvl>
    <w:lvl w:ilvl="6" w:tplc="0415000F" w:tentative="1">
      <w:start w:val="1"/>
      <w:numFmt w:val="decimal"/>
      <w:lvlText w:val="%7."/>
      <w:lvlJc w:val="left"/>
      <w:pPr>
        <w:ind w:left="5054" w:hanging="360"/>
      </w:pPr>
      <w:rPr>
        <w:rFonts w:cs="Times New Roman"/>
      </w:rPr>
    </w:lvl>
    <w:lvl w:ilvl="7" w:tplc="04150019" w:tentative="1">
      <w:start w:val="1"/>
      <w:numFmt w:val="lowerLetter"/>
      <w:lvlText w:val="%8."/>
      <w:lvlJc w:val="left"/>
      <w:pPr>
        <w:ind w:left="5774" w:hanging="360"/>
      </w:pPr>
      <w:rPr>
        <w:rFonts w:cs="Times New Roman"/>
      </w:rPr>
    </w:lvl>
    <w:lvl w:ilvl="8" w:tplc="0415001B" w:tentative="1">
      <w:start w:val="1"/>
      <w:numFmt w:val="lowerRoman"/>
      <w:lvlText w:val="%9."/>
      <w:lvlJc w:val="right"/>
      <w:pPr>
        <w:ind w:left="6494" w:hanging="180"/>
      </w:pPr>
      <w:rPr>
        <w:rFonts w:cs="Times New Roman"/>
      </w:rPr>
    </w:lvl>
  </w:abstractNum>
  <w:abstractNum w:abstractNumId="40" w15:restartNumberingAfterBreak="0">
    <w:nsid w:val="67267290"/>
    <w:multiLevelType w:val="singleLevel"/>
    <w:tmpl w:val="D8D04262"/>
    <w:lvl w:ilvl="0">
      <w:start w:val="1"/>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6C624517"/>
    <w:multiLevelType w:val="hybridMultilevel"/>
    <w:tmpl w:val="9E02534C"/>
    <w:lvl w:ilvl="0" w:tplc="EBE40EBE">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D227D26"/>
    <w:multiLevelType w:val="hybridMultilevel"/>
    <w:tmpl w:val="F7C87AE4"/>
    <w:lvl w:ilvl="0" w:tplc="E1EC96B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C7897"/>
    <w:multiLevelType w:val="singleLevel"/>
    <w:tmpl w:val="041E403A"/>
    <w:lvl w:ilvl="0">
      <w:start w:val="1"/>
      <w:numFmt w:val="decimal"/>
      <w:lvlText w:val="%1."/>
      <w:legacy w:legacy="1" w:legacySpace="0" w:legacyIndent="355"/>
      <w:lvlJc w:val="left"/>
      <w:rPr>
        <w:rFonts w:ascii="Times New Roman" w:hAnsi="Times New Roman" w:cs="Times New Roman" w:hint="default"/>
        <w:b w:val="0"/>
      </w:rPr>
    </w:lvl>
  </w:abstractNum>
  <w:abstractNum w:abstractNumId="44" w15:restartNumberingAfterBreak="0">
    <w:nsid w:val="70204556"/>
    <w:multiLevelType w:val="multilevel"/>
    <w:tmpl w:val="62665A2C"/>
    <w:lvl w:ilvl="0">
      <w:start w:val="1"/>
      <w:numFmt w:val="decimal"/>
      <w:lvlText w:val="%1."/>
      <w:lvlJc w:val="left"/>
      <w:pPr>
        <w:tabs>
          <w:tab w:val="num" w:pos="717"/>
        </w:tabs>
        <w:ind w:left="357"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Nagwek3"/>
      <w:lvlText w:val="%1.%2.%3."/>
      <w:lvlJc w:val="left"/>
      <w:pPr>
        <w:tabs>
          <w:tab w:val="num" w:pos="2157"/>
        </w:tabs>
        <w:ind w:left="1221" w:hanging="504"/>
      </w:pPr>
      <w:rPr>
        <w:rFonts w:cs="Times New Roman" w:hint="default"/>
      </w:rPr>
    </w:lvl>
    <w:lvl w:ilvl="3">
      <w:start w:val="1"/>
      <w:numFmt w:val="decimal"/>
      <w:lvlText w:val="%1.%2.%3.%4."/>
      <w:lvlJc w:val="left"/>
      <w:pPr>
        <w:tabs>
          <w:tab w:val="num" w:pos="2877"/>
        </w:tabs>
        <w:ind w:left="1725" w:hanging="648"/>
      </w:pPr>
      <w:rPr>
        <w:rFonts w:cs="Times New Roman" w:hint="default"/>
      </w:rPr>
    </w:lvl>
    <w:lvl w:ilvl="4">
      <w:start w:val="1"/>
      <w:numFmt w:val="decimal"/>
      <w:lvlText w:val="%1.%2.%3.%4.%5."/>
      <w:lvlJc w:val="left"/>
      <w:pPr>
        <w:tabs>
          <w:tab w:val="num" w:pos="3597"/>
        </w:tabs>
        <w:ind w:left="2229" w:hanging="792"/>
      </w:pPr>
      <w:rPr>
        <w:rFonts w:cs="Times New Roman" w:hint="default"/>
      </w:rPr>
    </w:lvl>
    <w:lvl w:ilvl="5">
      <w:start w:val="1"/>
      <w:numFmt w:val="decimal"/>
      <w:lvlText w:val="%1.%2.%3.%4.%5.%6."/>
      <w:lvlJc w:val="left"/>
      <w:pPr>
        <w:tabs>
          <w:tab w:val="num" w:pos="4317"/>
        </w:tabs>
        <w:ind w:left="2733" w:hanging="936"/>
      </w:pPr>
      <w:rPr>
        <w:rFonts w:cs="Times New Roman" w:hint="default"/>
      </w:rPr>
    </w:lvl>
    <w:lvl w:ilvl="6">
      <w:start w:val="1"/>
      <w:numFmt w:val="decimal"/>
      <w:lvlText w:val="%1.%2.%3.%4.%5.%6.%7."/>
      <w:lvlJc w:val="left"/>
      <w:pPr>
        <w:tabs>
          <w:tab w:val="num" w:pos="5037"/>
        </w:tabs>
        <w:ind w:left="3237" w:hanging="1080"/>
      </w:pPr>
      <w:rPr>
        <w:rFonts w:cs="Times New Roman" w:hint="default"/>
      </w:rPr>
    </w:lvl>
    <w:lvl w:ilvl="7">
      <w:start w:val="1"/>
      <w:numFmt w:val="decimal"/>
      <w:lvlText w:val="%1.%2.%3.%4.%5.%6.%7.%8."/>
      <w:lvlJc w:val="left"/>
      <w:pPr>
        <w:tabs>
          <w:tab w:val="num" w:pos="5757"/>
        </w:tabs>
        <w:ind w:left="3741" w:hanging="1224"/>
      </w:pPr>
      <w:rPr>
        <w:rFonts w:cs="Times New Roman" w:hint="default"/>
      </w:rPr>
    </w:lvl>
    <w:lvl w:ilvl="8">
      <w:start w:val="1"/>
      <w:numFmt w:val="decimal"/>
      <w:lvlText w:val="%1.%2.%3.%4.%5.%6.%7.%8.%9."/>
      <w:lvlJc w:val="left"/>
      <w:pPr>
        <w:tabs>
          <w:tab w:val="num" w:pos="6477"/>
        </w:tabs>
        <w:ind w:left="4317" w:hanging="1440"/>
      </w:pPr>
      <w:rPr>
        <w:rFonts w:cs="Times New Roman" w:hint="default"/>
      </w:rPr>
    </w:lvl>
  </w:abstractNum>
  <w:abstractNum w:abstractNumId="45" w15:restartNumberingAfterBreak="0">
    <w:nsid w:val="77C214FD"/>
    <w:multiLevelType w:val="hybridMultilevel"/>
    <w:tmpl w:val="952063E8"/>
    <w:lvl w:ilvl="0" w:tplc="7EE23CD0">
      <w:start w:val="1"/>
      <w:numFmt w:val="decimal"/>
      <w:lvlText w:val="%1)"/>
      <w:lvlJc w:val="left"/>
      <w:pPr>
        <w:ind w:left="1200" w:hanging="360"/>
      </w:pPr>
      <w:rPr>
        <w:rFonts w:cs="Times New Roman"/>
        <w:color w:val="auto"/>
      </w:rPr>
    </w:lvl>
    <w:lvl w:ilvl="1" w:tplc="04150019">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46" w15:restartNumberingAfterBreak="0">
    <w:nsid w:val="7C0C1D8A"/>
    <w:multiLevelType w:val="hybridMultilevel"/>
    <w:tmpl w:val="D4A41414"/>
    <w:lvl w:ilvl="0" w:tplc="3528C09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ECA5CD0"/>
    <w:multiLevelType w:val="hybridMultilevel"/>
    <w:tmpl w:val="3D44AE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4"/>
  </w:num>
  <w:num w:numId="3">
    <w:abstractNumId w:val="44"/>
  </w:num>
  <w:num w:numId="4">
    <w:abstractNumId w:val="16"/>
  </w:num>
  <w:num w:numId="5">
    <w:abstractNumId w:val="22"/>
  </w:num>
  <w:num w:numId="6">
    <w:abstractNumId w:val="23"/>
  </w:num>
  <w:num w:numId="7">
    <w:abstractNumId w:val="35"/>
  </w:num>
  <w:num w:numId="8">
    <w:abstractNumId w:val="40"/>
  </w:num>
  <w:num w:numId="9">
    <w:abstractNumId w:val="26"/>
  </w:num>
  <w:num w:numId="10">
    <w:abstractNumId w:val="43"/>
  </w:num>
  <w:num w:numId="11">
    <w:abstractNumId w:val="39"/>
  </w:num>
  <w:num w:numId="12">
    <w:abstractNumId w:val="33"/>
  </w:num>
  <w:num w:numId="13">
    <w:abstractNumId w:val="47"/>
  </w:num>
  <w:num w:numId="14">
    <w:abstractNumId w:val="45"/>
  </w:num>
  <w:num w:numId="15">
    <w:abstractNumId w:val="32"/>
  </w:num>
  <w:num w:numId="16">
    <w:abstractNumId w:val="31"/>
  </w:num>
  <w:num w:numId="17">
    <w:abstractNumId w:val="29"/>
  </w:num>
  <w:num w:numId="18">
    <w:abstractNumId w:val="41"/>
  </w:num>
  <w:num w:numId="19">
    <w:abstractNumId w:val="46"/>
  </w:num>
  <w:num w:numId="20">
    <w:abstractNumId w:val="37"/>
  </w:num>
  <w:num w:numId="21">
    <w:abstractNumId w:val="13"/>
  </w:num>
  <w:num w:numId="22">
    <w:abstractNumId w:val="28"/>
  </w:num>
  <w:num w:numId="23">
    <w:abstractNumId w:val="20"/>
  </w:num>
  <w:num w:numId="24">
    <w:abstractNumId w:val="10"/>
  </w:num>
  <w:num w:numId="25">
    <w:abstractNumId w:val="17"/>
  </w:num>
  <w:num w:numId="26">
    <w:abstractNumId w:val="1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6"/>
  </w:num>
  <w:num w:numId="31">
    <w:abstractNumId w:val="21"/>
  </w:num>
  <w:num w:numId="32">
    <w:abstractNumId w:val="12"/>
  </w:num>
  <w:num w:numId="33">
    <w:abstractNumId w:val="9"/>
  </w:num>
  <w:num w:numId="34">
    <w:abstractNumId w:val="34"/>
  </w:num>
  <w:num w:numId="35">
    <w:abstractNumId w:val="30"/>
  </w:num>
  <w:num w:numId="36">
    <w:abstractNumId w:val="27"/>
  </w:num>
  <w:num w:numId="37">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4A"/>
    <w:rsid w:val="00000A60"/>
    <w:rsid w:val="000021AF"/>
    <w:rsid w:val="00003919"/>
    <w:rsid w:val="00003CB2"/>
    <w:rsid w:val="000050B1"/>
    <w:rsid w:val="00013241"/>
    <w:rsid w:val="000147C3"/>
    <w:rsid w:val="00016CEC"/>
    <w:rsid w:val="00021749"/>
    <w:rsid w:val="00022902"/>
    <w:rsid w:val="0002452C"/>
    <w:rsid w:val="00034BA4"/>
    <w:rsid w:val="00040CC9"/>
    <w:rsid w:val="00041266"/>
    <w:rsid w:val="00041C61"/>
    <w:rsid w:val="00052632"/>
    <w:rsid w:val="00055D89"/>
    <w:rsid w:val="0006091E"/>
    <w:rsid w:val="000632B7"/>
    <w:rsid w:val="00064586"/>
    <w:rsid w:val="000653D7"/>
    <w:rsid w:val="000704D4"/>
    <w:rsid w:val="000750BC"/>
    <w:rsid w:val="00080884"/>
    <w:rsid w:val="000811A2"/>
    <w:rsid w:val="000832BC"/>
    <w:rsid w:val="00090C14"/>
    <w:rsid w:val="00092888"/>
    <w:rsid w:val="00096E9B"/>
    <w:rsid w:val="000A09C4"/>
    <w:rsid w:val="000A3C89"/>
    <w:rsid w:val="000A7077"/>
    <w:rsid w:val="000B10AA"/>
    <w:rsid w:val="000B1AB8"/>
    <w:rsid w:val="000B2EB4"/>
    <w:rsid w:val="000B2EDE"/>
    <w:rsid w:val="000B3D6C"/>
    <w:rsid w:val="000B44A2"/>
    <w:rsid w:val="000C2058"/>
    <w:rsid w:val="000C71D6"/>
    <w:rsid w:val="000D0ABA"/>
    <w:rsid w:val="000D4CEC"/>
    <w:rsid w:val="000D5382"/>
    <w:rsid w:val="000D5FA6"/>
    <w:rsid w:val="000E4140"/>
    <w:rsid w:val="000E46AC"/>
    <w:rsid w:val="000E4BC4"/>
    <w:rsid w:val="000F4565"/>
    <w:rsid w:val="000F51DC"/>
    <w:rsid w:val="00100283"/>
    <w:rsid w:val="00100AA9"/>
    <w:rsid w:val="00101DB6"/>
    <w:rsid w:val="001066A9"/>
    <w:rsid w:val="0011050D"/>
    <w:rsid w:val="00116032"/>
    <w:rsid w:val="0012005D"/>
    <w:rsid w:val="00121C62"/>
    <w:rsid w:val="0012210B"/>
    <w:rsid w:val="001221DA"/>
    <w:rsid w:val="001228CC"/>
    <w:rsid w:val="00130C49"/>
    <w:rsid w:val="00130EAF"/>
    <w:rsid w:val="00132328"/>
    <w:rsid w:val="001359D6"/>
    <w:rsid w:val="00135BBC"/>
    <w:rsid w:val="001365FB"/>
    <w:rsid w:val="00137E15"/>
    <w:rsid w:val="001425B9"/>
    <w:rsid w:val="00142B52"/>
    <w:rsid w:val="00146A2A"/>
    <w:rsid w:val="00147516"/>
    <w:rsid w:val="0014773C"/>
    <w:rsid w:val="00150941"/>
    <w:rsid w:val="00152754"/>
    <w:rsid w:val="0015364E"/>
    <w:rsid w:val="001614A8"/>
    <w:rsid w:val="00162CE2"/>
    <w:rsid w:val="001636FE"/>
    <w:rsid w:val="001660F3"/>
    <w:rsid w:val="001738C8"/>
    <w:rsid w:val="0017762F"/>
    <w:rsid w:val="001811A3"/>
    <w:rsid w:val="00182736"/>
    <w:rsid w:val="00185EBF"/>
    <w:rsid w:val="00186F6D"/>
    <w:rsid w:val="00190358"/>
    <w:rsid w:val="00191F18"/>
    <w:rsid w:val="00193D4D"/>
    <w:rsid w:val="0019438B"/>
    <w:rsid w:val="001A00A5"/>
    <w:rsid w:val="001A2912"/>
    <w:rsid w:val="001A3227"/>
    <w:rsid w:val="001A37C0"/>
    <w:rsid w:val="001A40B9"/>
    <w:rsid w:val="001A473D"/>
    <w:rsid w:val="001A5914"/>
    <w:rsid w:val="001A6FA6"/>
    <w:rsid w:val="001B1330"/>
    <w:rsid w:val="001B212D"/>
    <w:rsid w:val="001B2359"/>
    <w:rsid w:val="001B4362"/>
    <w:rsid w:val="001C15C8"/>
    <w:rsid w:val="001C223F"/>
    <w:rsid w:val="001C407E"/>
    <w:rsid w:val="001C4666"/>
    <w:rsid w:val="001C765B"/>
    <w:rsid w:val="001D1028"/>
    <w:rsid w:val="001D492A"/>
    <w:rsid w:val="001D6F00"/>
    <w:rsid w:val="001E0D5B"/>
    <w:rsid w:val="001E1386"/>
    <w:rsid w:val="001E20C5"/>
    <w:rsid w:val="001E2DE3"/>
    <w:rsid w:val="001E6A3A"/>
    <w:rsid w:val="001E7F66"/>
    <w:rsid w:val="001F04F9"/>
    <w:rsid w:val="001F0B80"/>
    <w:rsid w:val="001F1734"/>
    <w:rsid w:val="001F208A"/>
    <w:rsid w:val="001F4F7D"/>
    <w:rsid w:val="001F7858"/>
    <w:rsid w:val="001F7CA0"/>
    <w:rsid w:val="00203A15"/>
    <w:rsid w:val="002047C1"/>
    <w:rsid w:val="00210A4B"/>
    <w:rsid w:val="00212784"/>
    <w:rsid w:val="00212D8D"/>
    <w:rsid w:val="00214AF2"/>
    <w:rsid w:val="00220EC5"/>
    <w:rsid w:val="00221A6F"/>
    <w:rsid w:val="0022689D"/>
    <w:rsid w:val="002314DF"/>
    <w:rsid w:val="00233DB9"/>
    <w:rsid w:val="0023459B"/>
    <w:rsid w:val="00235998"/>
    <w:rsid w:val="0023602F"/>
    <w:rsid w:val="00242A5C"/>
    <w:rsid w:val="00243CBC"/>
    <w:rsid w:val="002445A9"/>
    <w:rsid w:val="00245689"/>
    <w:rsid w:val="00246488"/>
    <w:rsid w:val="00246D96"/>
    <w:rsid w:val="00247698"/>
    <w:rsid w:val="002505BC"/>
    <w:rsid w:val="00253FDF"/>
    <w:rsid w:val="00254BB4"/>
    <w:rsid w:val="00260DF4"/>
    <w:rsid w:val="002714D6"/>
    <w:rsid w:val="00274A0D"/>
    <w:rsid w:val="0028142A"/>
    <w:rsid w:val="00281A89"/>
    <w:rsid w:val="0028275F"/>
    <w:rsid w:val="00283796"/>
    <w:rsid w:val="00283FC1"/>
    <w:rsid w:val="00284474"/>
    <w:rsid w:val="002861F7"/>
    <w:rsid w:val="00286342"/>
    <w:rsid w:val="00286C36"/>
    <w:rsid w:val="00286E68"/>
    <w:rsid w:val="002870E6"/>
    <w:rsid w:val="002913F0"/>
    <w:rsid w:val="00293C99"/>
    <w:rsid w:val="00296621"/>
    <w:rsid w:val="002A26D1"/>
    <w:rsid w:val="002A27FA"/>
    <w:rsid w:val="002A2C4C"/>
    <w:rsid w:val="002A481D"/>
    <w:rsid w:val="002A6B87"/>
    <w:rsid w:val="002A7B3F"/>
    <w:rsid w:val="002B1258"/>
    <w:rsid w:val="002B394F"/>
    <w:rsid w:val="002B50CB"/>
    <w:rsid w:val="002B61FE"/>
    <w:rsid w:val="002C1494"/>
    <w:rsid w:val="002C3A94"/>
    <w:rsid w:val="002C4974"/>
    <w:rsid w:val="002D269A"/>
    <w:rsid w:val="002D7540"/>
    <w:rsid w:val="002E073C"/>
    <w:rsid w:val="002E1E87"/>
    <w:rsid w:val="002E3594"/>
    <w:rsid w:val="002E5809"/>
    <w:rsid w:val="002E5F99"/>
    <w:rsid w:val="002E63DC"/>
    <w:rsid w:val="002E71B4"/>
    <w:rsid w:val="002F06C3"/>
    <w:rsid w:val="002F0B70"/>
    <w:rsid w:val="002F209A"/>
    <w:rsid w:val="0030022C"/>
    <w:rsid w:val="00300C2B"/>
    <w:rsid w:val="00303EDF"/>
    <w:rsid w:val="00305E55"/>
    <w:rsid w:val="00306405"/>
    <w:rsid w:val="00311713"/>
    <w:rsid w:val="00313E25"/>
    <w:rsid w:val="00317A60"/>
    <w:rsid w:val="0032574D"/>
    <w:rsid w:val="00325FA8"/>
    <w:rsid w:val="0032793F"/>
    <w:rsid w:val="003351F4"/>
    <w:rsid w:val="00335995"/>
    <w:rsid w:val="003446C4"/>
    <w:rsid w:val="003447AE"/>
    <w:rsid w:val="00345A4F"/>
    <w:rsid w:val="00345F1D"/>
    <w:rsid w:val="00347121"/>
    <w:rsid w:val="0035004F"/>
    <w:rsid w:val="00353C4D"/>
    <w:rsid w:val="00353D54"/>
    <w:rsid w:val="003625E3"/>
    <w:rsid w:val="0037047D"/>
    <w:rsid w:val="00374DA8"/>
    <w:rsid w:val="00380FF1"/>
    <w:rsid w:val="00383562"/>
    <w:rsid w:val="00386DA7"/>
    <w:rsid w:val="00387AAF"/>
    <w:rsid w:val="0039000E"/>
    <w:rsid w:val="00392894"/>
    <w:rsid w:val="003955D8"/>
    <w:rsid w:val="00397B65"/>
    <w:rsid w:val="003A10CE"/>
    <w:rsid w:val="003A1CC2"/>
    <w:rsid w:val="003A4BB8"/>
    <w:rsid w:val="003A7677"/>
    <w:rsid w:val="003B02F6"/>
    <w:rsid w:val="003B2D10"/>
    <w:rsid w:val="003B5408"/>
    <w:rsid w:val="003B5885"/>
    <w:rsid w:val="003B6E67"/>
    <w:rsid w:val="003C5964"/>
    <w:rsid w:val="003D131E"/>
    <w:rsid w:val="003D7F11"/>
    <w:rsid w:val="003E22A1"/>
    <w:rsid w:val="003E56B4"/>
    <w:rsid w:val="003E7CA8"/>
    <w:rsid w:val="003F0195"/>
    <w:rsid w:val="003F0B74"/>
    <w:rsid w:val="003F253D"/>
    <w:rsid w:val="003F2F7A"/>
    <w:rsid w:val="003F5F3B"/>
    <w:rsid w:val="003F6A3E"/>
    <w:rsid w:val="00402983"/>
    <w:rsid w:val="0040418A"/>
    <w:rsid w:val="00404585"/>
    <w:rsid w:val="00404723"/>
    <w:rsid w:val="00405795"/>
    <w:rsid w:val="004065F8"/>
    <w:rsid w:val="0042104A"/>
    <w:rsid w:val="00423DCB"/>
    <w:rsid w:val="00424952"/>
    <w:rsid w:val="004261D3"/>
    <w:rsid w:val="00426DC1"/>
    <w:rsid w:val="00430479"/>
    <w:rsid w:val="004313EA"/>
    <w:rsid w:val="00433D51"/>
    <w:rsid w:val="00440492"/>
    <w:rsid w:val="0044512B"/>
    <w:rsid w:val="0044640C"/>
    <w:rsid w:val="00452DBB"/>
    <w:rsid w:val="00457A95"/>
    <w:rsid w:val="00473010"/>
    <w:rsid w:val="004749ED"/>
    <w:rsid w:val="004843A1"/>
    <w:rsid w:val="00494404"/>
    <w:rsid w:val="00494E7A"/>
    <w:rsid w:val="004961FD"/>
    <w:rsid w:val="004A1198"/>
    <w:rsid w:val="004A4BB9"/>
    <w:rsid w:val="004A5793"/>
    <w:rsid w:val="004A75BA"/>
    <w:rsid w:val="004B146F"/>
    <w:rsid w:val="004B2383"/>
    <w:rsid w:val="004B6DDC"/>
    <w:rsid w:val="004C1E62"/>
    <w:rsid w:val="004C290D"/>
    <w:rsid w:val="004C3246"/>
    <w:rsid w:val="004C3F45"/>
    <w:rsid w:val="004D77FD"/>
    <w:rsid w:val="004E0C7F"/>
    <w:rsid w:val="004E1148"/>
    <w:rsid w:val="004E2C58"/>
    <w:rsid w:val="004E4ACF"/>
    <w:rsid w:val="004E6664"/>
    <w:rsid w:val="004F1BA5"/>
    <w:rsid w:val="004F2314"/>
    <w:rsid w:val="004F2F4B"/>
    <w:rsid w:val="004F5B86"/>
    <w:rsid w:val="00504E95"/>
    <w:rsid w:val="00504F6A"/>
    <w:rsid w:val="00506A48"/>
    <w:rsid w:val="00511C9E"/>
    <w:rsid w:val="0051734A"/>
    <w:rsid w:val="0052405F"/>
    <w:rsid w:val="005271D5"/>
    <w:rsid w:val="005351C4"/>
    <w:rsid w:val="005456F7"/>
    <w:rsid w:val="00547A96"/>
    <w:rsid w:val="005541A7"/>
    <w:rsid w:val="005547F6"/>
    <w:rsid w:val="00563157"/>
    <w:rsid w:val="0056661C"/>
    <w:rsid w:val="0057708B"/>
    <w:rsid w:val="00580248"/>
    <w:rsid w:val="00583248"/>
    <w:rsid w:val="00583CAE"/>
    <w:rsid w:val="005841E8"/>
    <w:rsid w:val="00584EDC"/>
    <w:rsid w:val="00587688"/>
    <w:rsid w:val="00590953"/>
    <w:rsid w:val="00592ABC"/>
    <w:rsid w:val="00592D2B"/>
    <w:rsid w:val="00594DC9"/>
    <w:rsid w:val="005A217E"/>
    <w:rsid w:val="005A4C9D"/>
    <w:rsid w:val="005A59E6"/>
    <w:rsid w:val="005B5133"/>
    <w:rsid w:val="005C0467"/>
    <w:rsid w:val="005C51C1"/>
    <w:rsid w:val="005C604B"/>
    <w:rsid w:val="005C6F4F"/>
    <w:rsid w:val="005C70EA"/>
    <w:rsid w:val="005E0999"/>
    <w:rsid w:val="005E2807"/>
    <w:rsid w:val="005E4AEA"/>
    <w:rsid w:val="005E4F06"/>
    <w:rsid w:val="005F1D10"/>
    <w:rsid w:val="005F2986"/>
    <w:rsid w:val="00602BB5"/>
    <w:rsid w:val="00603FEB"/>
    <w:rsid w:val="0060434B"/>
    <w:rsid w:val="00606A7C"/>
    <w:rsid w:val="00610664"/>
    <w:rsid w:val="0061146D"/>
    <w:rsid w:val="00613F71"/>
    <w:rsid w:val="00616878"/>
    <w:rsid w:val="006172E0"/>
    <w:rsid w:val="0062025C"/>
    <w:rsid w:val="00621A86"/>
    <w:rsid w:val="006231C1"/>
    <w:rsid w:val="006259DD"/>
    <w:rsid w:val="00626430"/>
    <w:rsid w:val="0063142B"/>
    <w:rsid w:val="0063277D"/>
    <w:rsid w:val="00633B5E"/>
    <w:rsid w:val="00640C83"/>
    <w:rsid w:val="0064229D"/>
    <w:rsid w:val="0064273F"/>
    <w:rsid w:val="00642AEE"/>
    <w:rsid w:val="00642D3D"/>
    <w:rsid w:val="00643CAA"/>
    <w:rsid w:val="00645D02"/>
    <w:rsid w:val="006479CB"/>
    <w:rsid w:val="00650304"/>
    <w:rsid w:val="0065066E"/>
    <w:rsid w:val="00655664"/>
    <w:rsid w:val="00656B74"/>
    <w:rsid w:val="00662680"/>
    <w:rsid w:val="006627CF"/>
    <w:rsid w:val="00666495"/>
    <w:rsid w:val="006769E7"/>
    <w:rsid w:val="00676CE2"/>
    <w:rsid w:val="00677D55"/>
    <w:rsid w:val="00683DE0"/>
    <w:rsid w:val="00690519"/>
    <w:rsid w:val="00693B46"/>
    <w:rsid w:val="006953B9"/>
    <w:rsid w:val="006A0523"/>
    <w:rsid w:val="006A356B"/>
    <w:rsid w:val="006A49D3"/>
    <w:rsid w:val="006A611B"/>
    <w:rsid w:val="006A6ECB"/>
    <w:rsid w:val="006B673D"/>
    <w:rsid w:val="006B7F09"/>
    <w:rsid w:val="006C0270"/>
    <w:rsid w:val="006C090F"/>
    <w:rsid w:val="006C0BAF"/>
    <w:rsid w:val="006C2184"/>
    <w:rsid w:val="006C575A"/>
    <w:rsid w:val="006C76E9"/>
    <w:rsid w:val="006D07FF"/>
    <w:rsid w:val="006D20BA"/>
    <w:rsid w:val="006E13CB"/>
    <w:rsid w:val="006E62DA"/>
    <w:rsid w:val="006E65C4"/>
    <w:rsid w:val="006E66C2"/>
    <w:rsid w:val="006E7578"/>
    <w:rsid w:val="006F0855"/>
    <w:rsid w:val="006F1E1C"/>
    <w:rsid w:val="006F374D"/>
    <w:rsid w:val="006F7758"/>
    <w:rsid w:val="0070049C"/>
    <w:rsid w:val="00701178"/>
    <w:rsid w:val="007024E8"/>
    <w:rsid w:val="007067E8"/>
    <w:rsid w:val="0070761B"/>
    <w:rsid w:val="00714982"/>
    <w:rsid w:val="007216E9"/>
    <w:rsid w:val="00721AA4"/>
    <w:rsid w:val="00724131"/>
    <w:rsid w:val="0072480E"/>
    <w:rsid w:val="00724B33"/>
    <w:rsid w:val="007252B5"/>
    <w:rsid w:val="00731B0A"/>
    <w:rsid w:val="00734434"/>
    <w:rsid w:val="007437B1"/>
    <w:rsid w:val="00752291"/>
    <w:rsid w:val="00752897"/>
    <w:rsid w:val="00752B07"/>
    <w:rsid w:val="00755FDD"/>
    <w:rsid w:val="007570E8"/>
    <w:rsid w:val="00757732"/>
    <w:rsid w:val="007620A4"/>
    <w:rsid w:val="00764C73"/>
    <w:rsid w:val="00766CC4"/>
    <w:rsid w:val="0077093E"/>
    <w:rsid w:val="00771DA5"/>
    <w:rsid w:val="00775438"/>
    <w:rsid w:val="00776C11"/>
    <w:rsid w:val="00783716"/>
    <w:rsid w:val="00784811"/>
    <w:rsid w:val="00787895"/>
    <w:rsid w:val="00796BB6"/>
    <w:rsid w:val="007A3E34"/>
    <w:rsid w:val="007A4924"/>
    <w:rsid w:val="007A66C5"/>
    <w:rsid w:val="007B0FD3"/>
    <w:rsid w:val="007B1026"/>
    <w:rsid w:val="007B4323"/>
    <w:rsid w:val="007B4879"/>
    <w:rsid w:val="007B6473"/>
    <w:rsid w:val="007B7E6F"/>
    <w:rsid w:val="007B7F60"/>
    <w:rsid w:val="007C1540"/>
    <w:rsid w:val="007D0E94"/>
    <w:rsid w:val="007D314F"/>
    <w:rsid w:val="007E1E73"/>
    <w:rsid w:val="007E2353"/>
    <w:rsid w:val="007E49F0"/>
    <w:rsid w:val="007E6380"/>
    <w:rsid w:val="007F2CC4"/>
    <w:rsid w:val="007F517E"/>
    <w:rsid w:val="007F7E82"/>
    <w:rsid w:val="00803759"/>
    <w:rsid w:val="00805CF0"/>
    <w:rsid w:val="008075CB"/>
    <w:rsid w:val="00812469"/>
    <w:rsid w:val="00813210"/>
    <w:rsid w:val="0081724F"/>
    <w:rsid w:val="00817F0D"/>
    <w:rsid w:val="00821886"/>
    <w:rsid w:val="008253FA"/>
    <w:rsid w:val="0082557D"/>
    <w:rsid w:val="008302A9"/>
    <w:rsid w:val="008305D7"/>
    <w:rsid w:val="00831248"/>
    <w:rsid w:val="008323F5"/>
    <w:rsid w:val="00832B4B"/>
    <w:rsid w:val="00833A71"/>
    <w:rsid w:val="00835858"/>
    <w:rsid w:val="0083659A"/>
    <w:rsid w:val="00836DAB"/>
    <w:rsid w:val="00840A2C"/>
    <w:rsid w:val="008446FA"/>
    <w:rsid w:val="00846A63"/>
    <w:rsid w:val="00867ECB"/>
    <w:rsid w:val="00872640"/>
    <w:rsid w:val="00874303"/>
    <w:rsid w:val="00884B80"/>
    <w:rsid w:val="00886234"/>
    <w:rsid w:val="00897F90"/>
    <w:rsid w:val="008A1BD3"/>
    <w:rsid w:val="008A2401"/>
    <w:rsid w:val="008A75EA"/>
    <w:rsid w:val="008B0C57"/>
    <w:rsid w:val="008B2C3D"/>
    <w:rsid w:val="008B5CF5"/>
    <w:rsid w:val="008B5EE3"/>
    <w:rsid w:val="008B60E9"/>
    <w:rsid w:val="008C1F85"/>
    <w:rsid w:val="008C6011"/>
    <w:rsid w:val="008C62A4"/>
    <w:rsid w:val="008D02E4"/>
    <w:rsid w:val="008D4F67"/>
    <w:rsid w:val="008E0F87"/>
    <w:rsid w:val="008E7E10"/>
    <w:rsid w:val="008F3702"/>
    <w:rsid w:val="0090129B"/>
    <w:rsid w:val="0090513A"/>
    <w:rsid w:val="00907A63"/>
    <w:rsid w:val="009100C4"/>
    <w:rsid w:val="00911E34"/>
    <w:rsid w:val="0091332C"/>
    <w:rsid w:val="00916D17"/>
    <w:rsid w:val="00920300"/>
    <w:rsid w:val="009211C0"/>
    <w:rsid w:val="0092120A"/>
    <w:rsid w:val="00922738"/>
    <w:rsid w:val="009250EB"/>
    <w:rsid w:val="009250FC"/>
    <w:rsid w:val="00925A64"/>
    <w:rsid w:val="00931B04"/>
    <w:rsid w:val="00932E83"/>
    <w:rsid w:val="009418B7"/>
    <w:rsid w:val="00942DC7"/>
    <w:rsid w:val="00942E39"/>
    <w:rsid w:val="00942F24"/>
    <w:rsid w:val="00943BDB"/>
    <w:rsid w:val="00944D1F"/>
    <w:rsid w:val="00944FA1"/>
    <w:rsid w:val="00945E55"/>
    <w:rsid w:val="00947332"/>
    <w:rsid w:val="00947451"/>
    <w:rsid w:val="0094792C"/>
    <w:rsid w:val="00952C31"/>
    <w:rsid w:val="0095394D"/>
    <w:rsid w:val="00954349"/>
    <w:rsid w:val="00954426"/>
    <w:rsid w:val="0095609E"/>
    <w:rsid w:val="00964398"/>
    <w:rsid w:val="0096615F"/>
    <w:rsid w:val="009720F1"/>
    <w:rsid w:val="00973C2A"/>
    <w:rsid w:val="00973C3C"/>
    <w:rsid w:val="009754FE"/>
    <w:rsid w:val="009810F9"/>
    <w:rsid w:val="0098587F"/>
    <w:rsid w:val="00991D6F"/>
    <w:rsid w:val="00991FAB"/>
    <w:rsid w:val="00992CFF"/>
    <w:rsid w:val="00993A55"/>
    <w:rsid w:val="009948B2"/>
    <w:rsid w:val="00995155"/>
    <w:rsid w:val="0099639E"/>
    <w:rsid w:val="009A2FAC"/>
    <w:rsid w:val="009A35EB"/>
    <w:rsid w:val="009B0C93"/>
    <w:rsid w:val="009B349B"/>
    <w:rsid w:val="009B3AC7"/>
    <w:rsid w:val="009B5A23"/>
    <w:rsid w:val="009B65F9"/>
    <w:rsid w:val="009B73C4"/>
    <w:rsid w:val="009C3739"/>
    <w:rsid w:val="009D2696"/>
    <w:rsid w:val="009D2DB9"/>
    <w:rsid w:val="009D3A5B"/>
    <w:rsid w:val="009D3B0A"/>
    <w:rsid w:val="009D7B5A"/>
    <w:rsid w:val="009E119C"/>
    <w:rsid w:val="009E2B01"/>
    <w:rsid w:val="009E3718"/>
    <w:rsid w:val="009E48EE"/>
    <w:rsid w:val="009F61A3"/>
    <w:rsid w:val="00A0142C"/>
    <w:rsid w:val="00A05775"/>
    <w:rsid w:val="00A0769D"/>
    <w:rsid w:val="00A100F5"/>
    <w:rsid w:val="00A11638"/>
    <w:rsid w:val="00A124EA"/>
    <w:rsid w:val="00A15EEC"/>
    <w:rsid w:val="00A17721"/>
    <w:rsid w:val="00A21715"/>
    <w:rsid w:val="00A256A5"/>
    <w:rsid w:val="00A26CE1"/>
    <w:rsid w:val="00A34021"/>
    <w:rsid w:val="00A34665"/>
    <w:rsid w:val="00A34CBC"/>
    <w:rsid w:val="00A403FC"/>
    <w:rsid w:val="00A433AD"/>
    <w:rsid w:val="00A45292"/>
    <w:rsid w:val="00A455E3"/>
    <w:rsid w:val="00A46FD6"/>
    <w:rsid w:val="00A52D3E"/>
    <w:rsid w:val="00A53158"/>
    <w:rsid w:val="00A54580"/>
    <w:rsid w:val="00A577FA"/>
    <w:rsid w:val="00A61FE1"/>
    <w:rsid w:val="00A635F0"/>
    <w:rsid w:val="00A66061"/>
    <w:rsid w:val="00A67799"/>
    <w:rsid w:val="00A725D6"/>
    <w:rsid w:val="00A727B4"/>
    <w:rsid w:val="00A861F3"/>
    <w:rsid w:val="00A913D0"/>
    <w:rsid w:val="00A914C3"/>
    <w:rsid w:val="00A91BD0"/>
    <w:rsid w:val="00A92770"/>
    <w:rsid w:val="00A975AD"/>
    <w:rsid w:val="00AA55CF"/>
    <w:rsid w:val="00AA5895"/>
    <w:rsid w:val="00AA5BF2"/>
    <w:rsid w:val="00AA5DB6"/>
    <w:rsid w:val="00AA5EB9"/>
    <w:rsid w:val="00AA6D3F"/>
    <w:rsid w:val="00AB05A1"/>
    <w:rsid w:val="00AC22C5"/>
    <w:rsid w:val="00AC2D6A"/>
    <w:rsid w:val="00AC40E1"/>
    <w:rsid w:val="00AC4A06"/>
    <w:rsid w:val="00AC5DDE"/>
    <w:rsid w:val="00AC5E47"/>
    <w:rsid w:val="00AC614F"/>
    <w:rsid w:val="00AC6329"/>
    <w:rsid w:val="00AC67B8"/>
    <w:rsid w:val="00AD4369"/>
    <w:rsid w:val="00AD47F2"/>
    <w:rsid w:val="00AD5EA2"/>
    <w:rsid w:val="00AE25CD"/>
    <w:rsid w:val="00AE3CA2"/>
    <w:rsid w:val="00AF3E60"/>
    <w:rsid w:val="00B00563"/>
    <w:rsid w:val="00B02D05"/>
    <w:rsid w:val="00B0307C"/>
    <w:rsid w:val="00B047B2"/>
    <w:rsid w:val="00B04FCF"/>
    <w:rsid w:val="00B070A3"/>
    <w:rsid w:val="00B1091E"/>
    <w:rsid w:val="00B109DA"/>
    <w:rsid w:val="00B1203B"/>
    <w:rsid w:val="00B124A9"/>
    <w:rsid w:val="00B214E1"/>
    <w:rsid w:val="00B26D92"/>
    <w:rsid w:val="00B34D3D"/>
    <w:rsid w:val="00B35D08"/>
    <w:rsid w:val="00B35D50"/>
    <w:rsid w:val="00B366C3"/>
    <w:rsid w:val="00B41AF1"/>
    <w:rsid w:val="00B544A2"/>
    <w:rsid w:val="00B54C69"/>
    <w:rsid w:val="00B55AE9"/>
    <w:rsid w:val="00B56A5E"/>
    <w:rsid w:val="00B57B27"/>
    <w:rsid w:val="00B623F4"/>
    <w:rsid w:val="00B63B2F"/>
    <w:rsid w:val="00B64618"/>
    <w:rsid w:val="00B65A13"/>
    <w:rsid w:val="00B6609B"/>
    <w:rsid w:val="00B67C01"/>
    <w:rsid w:val="00B70856"/>
    <w:rsid w:val="00B75D9D"/>
    <w:rsid w:val="00B76D8D"/>
    <w:rsid w:val="00B81535"/>
    <w:rsid w:val="00B82864"/>
    <w:rsid w:val="00B84988"/>
    <w:rsid w:val="00B86F91"/>
    <w:rsid w:val="00B872E0"/>
    <w:rsid w:val="00B91D8D"/>
    <w:rsid w:val="00B91E13"/>
    <w:rsid w:val="00BA3968"/>
    <w:rsid w:val="00BA6376"/>
    <w:rsid w:val="00BA6A29"/>
    <w:rsid w:val="00BB0975"/>
    <w:rsid w:val="00BB62FA"/>
    <w:rsid w:val="00BB7629"/>
    <w:rsid w:val="00BB76EB"/>
    <w:rsid w:val="00BC25CD"/>
    <w:rsid w:val="00BC334C"/>
    <w:rsid w:val="00BC4805"/>
    <w:rsid w:val="00BC7AA3"/>
    <w:rsid w:val="00BE177B"/>
    <w:rsid w:val="00BE1D9E"/>
    <w:rsid w:val="00BE2A41"/>
    <w:rsid w:val="00BE31A1"/>
    <w:rsid w:val="00BE6658"/>
    <w:rsid w:val="00BF1D8E"/>
    <w:rsid w:val="00BF4752"/>
    <w:rsid w:val="00C076E5"/>
    <w:rsid w:val="00C1158F"/>
    <w:rsid w:val="00C2096F"/>
    <w:rsid w:val="00C21B10"/>
    <w:rsid w:val="00C22713"/>
    <w:rsid w:val="00C262AC"/>
    <w:rsid w:val="00C26C76"/>
    <w:rsid w:val="00C31531"/>
    <w:rsid w:val="00C3384E"/>
    <w:rsid w:val="00C357A1"/>
    <w:rsid w:val="00C3663F"/>
    <w:rsid w:val="00C40487"/>
    <w:rsid w:val="00C508B5"/>
    <w:rsid w:val="00C57D08"/>
    <w:rsid w:val="00C64531"/>
    <w:rsid w:val="00C64A55"/>
    <w:rsid w:val="00C6552C"/>
    <w:rsid w:val="00C65739"/>
    <w:rsid w:val="00C6628D"/>
    <w:rsid w:val="00C70C59"/>
    <w:rsid w:val="00C718B0"/>
    <w:rsid w:val="00C727FF"/>
    <w:rsid w:val="00C73EBB"/>
    <w:rsid w:val="00C80DA4"/>
    <w:rsid w:val="00C82CF4"/>
    <w:rsid w:val="00C83B0A"/>
    <w:rsid w:val="00C91AC6"/>
    <w:rsid w:val="00C91E03"/>
    <w:rsid w:val="00C922FA"/>
    <w:rsid w:val="00C9615A"/>
    <w:rsid w:val="00C96F44"/>
    <w:rsid w:val="00CA0046"/>
    <w:rsid w:val="00CA0383"/>
    <w:rsid w:val="00CA290C"/>
    <w:rsid w:val="00CA60AC"/>
    <w:rsid w:val="00CA7C99"/>
    <w:rsid w:val="00CA7FD8"/>
    <w:rsid w:val="00CB3A91"/>
    <w:rsid w:val="00CC0CD1"/>
    <w:rsid w:val="00CC240C"/>
    <w:rsid w:val="00CC3218"/>
    <w:rsid w:val="00CC4BE8"/>
    <w:rsid w:val="00CC5B60"/>
    <w:rsid w:val="00CD3130"/>
    <w:rsid w:val="00CE0D68"/>
    <w:rsid w:val="00CE13A9"/>
    <w:rsid w:val="00CE2106"/>
    <w:rsid w:val="00CE4E59"/>
    <w:rsid w:val="00CF26E4"/>
    <w:rsid w:val="00CF43DE"/>
    <w:rsid w:val="00CF6AFD"/>
    <w:rsid w:val="00D017C3"/>
    <w:rsid w:val="00D019DF"/>
    <w:rsid w:val="00D01EB6"/>
    <w:rsid w:val="00D0280D"/>
    <w:rsid w:val="00D03A7B"/>
    <w:rsid w:val="00D04ECF"/>
    <w:rsid w:val="00D05BF8"/>
    <w:rsid w:val="00D06292"/>
    <w:rsid w:val="00D12E93"/>
    <w:rsid w:val="00D1367A"/>
    <w:rsid w:val="00D15E8A"/>
    <w:rsid w:val="00D17321"/>
    <w:rsid w:val="00D1765C"/>
    <w:rsid w:val="00D176A1"/>
    <w:rsid w:val="00D22418"/>
    <w:rsid w:val="00D252A5"/>
    <w:rsid w:val="00D256BE"/>
    <w:rsid w:val="00D32A70"/>
    <w:rsid w:val="00D40170"/>
    <w:rsid w:val="00D44894"/>
    <w:rsid w:val="00D44C90"/>
    <w:rsid w:val="00D451F3"/>
    <w:rsid w:val="00D460B6"/>
    <w:rsid w:val="00D46A75"/>
    <w:rsid w:val="00D46FFB"/>
    <w:rsid w:val="00D52319"/>
    <w:rsid w:val="00D53748"/>
    <w:rsid w:val="00D53C33"/>
    <w:rsid w:val="00D543C0"/>
    <w:rsid w:val="00D60229"/>
    <w:rsid w:val="00D64B1B"/>
    <w:rsid w:val="00D67C71"/>
    <w:rsid w:val="00D840D2"/>
    <w:rsid w:val="00D864D9"/>
    <w:rsid w:val="00D8711F"/>
    <w:rsid w:val="00D87470"/>
    <w:rsid w:val="00D90104"/>
    <w:rsid w:val="00D92519"/>
    <w:rsid w:val="00D92FCC"/>
    <w:rsid w:val="00DA293A"/>
    <w:rsid w:val="00DA5880"/>
    <w:rsid w:val="00DA61DC"/>
    <w:rsid w:val="00DB43EA"/>
    <w:rsid w:val="00DC3665"/>
    <w:rsid w:val="00DC6034"/>
    <w:rsid w:val="00DC635F"/>
    <w:rsid w:val="00DC6C36"/>
    <w:rsid w:val="00DC7743"/>
    <w:rsid w:val="00DD20DE"/>
    <w:rsid w:val="00DD32C9"/>
    <w:rsid w:val="00DD5636"/>
    <w:rsid w:val="00DD5FC1"/>
    <w:rsid w:val="00DD6218"/>
    <w:rsid w:val="00DE5EB8"/>
    <w:rsid w:val="00DE78B0"/>
    <w:rsid w:val="00DF18E4"/>
    <w:rsid w:val="00DF4CD8"/>
    <w:rsid w:val="00DF5940"/>
    <w:rsid w:val="00DF6ED2"/>
    <w:rsid w:val="00DF72BD"/>
    <w:rsid w:val="00E01F63"/>
    <w:rsid w:val="00E05032"/>
    <w:rsid w:val="00E061EF"/>
    <w:rsid w:val="00E07D2C"/>
    <w:rsid w:val="00E12812"/>
    <w:rsid w:val="00E14181"/>
    <w:rsid w:val="00E16E9E"/>
    <w:rsid w:val="00E210B5"/>
    <w:rsid w:val="00E239D7"/>
    <w:rsid w:val="00E266AF"/>
    <w:rsid w:val="00E46860"/>
    <w:rsid w:val="00E477C5"/>
    <w:rsid w:val="00E51A97"/>
    <w:rsid w:val="00E5460D"/>
    <w:rsid w:val="00E56901"/>
    <w:rsid w:val="00E646FE"/>
    <w:rsid w:val="00E65B2C"/>
    <w:rsid w:val="00E65B42"/>
    <w:rsid w:val="00E70DB1"/>
    <w:rsid w:val="00E749A8"/>
    <w:rsid w:val="00E74C56"/>
    <w:rsid w:val="00E772BE"/>
    <w:rsid w:val="00E77589"/>
    <w:rsid w:val="00E95077"/>
    <w:rsid w:val="00E96FDC"/>
    <w:rsid w:val="00EB094D"/>
    <w:rsid w:val="00EB73E6"/>
    <w:rsid w:val="00EC2A87"/>
    <w:rsid w:val="00EC4211"/>
    <w:rsid w:val="00EC4753"/>
    <w:rsid w:val="00EE1A59"/>
    <w:rsid w:val="00EE7D14"/>
    <w:rsid w:val="00EF24AC"/>
    <w:rsid w:val="00EF475A"/>
    <w:rsid w:val="00EF58E0"/>
    <w:rsid w:val="00EF6362"/>
    <w:rsid w:val="00F03656"/>
    <w:rsid w:val="00F039E2"/>
    <w:rsid w:val="00F0444C"/>
    <w:rsid w:val="00F053AD"/>
    <w:rsid w:val="00F06AA4"/>
    <w:rsid w:val="00F0724E"/>
    <w:rsid w:val="00F1537C"/>
    <w:rsid w:val="00F171B2"/>
    <w:rsid w:val="00F17774"/>
    <w:rsid w:val="00F23030"/>
    <w:rsid w:val="00F251D9"/>
    <w:rsid w:val="00F3194D"/>
    <w:rsid w:val="00F32785"/>
    <w:rsid w:val="00F32E87"/>
    <w:rsid w:val="00F3630D"/>
    <w:rsid w:val="00F3787F"/>
    <w:rsid w:val="00F4329E"/>
    <w:rsid w:val="00F4352D"/>
    <w:rsid w:val="00F45464"/>
    <w:rsid w:val="00F45A7A"/>
    <w:rsid w:val="00F522D1"/>
    <w:rsid w:val="00F53557"/>
    <w:rsid w:val="00F5498E"/>
    <w:rsid w:val="00F56D2E"/>
    <w:rsid w:val="00F57422"/>
    <w:rsid w:val="00F6578D"/>
    <w:rsid w:val="00F67CE0"/>
    <w:rsid w:val="00F706EC"/>
    <w:rsid w:val="00F75DA6"/>
    <w:rsid w:val="00F76714"/>
    <w:rsid w:val="00F811CD"/>
    <w:rsid w:val="00FA11D8"/>
    <w:rsid w:val="00FB4D5D"/>
    <w:rsid w:val="00FB7E51"/>
    <w:rsid w:val="00FC1958"/>
    <w:rsid w:val="00FC2D9F"/>
    <w:rsid w:val="00FC3588"/>
    <w:rsid w:val="00FC7726"/>
    <w:rsid w:val="00FD1C74"/>
    <w:rsid w:val="00FD2896"/>
    <w:rsid w:val="00FD3512"/>
    <w:rsid w:val="00FD5192"/>
    <w:rsid w:val="00FE1D75"/>
    <w:rsid w:val="00FE4E76"/>
    <w:rsid w:val="00FE6938"/>
    <w:rsid w:val="00FE7B9F"/>
    <w:rsid w:val="00FF03DE"/>
    <w:rsid w:val="00FF2370"/>
    <w:rsid w:val="00FF49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41328"/>
  <w15:docId w15:val="{067ED8A7-43A5-472A-9CF0-7D8979D8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0F9"/>
    <w:rPr>
      <w:sz w:val="24"/>
      <w:szCs w:val="24"/>
      <w:lang w:eastAsia="en-US"/>
    </w:rPr>
  </w:style>
  <w:style w:type="paragraph" w:styleId="Nagwek1">
    <w:name w:val="heading 1"/>
    <w:basedOn w:val="Normalny"/>
    <w:next w:val="Normalny"/>
    <w:link w:val="Nagwek1Znak"/>
    <w:uiPriority w:val="99"/>
    <w:qFormat/>
    <w:rsid w:val="009B0C93"/>
    <w:pPr>
      <w:keepNext/>
      <w:numPr>
        <w:numId w:val="1"/>
      </w:numPr>
      <w:spacing w:before="240" w:after="60"/>
      <w:outlineLvl w:val="0"/>
    </w:pPr>
    <w:rPr>
      <w:rFonts w:ascii="Arial" w:hAnsi="Arial"/>
      <w:b/>
      <w:kern w:val="32"/>
      <w:sz w:val="32"/>
      <w:szCs w:val="20"/>
      <w:lang w:val="en-US"/>
    </w:rPr>
  </w:style>
  <w:style w:type="paragraph" w:styleId="Nagwek2">
    <w:name w:val="heading 2"/>
    <w:basedOn w:val="Normalny"/>
    <w:next w:val="Normalny"/>
    <w:link w:val="Nagwek2Znak"/>
    <w:uiPriority w:val="99"/>
    <w:qFormat/>
    <w:rsid w:val="009B0C93"/>
    <w:pPr>
      <w:keepNext/>
      <w:numPr>
        <w:ilvl w:val="1"/>
        <w:numId w:val="2"/>
      </w:numPr>
      <w:tabs>
        <w:tab w:val="num" w:pos="720"/>
      </w:tabs>
      <w:spacing w:before="240" w:after="60"/>
      <w:outlineLvl w:val="1"/>
    </w:pPr>
    <w:rPr>
      <w:rFonts w:ascii="Arial" w:hAnsi="Arial"/>
      <w:b/>
      <w:sz w:val="28"/>
      <w:szCs w:val="20"/>
      <w:lang w:val="en-US"/>
    </w:rPr>
  </w:style>
  <w:style w:type="paragraph" w:styleId="Nagwek3">
    <w:name w:val="heading 3"/>
    <w:basedOn w:val="Normalny"/>
    <w:next w:val="Normalny"/>
    <w:link w:val="Nagwek3Znak"/>
    <w:uiPriority w:val="99"/>
    <w:qFormat/>
    <w:rsid w:val="009B0C93"/>
    <w:pPr>
      <w:keepNext/>
      <w:numPr>
        <w:ilvl w:val="2"/>
        <w:numId w:val="3"/>
      </w:numPr>
      <w:tabs>
        <w:tab w:val="num" w:pos="720"/>
      </w:tabs>
      <w:spacing w:before="240" w:after="60"/>
      <w:outlineLvl w:val="2"/>
    </w:pPr>
    <w:rPr>
      <w:rFonts w:ascii="Arial" w:hAnsi="Arial"/>
      <w:b/>
      <w:szCs w:val="20"/>
      <w:lang w:val="en-US"/>
    </w:rPr>
  </w:style>
  <w:style w:type="paragraph" w:styleId="Nagwek4">
    <w:name w:val="heading 4"/>
    <w:basedOn w:val="Normalny"/>
    <w:next w:val="Normalny"/>
    <w:link w:val="Nagwek4Znak"/>
    <w:uiPriority w:val="99"/>
    <w:qFormat/>
    <w:rsid w:val="009B0C93"/>
    <w:pPr>
      <w:keepNext/>
      <w:numPr>
        <w:ilvl w:val="3"/>
        <w:numId w:val="4"/>
      </w:numPr>
      <w:tabs>
        <w:tab w:val="num" w:pos="1440"/>
      </w:tabs>
      <w:spacing w:before="240" w:after="60"/>
      <w:outlineLvl w:val="3"/>
    </w:pPr>
    <w:rPr>
      <w:rFonts w:ascii="Arial" w:hAnsi="Arial"/>
      <w:b/>
      <w:sz w:val="28"/>
      <w:szCs w:val="20"/>
      <w:lang w:val="en-US"/>
    </w:rPr>
  </w:style>
  <w:style w:type="paragraph" w:styleId="Nagwek6">
    <w:name w:val="heading 6"/>
    <w:basedOn w:val="Normalny"/>
    <w:next w:val="Normalny"/>
    <w:link w:val="Nagwek6Znak"/>
    <w:uiPriority w:val="99"/>
    <w:qFormat/>
    <w:rsid w:val="009B0C93"/>
    <w:pPr>
      <w:widowControl w:val="0"/>
      <w:suppressAutoHyphens/>
      <w:spacing w:before="240" w:after="60"/>
      <w:outlineLvl w:val="5"/>
    </w:pPr>
    <w:rPr>
      <w:b/>
      <w:sz w:val="22"/>
      <w:szCs w:val="20"/>
      <w:lang w:eastAsia="ar-SA"/>
    </w:rPr>
  </w:style>
  <w:style w:type="paragraph" w:styleId="Nagwek7">
    <w:name w:val="heading 7"/>
    <w:basedOn w:val="Normalny"/>
    <w:next w:val="Normalny"/>
    <w:link w:val="Nagwek7Znak"/>
    <w:uiPriority w:val="99"/>
    <w:qFormat/>
    <w:rsid w:val="009B0C93"/>
    <w:pPr>
      <w:widowControl w:val="0"/>
      <w:suppressAutoHyphens/>
      <w:spacing w:before="240" w:after="60"/>
      <w:outlineLvl w:val="6"/>
    </w:pPr>
    <w:rPr>
      <w:sz w:val="20"/>
      <w:szCs w:val="20"/>
      <w:lang w:eastAsia="ar-SA"/>
    </w:rPr>
  </w:style>
  <w:style w:type="paragraph" w:styleId="Nagwek8">
    <w:name w:val="heading 8"/>
    <w:basedOn w:val="Normalny"/>
    <w:next w:val="Normalny"/>
    <w:link w:val="Nagwek8Znak"/>
    <w:uiPriority w:val="99"/>
    <w:qFormat/>
    <w:rsid w:val="009B0C93"/>
    <w:pPr>
      <w:widowControl w:val="0"/>
      <w:suppressAutoHyphens/>
      <w:spacing w:before="240" w:after="60"/>
      <w:outlineLvl w:val="7"/>
    </w:pPr>
    <w:rPr>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B0C93"/>
    <w:rPr>
      <w:rFonts w:ascii="Arial" w:hAnsi="Arial"/>
      <w:b/>
      <w:kern w:val="32"/>
      <w:sz w:val="32"/>
      <w:lang w:val="en-US" w:eastAsia="en-US"/>
    </w:rPr>
  </w:style>
  <w:style w:type="character" w:customStyle="1" w:styleId="Nagwek2Znak">
    <w:name w:val="Nagłówek 2 Znak"/>
    <w:link w:val="Nagwek2"/>
    <w:uiPriority w:val="99"/>
    <w:locked/>
    <w:rsid w:val="009B0C93"/>
    <w:rPr>
      <w:rFonts w:ascii="Arial" w:hAnsi="Arial"/>
      <w:b/>
      <w:sz w:val="28"/>
      <w:lang w:val="en-US" w:eastAsia="en-US"/>
    </w:rPr>
  </w:style>
  <w:style w:type="character" w:customStyle="1" w:styleId="Nagwek3Znak">
    <w:name w:val="Nagłówek 3 Znak"/>
    <w:link w:val="Nagwek3"/>
    <w:uiPriority w:val="99"/>
    <w:locked/>
    <w:rsid w:val="009B0C93"/>
    <w:rPr>
      <w:rFonts w:ascii="Arial" w:hAnsi="Arial"/>
      <w:b/>
      <w:sz w:val="24"/>
      <w:lang w:val="en-US" w:eastAsia="en-US"/>
    </w:rPr>
  </w:style>
  <w:style w:type="character" w:customStyle="1" w:styleId="Nagwek4Znak">
    <w:name w:val="Nagłówek 4 Znak"/>
    <w:link w:val="Nagwek4"/>
    <w:uiPriority w:val="99"/>
    <w:locked/>
    <w:rsid w:val="009B0C93"/>
    <w:rPr>
      <w:rFonts w:ascii="Arial" w:hAnsi="Arial"/>
      <w:b/>
      <w:sz w:val="28"/>
      <w:lang w:val="en-US" w:eastAsia="en-US"/>
    </w:rPr>
  </w:style>
  <w:style w:type="character" w:customStyle="1" w:styleId="Nagwek6Znak">
    <w:name w:val="Nagłówek 6 Znak"/>
    <w:link w:val="Nagwek6"/>
    <w:uiPriority w:val="99"/>
    <w:locked/>
    <w:rsid w:val="009B0C93"/>
    <w:rPr>
      <w:rFonts w:eastAsia="Times New Roman" w:cs="Times New Roman"/>
      <w:b/>
      <w:sz w:val="22"/>
      <w:lang w:eastAsia="ar-SA" w:bidi="ar-SA"/>
    </w:rPr>
  </w:style>
  <w:style w:type="character" w:customStyle="1" w:styleId="Nagwek7Znak">
    <w:name w:val="Nagłówek 7 Znak"/>
    <w:link w:val="Nagwek7"/>
    <w:uiPriority w:val="99"/>
    <w:locked/>
    <w:rsid w:val="009B0C93"/>
    <w:rPr>
      <w:rFonts w:eastAsia="Times New Roman" w:cs="Times New Roman"/>
      <w:lang w:eastAsia="ar-SA" w:bidi="ar-SA"/>
    </w:rPr>
  </w:style>
  <w:style w:type="character" w:customStyle="1" w:styleId="Nagwek8Znak">
    <w:name w:val="Nagłówek 8 Znak"/>
    <w:link w:val="Nagwek8"/>
    <w:uiPriority w:val="99"/>
    <w:locked/>
    <w:rsid w:val="009B0C93"/>
    <w:rPr>
      <w:rFonts w:eastAsia="Times New Roman" w:cs="Times New Roman"/>
      <w:i/>
      <w:sz w:val="24"/>
      <w:lang w:eastAsia="ar-SA" w:bidi="ar-SA"/>
    </w:rPr>
  </w:style>
  <w:style w:type="paragraph" w:styleId="Nagwek">
    <w:name w:val="header"/>
    <w:aliases w:val="Nagłówek strony"/>
    <w:basedOn w:val="Normalny"/>
    <w:link w:val="NagwekZnak"/>
    <w:uiPriority w:val="99"/>
    <w:rsid w:val="00DD32C9"/>
    <w:pPr>
      <w:tabs>
        <w:tab w:val="center" w:pos="4536"/>
        <w:tab w:val="right" w:pos="9072"/>
      </w:tabs>
    </w:pPr>
    <w:rPr>
      <w:szCs w:val="20"/>
    </w:rPr>
  </w:style>
  <w:style w:type="character" w:customStyle="1" w:styleId="NagwekZnak">
    <w:name w:val="Nagłówek Znak"/>
    <w:aliases w:val="Nagłówek strony Znak"/>
    <w:link w:val="Nagwek"/>
    <w:uiPriority w:val="99"/>
    <w:locked/>
    <w:rsid w:val="009B0C93"/>
    <w:rPr>
      <w:rFonts w:cs="Times New Roman"/>
      <w:sz w:val="24"/>
      <w:lang w:eastAsia="en-US"/>
    </w:rPr>
  </w:style>
  <w:style w:type="paragraph" w:styleId="Stopka">
    <w:name w:val="footer"/>
    <w:basedOn w:val="Normalny"/>
    <w:link w:val="StopkaZnak"/>
    <w:uiPriority w:val="99"/>
    <w:rsid w:val="00DD32C9"/>
    <w:pPr>
      <w:tabs>
        <w:tab w:val="center" w:pos="4536"/>
        <w:tab w:val="right" w:pos="9072"/>
      </w:tabs>
    </w:pPr>
    <w:rPr>
      <w:szCs w:val="20"/>
    </w:rPr>
  </w:style>
  <w:style w:type="character" w:customStyle="1" w:styleId="StopkaZnak">
    <w:name w:val="Stopka Znak"/>
    <w:link w:val="Stopka"/>
    <w:uiPriority w:val="99"/>
    <w:locked/>
    <w:rsid w:val="009B0C93"/>
    <w:rPr>
      <w:rFonts w:cs="Times New Roman"/>
      <w:sz w:val="24"/>
      <w:lang w:eastAsia="en-US"/>
    </w:rPr>
  </w:style>
  <w:style w:type="character" w:styleId="Pogrubienie">
    <w:name w:val="Strong"/>
    <w:aliases w:val="Normalny + Arial,Kursywa"/>
    <w:uiPriority w:val="99"/>
    <w:qFormat/>
    <w:rsid w:val="00182736"/>
    <w:rPr>
      <w:rFonts w:cs="Times New Roman"/>
      <w:b/>
    </w:rPr>
  </w:style>
  <w:style w:type="paragraph" w:styleId="Tekstpodstawowy">
    <w:name w:val="Body Text"/>
    <w:basedOn w:val="Normalny"/>
    <w:link w:val="TekstpodstawowyZnak1"/>
    <w:uiPriority w:val="99"/>
    <w:rsid w:val="009810F9"/>
    <w:pPr>
      <w:suppressAutoHyphens/>
      <w:spacing w:after="120"/>
    </w:pPr>
    <w:rPr>
      <w:szCs w:val="20"/>
      <w:lang w:eastAsia="ar-SA"/>
    </w:rPr>
  </w:style>
  <w:style w:type="character" w:customStyle="1" w:styleId="TekstpodstawowyZnak1">
    <w:name w:val="Tekst podstawowy Znak1"/>
    <w:link w:val="Tekstpodstawowy"/>
    <w:uiPriority w:val="99"/>
    <w:locked/>
    <w:rsid w:val="009B0C93"/>
    <w:rPr>
      <w:rFonts w:cs="Times New Roman"/>
      <w:sz w:val="24"/>
      <w:lang w:eastAsia="ar-SA" w:bidi="ar-SA"/>
    </w:rPr>
  </w:style>
  <w:style w:type="paragraph" w:styleId="Tekstpodstawowy2">
    <w:name w:val="Body Text 2"/>
    <w:basedOn w:val="Normalny"/>
    <w:link w:val="Tekstpodstawowy2Znak"/>
    <w:uiPriority w:val="99"/>
    <w:rsid w:val="009810F9"/>
    <w:pPr>
      <w:suppressAutoHyphens/>
      <w:spacing w:after="120" w:line="480" w:lineRule="auto"/>
    </w:pPr>
    <w:rPr>
      <w:szCs w:val="20"/>
      <w:lang w:eastAsia="ar-SA"/>
    </w:rPr>
  </w:style>
  <w:style w:type="character" w:customStyle="1" w:styleId="Tekstpodstawowy2Znak">
    <w:name w:val="Tekst podstawowy 2 Znak"/>
    <w:link w:val="Tekstpodstawowy2"/>
    <w:uiPriority w:val="99"/>
    <w:locked/>
    <w:rsid w:val="009B0C93"/>
    <w:rPr>
      <w:rFonts w:cs="Times New Roman"/>
      <w:sz w:val="24"/>
      <w:lang w:eastAsia="ar-SA" w:bidi="ar-SA"/>
    </w:rPr>
  </w:style>
  <w:style w:type="paragraph" w:customStyle="1" w:styleId="Tekstpodstawowy21">
    <w:name w:val="Tekst podstawowy 21"/>
    <w:basedOn w:val="Normalny"/>
    <w:uiPriority w:val="99"/>
    <w:rsid w:val="009810F9"/>
    <w:pPr>
      <w:suppressAutoHyphens/>
      <w:spacing w:after="120" w:line="480" w:lineRule="auto"/>
    </w:pPr>
    <w:rPr>
      <w:lang w:eastAsia="ar-SA"/>
    </w:rPr>
  </w:style>
  <w:style w:type="paragraph" w:styleId="Tekstdymka">
    <w:name w:val="Balloon Text"/>
    <w:basedOn w:val="Normalny"/>
    <w:link w:val="TekstdymkaZnak"/>
    <w:uiPriority w:val="99"/>
    <w:rsid w:val="009B0C93"/>
    <w:rPr>
      <w:rFonts w:ascii="Tahoma" w:hAnsi="Tahoma"/>
      <w:sz w:val="16"/>
      <w:szCs w:val="20"/>
      <w:lang w:val="en-US"/>
    </w:rPr>
  </w:style>
  <w:style w:type="character" w:customStyle="1" w:styleId="TekstdymkaZnak">
    <w:name w:val="Tekst dymka Znak"/>
    <w:link w:val="Tekstdymka"/>
    <w:uiPriority w:val="99"/>
    <w:locked/>
    <w:rsid w:val="009B0C93"/>
    <w:rPr>
      <w:rFonts w:ascii="Tahoma" w:hAnsi="Tahoma" w:cs="Times New Roman"/>
      <w:sz w:val="16"/>
      <w:lang w:val="en-US" w:eastAsia="en-US"/>
    </w:rPr>
  </w:style>
  <w:style w:type="paragraph" w:customStyle="1" w:styleId="Title1">
    <w:name w:val="Title 1"/>
    <w:basedOn w:val="Normalny"/>
    <w:uiPriority w:val="99"/>
    <w:rsid w:val="009B0C93"/>
    <w:pPr>
      <w:spacing w:before="120" w:after="120"/>
    </w:pPr>
    <w:rPr>
      <w:rFonts w:ascii="Arial" w:hAnsi="Arial"/>
      <w:b/>
      <w:sz w:val="32"/>
      <w:lang w:val="en-US"/>
    </w:rPr>
  </w:style>
  <w:style w:type="paragraph" w:customStyle="1" w:styleId="Title2">
    <w:name w:val="Title 2"/>
    <w:basedOn w:val="Normalny"/>
    <w:uiPriority w:val="99"/>
    <w:rsid w:val="009B0C93"/>
    <w:pPr>
      <w:spacing w:before="120" w:after="120"/>
    </w:pPr>
    <w:rPr>
      <w:rFonts w:ascii="Arial" w:hAnsi="Arial"/>
      <w:b/>
      <w:sz w:val="28"/>
      <w:lang w:val="en-US"/>
    </w:rPr>
  </w:style>
  <w:style w:type="paragraph" w:customStyle="1" w:styleId="Title3">
    <w:name w:val="Title 3"/>
    <w:basedOn w:val="Normalny"/>
    <w:uiPriority w:val="99"/>
    <w:rsid w:val="009B0C93"/>
    <w:pPr>
      <w:spacing w:before="120" w:after="120"/>
    </w:pPr>
    <w:rPr>
      <w:rFonts w:ascii="Arial" w:hAnsi="Arial"/>
      <w:b/>
      <w:lang w:val="en-US"/>
    </w:rPr>
  </w:style>
  <w:style w:type="paragraph" w:customStyle="1" w:styleId="Title4">
    <w:name w:val="Title 4"/>
    <w:basedOn w:val="Normalny"/>
    <w:uiPriority w:val="99"/>
    <w:rsid w:val="009B0C93"/>
    <w:pPr>
      <w:spacing w:before="120" w:after="120"/>
    </w:pPr>
    <w:rPr>
      <w:rFonts w:ascii="Arial" w:hAnsi="Arial"/>
      <w:b/>
      <w:sz w:val="22"/>
      <w:lang w:val="en-US"/>
    </w:rPr>
  </w:style>
  <w:style w:type="paragraph" w:styleId="Spistreci1">
    <w:name w:val="toc 1"/>
    <w:basedOn w:val="Normalny"/>
    <w:next w:val="Normalny"/>
    <w:uiPriority w:val="99"/>
    <w:rsid w:val="009B0C93"/>
    <w:pPr>
      <w:spacing w:before="120" w:after="120"/>
    </w:pPr>
    <w:rPr>
      <w:rFonts w:ascii="Arial" w:hAnsi="Arial"/>
      <w:sz w:val="22"/>
      <w:lang w:val="en-US"/>
    </w:rPr>
  </w:style>
  <w:style w:type="paragraph" w:styleId="Spistreci2">
    <w:name w:val="toc 2"/>
    <w:basedOn w:val="Normalny"/>
    <w:next w:val="Normalny"/>
    <w:uiPriority w:val="99"/>
    <w:rsid w:val="009B0C93"/>
    <w:pPr>
      <w:spacing w:before="60"/>
      <w:ind w:left="238"/>
    </w:pPr>
    <w:rPr>
      <w:rFonts w:ascii="Arial" w:hAnsi="Arial"/>
      <w:sz w:val="22"/>
      <w:lang w:val="en-US"/>
    </w:rPr>
  </w:style>
  <w:style w:type="paragraph" w:styleId="Spistreci3">
    <w:name w:val="toc 3"/>
    <w:basedOn w:val="Normalny"/>
    <w:next w:val="Normalny"/>
    <w:uiPriority w:val="99"/>
    <w:rsid w:val="009B0C93"/>
    <w:pPr>
      <w:ind w:left="480"/>
    </w:pPr>
    <w:rPr>
      <w:rFonts w:ascii="Arial" w:hAnsi="Arial"/>
      <w:sz w:val="22"/>
      <w:lang w:val="en-US"/>
    </w:rPr>
  </w:style>
  <w:style w:type="paragraph" w:styleId="Spistreci4">
    <w:name w:val="toc 4"/>
    <w:basedOn w:val="Normalny"/>
    <w:next w:val="Normalny"/>
    <w:uiPriority w:val="99"/>
    <w:rsid w:val="009B0C93"/>
    <w:pPr>
      <w:ind w:left="720"/>
    </w:pPr>
    <w:rPr>
      <w:rFonts w:ascii="Arial" w:hAnsi="Arial"/>
      <w:sz w:val="22"/>
      <w:lang w:val="en-US"/>
    </w:rPr>
  </w:style>
  <w:style w:type="paragraph" w:customStyle="1" w:styleId="Normal-klein">
    <w:name w:val="Normal-klein"/>
    <w:basedOn w:val="Normalny"/>
    <w:uiPriority w:val="99"/>
    <w:rsid w:val="009B0C93"/>
    <w:rPr>
      <w:rFonts w:ascii="Arial" w:hAnsi="Arial"/>
      <w:sz w:val="18"/>
      <w:lang w:val="en-US"/>
    </w:rPr>
  </w:style>
  <w:style w:type="character" w:customStyle="1" w:styleId="hps">
    <w:name w:val="hps"/>
    <w:uiPriority w:val="99"/>
    <w:rsid w:val="009B0C93"/>
  </w:style>
  <w:style w:type="character" w:customStyle="1" w:styleId="atn">
    <w:name w:val="atn"/>
    <w:uiPriority w:val="99"/>
    <w:rsid w:val="009B0C93"/>
  </w:style>
  <w:style w:type="paragraph" w:styleId="Tekstprzypisudolnego">
    <w:name w:val="footnote text"/>
    <w:aliases w:val="Tekst przypisu"/>
    <w:basedOn w:val="Normalny"/>
    <w:link w:val="TekstprzypisudolnegoZnak"/>
    <w:uiPriority w:val="99"/>
    <w:rsid w:val="009B0C93"/>
    <w:rPr>
      <w:sz w:val="20"/>
      <w:szCs w:val="20"/>
    </w:rPr>
  </w:style>
  <w:style w:type="character" w:customStyle="1" w:styleId="TekstprzypisudolnegoZnak">
    <w:name w:val="Tekst przypisu dolnego Znak"/>
    <w:aliases w:val="Tekst przypisu Znak"/>
    <w:link w:val="Tekstprzypisudolnego"/>
    <w:uiPriority w:val="99"/>
    <w:locked/>
    <w:rsid w:val="009B0C93"/>
    <w:rPr>
      <w:rFonts w:eastAsia="Times New Roman" w:cs="Times New Roman"/>
    </w:rPr>
  </w:style>
  <w:style w:type="character" w:styleId="Odwoanieprzypisudolnego">
    <w:name w:val="footnote reference"/>
    <w:aliases w:val="Odwołanie przypisu"/>
    <w:uiPriority w:val="99"/>
    <w:rsid w:val="009B0C93"/>
    <w:rPr>
      <w:rFonts w:cs="Times New Roman"/>
      <w:vertAlign w:val="superscript"/>
    </w:rPr>
  </w:style>
  <w:style w:type="character" w:customStyle="1" w:styleId="TekstpodstawowyZnak">
    <w:name w:val="Tekst podstawowy Znak"/>
    <w:uiPriority w:val="99"/>
    <w:locked/>
    <w:rsid w:val="009B0C93"/>
    <w:rPr>
      <w:rFonts w:ascii="Arial" w:hAnsi="Arial"/>
      <w:sz w:val="24"/>
      <w:lang w:val="en-US"/>
    </w:rPr>
  </w:style>
  <w:style w:type="paragraph" w:styleId="Tekstpodstawowyzwciciem">
    <w:name w:val="Body Text First Indent"/>
    <w:basedOn w:val="Tekstpodstawowy"/>
    <w:link w:val="TekstpodstawowyzwciciemZnak"/>
    <w:uiPriority w:val="99"/>
    <w:rsid w:val="009B0C93"/>
    <w:pPr>
      <w:suppressAutoHyphens w:val="0"/>
      <w:ind w:firstLine="210"/>
    </w:pPr>
  </w:style>
  <w:style w:type="character" w:customStyle="1" w:styleId="TekstpodstawowyzwciciemZnak">
    <w:name w:val="Tekst podstawowy z wcięciem Znak"/>
    <w:link w:val="Tekstpodstawowyzwciciem"/>
    <w:uiPriority w:val="99"/>
    <w:locked/>
    <w:rsid w:val="009B0C93"/>
    <w:rPr>
      <w:rFonts w:eastAsia="Times New Roman" w:cs="Times New Roman"/>
      <w:sz w:val="24"/>
      <w:lang w:eastAsia="ar-SA" w:bidi="ar-SA"/>
    </w:rPr>
  </w:style>
  <w:style w:type="paragraph" w:customStyle="1" w:styleId="CarCar1">
    <w:name w:val="Car Car1"/>
    <w:basedOn w:val="Normalny"/>
    <w:uiPriority w:val="99"/>
    <w:rsid w:val="009B0C93"/>
    <w:pPr>
      <w:spacing w:after="160" w:line="240" w:lineRule="exact"/>
    </w:pPr>
    <w:rPr>
      <w:rFonts w:ascii="Arial" w:hAnsi="Arial" w:cs="Arial"/>
      <w:sz w:val="20"/>
      <w:szCs w:val="20"/>
      <w:lang w:val="en-GB"/>
    </w:rPr>
  </w:style>
  <w:style w:type="character" w:styleId="Hipercze">
    <w:name w:val="Hyperlink"/>
    <w:uiPriority w:val="99"/>
    <w:rsid w:val="009B0C93"/>
    <w:rPr>
      <w:rFonts w:cs="Times New Roman"/>
      <w:color w:val="0000FF"/>
      <w:u w:val="single"/>
    </w:rPr>
  </w:style>
  <w:style w:type="paragraph" w:customStyle="1" w:styleId="Default">
    <w:name w:val="Default"/>
    <w:uiPriority w:val="99"/>
    <w:rsid w:val="009B0C93"/>
    <w:pPr>
      <w:autoSpaceDE w:val="0"/>
      <w:autoSpaceDN w:val="0"/>
      <w:adjustRightInd w:val="0"/>
    </w:pPr>
    <w:rPr>
      <w:rFonts w:ascii="Arial" w:hAnsi="Arial" w:cs="Arial"/>
      <w:color w:val="000000"/>
      <w:sz w:val="24"/>
      <w:szCs w:val="24"/>
      <w:lang w:val="de-CH" w:eastAsia="de-CH"/>
    </w:rPr>
  </w:style>
  <w:style w:type="paragraph" w:customStyle="1" w:styleId="Akapitzlist1">
    <w:name w:val="Akapit z listą1"/>
    <w:basedOn w:val="Normalny"/>
    <w:uiPriority w:val="99"/>
    <w:rsid w:val="009B0C93"/>
    <w:pPr>
      <w:ind w:left="720"/>
    </w:pPr>
    <w:rPr>
      <w:rFonts w:ascii="Arial" w:hAnsi="Arial"/>
      <w:sz w:val="22"/>
      <w:lang w:val="en-US"/>
    </w:rPr>
  </w:style>
  <w:style w:type="paragraph" w:customStyle="1" w:styleId="BodyText23">
    <w:name w:val="Body Text 23"/>
    <w:uiPriority w:val="99"/>
    <w:rsid w:val="009B0C93"/>
    <w:pPr>
      <w:widowControl w:val="0"/>
      <w:tabs>
        <w:tab w:val="left" w:pos="360"/>
      </w:tabs>
      <w:jc w:val="both"/>
    </w:pPr>
    <w:rPr>
      <w:sz w:val="24"/>
    </w:rPr>
  </w:style>
  <w:style w:type="character" w:styleId="Odwoaniedokomentarza">
    <w:name w:val="annotation reference"/>
    <w:uiPriority w:val="99"/>
    <w:rsid w:val="009B0C93"/>
    <w:rPr>
      <w:rFonts w:cs="Times New Roman"/>
      <w:sz w:val="16"/>
    </w:rPr>
  </w:style>
  <w:style w:type="paragraph" w:styleId="Tekstkomentarza">
    <w:name w:val="annotation text"/>
    <w:basedOn w:val="Normalny"/>
    <w:link w:val="TekstkomentarzaZnak"/>
    <w:uiPriority w:val="99"/>
    <w:rsid w:val="009B0C93"/>
    <w:rPr>
      <w:sz w:val="20"/>
      <w:szCs w:val="20"/>
    </w:rPr>
  </w:style>
  <w:style w:type="character" w:customStyle="1" w:styleId="TekstkomentarzaZnak">
    <w:name w:val="Tekst komentarza Znak"/>
    <w:link w:val="Tekstkomentarza"/>
    <w:uiPriority w:val="99"/>
    <w:locked/>
    <w:rsid w:val="009B0C93"/>
    <w:rPr>
      <w:rFonts w:eastAsia="Times New Roman" w:cs="Times New Roman"/>
    </w:rPr>
  </w:style>
  <w:style w:type="paragraph" w:styleId="Tematkomentarza">
    <w:name w:val="annotation subject"/>
    <w:basedOn w:val="Tekstkomentarza"/>
    <w:next w:val="Tekstkomentarza"/>
    <w:link w:val="TematkomentarzaZnak"/>
    <w:uiPriority w:val="99"/>
    <w:rsid w:val="009B0C93"/>
    <w:rPr>
      <w:rFonts w:ascii="Arial" w:hAnsi="Arial"/>
      <w:b/>
      <w:lang w:val="en-US"/>
    </w:rPr>
  </w:style>
  <w:style w:type="character" w:customStyle="1" w:styleId="TematkomentarzaZnak">
    <w:name w:val="Temat komentarza Znak"/>
    <w:link w:val="Tematkomentarza"/>
    <w:uiPriority w:val="99"/>
    <w:locked/>
    <w:rsid w:val="009B0C93"/>
    <w:rPr>
      <w:rFonts w:ascii="Arial" w:eastAsia="Times New Roman" w:hAnsi="Arial" w:cs="Times New Roman"/>
      <w:b/>
      <w:lang w:val="en-US" w:eastAsia="en-US"/>
    </w:rPr>
  </w:style>
  <w:style w:type="character" w:customStyle="1" w:styleId="hpsatn">
    <w:name w:val="hps atn"/>
    <w:uiPriority w:val="99"/>
    <w:rsid w:val="009B0C93"/>
  </w:style>
  <w:style w:type="character" w:styleId="Numerstrony">
    <w:name w:val="page number"/>
    <w:uiPriority w:val="99"/>
    <w:rsid w:val="009B0C93"/>
    <w:rPr>
      <w:rFonts w:cs="Times New Roman"/>
    </w:rPr>
  </w:style>
  <w:style w:type="paragraph" w:styleId="NormalnyWeb">
    <w:name w:val="Normal (Web)"/>
    <w:basedOn w:val="Normalny"/>
    <w:uiPriority w:val="99"/>
    <w:rsid w:val="009B0C93"/>
    <w:pPr>
      <w:spacing w:before="100" w:beforeAutospacing="1" w:after="100" w:afterAutospacing="1"/>
    </w:pPr>
    <w:rPr>
      <w:lang w:eastAsia="pl-PL"/>
    </w:rPr>
  </w:style>
  <w:style w:type="paragraph" w:styleId="Tekstpodstawowywcity">
    <w:name w:val="Body Text Indent"/>
    <w:basedOn w:val="Normalny"/>
    <w:link w:val="TekstpodstawowywcityZnak"/>
    <w:uiPriority w:val="99"/>
    <w:rsid w:val="009B0C93"/>
    <w:pPr>
      <w:spacing w:after="120"/>
      <w:ind w:left="283"/>
    </w:pPr>
    <w:rPr>
      <w:rFonts w:ascii="Arial" w:hAnsi="Arial"/>
      <w:szCs w:val="20"/>
      <w:lang w:val="en-US"/>
    </w:rPr>
  </w:style>
  <w:style w:type="character" w:customStyle="1" w:styleId="TekstpodstawowywcityZnak">
    <w:name w:val="Tekst podstawowy wcięty Znak"/>
    <w:link w:val="Tekstpodstawowywcity"/>
    <w:uiPriority w:val="99"/>
    <w:locked/>
    <w:rsid w:val="009B0C93"/>
    <w:rPr>
      <w:rFonts w:ascii="Arial" w:hAnsi="Arial" w:cs="Times New Roman"/>
      <w:sz w:val="24"/>
      <w:lang w:val="en-US" w:eastAsia="en-US"/>
    </w:rPr>
  </w:style>
  <w:style w:type="paragraph" w:customStyle="1" w:styleId="BodyText21">
    <w:name w:val="Body Text 21"/>
    <w:basedOn w:val="Normalny"/>
    <w:uiPriority w:val="99"/>
    <w:rsid w:val="009B0C93"/>
    <w:pPr>
      <w:widowControl w:val="0"/>
      <w:suppressAutoHyphens/>
      <w:ind w:firstLine="60"/>
      <w:jc w:val="both"/>
    </w:pPr>
    <w:rPr>
      <w:rFonts w:ascii="Arial" w:hAnsi="Arial"/>
      <w:sz w:val="20"/>
      <w:szCs w:val="20"/>
      <w:lang w:eastAsia="ar-SA"/>
    </w:rPr>
  </w:style>
  <w:style w:type="paragraph" w:customStyle="1" w:styleId="FR3">
    <w:name w:val="FR3"/>
    <w:uiPriority w:val="99"/>
    <w:rsid w:val="009B0C93"/>
    <w:pPr>
      <w:widowControl w:val="0"/>
      <w:autoSpaceDE w:val="0"/>
      <w:autoSpaceDN w:val="0"/>
      <w:adjustRightInd w:val="0"/>
      <w:spacing w:before="80"/>
      <w:ind w:left="800" w:hanging="280"/>
      <w:jc w:val="both"/>
    </w:pPr>
    <w:rPr>
      <w:rFonts w:ascii="Arial" w:hAnsi="Arial" w:cs="Arial"/>
    </w:rPr>
  </w:style>
  <w:style w:type="paragraph" w:customStyle="1" w:styleId="Bezodstpw1">
    <w:name w:val="Bez odstępów1"/>
    <w:uiPriority w:val="99"/>
    <w:rsid w:val="009B0C93"/>
    <w:rPr>
      <w:rFonts w:ascii="Calibri" w:hAnsi="Calibri"/>
      <w:sz w:val="22"/>
      <w:szCs w:val="22"/>
      <w:lang w:eastAsia="en-US"/>
    </w:rPr>
  </w:style>
  <w:style w:type="paragraph" w:customStyle="1" w:styleId="TEKST">
    <w:name w:val="TEKST"/>
    <w:basedOn w:val="Normalny"/>
    <w:link w:val="TEKSTZnak"/>
    <w:uiPriority w:val="99"/>
    <w:rsid w:val="009B0C93"/>
    <w:pPr>
      <w:widowControl w:val="0"/>
      <w:suppressAutoHyphens/>
      <w:spacing w:before="120" w:after="120" w:line="288" w:lineRule="auto"/>
      <w:jc w:val="both"/>
    </w:pPr>
    <w:rPr>
      <w:szCs w:val="20"/>
    </w:rPr>
  </w:style>
  <w:style w:type="character" w:customStyle="1" w:styleId="TEKSTZnak">
    <w:name w:val="TEKST Znak"/>
    <w:link w:val="TEKST"/>
    <w:uiPriority w:val="99"/>
    <w:locked/>
    <w:rsid w:val="009B0C93"/>
    <w:rPr>
      <w:rFonts w:eastAsia="Times New Roman"/>
      <w:sz w:val="24"/>
    </w:rPr>
  </w:style>
  <w:style w:type="paragraph" w:customStyle="1" w:styleId="Styl4">
    <w:name w:val="Styl4"/>
    <w:basedOn w:val="Normalny"/>
    <w:link w:val="Styl4Znak"/>
    <w:uiPriority w:val="99"/>
    <w:rsid w:val="009B0C93"/>
    <w:pPr>
      <w:widowControl w:val="0"/>
      <w:tabs>
        <w:tab w:val="num" w:pos="714"/>
      </w:tabs>
      <w:suppressAutoHyphens/>
      <w:autoSpaceDE w:val="0"/>
      <w:autoSpaceDN w:val="0"/>
      <w:adjustRightInd w:val="0"/>
      <w:spacing w:before="60" w:after="60"/>
      <w:ind w:left="354" w:right="-6" w:hanging="360"/>
      <w:jc w:val="both"/>
    </w:pPr>
    <w:rPr>
      <w:rFonts w:ascii="Garamond" w:hAnsi="Garamond"/>
      <w:color w:val="000000"/>
      <w:w w:val="102"/>
      <w:sz w:val="26"/>
      <w:szCs w:val="20"/>
      <w:lang w:eastAsia="ar-SA"/>
    </w:rPr>
  </w:style>
  <w:style w:type="character" w:customStyle="1" w:styleId="Styl4Znak">
    <w:name w:val="Styl4 Znak"/>
    <w:link w:val="Styl4"/>
    <w:uiPriority w:val="99"/>
    <w:locked/>
    <w:rsid w:val="009B0C93"/>
    <w:rPr>
      <w:rFonts w:ascii="Garamond" w:hAnsi="Garamond"/>
      <w:color w:val="000000"/>
      <w:w w:val="102"/>
      <w:sz w:val="26"/>
      <w:lang w:eastAsia="ar-SA" w:bidi="ar-SA"/>
    </w:rPr>
  </w:style>
  <w:style w:type="paragraph" w:customStyle="1" w:styleId="Tekstpodstawowy22">
    <w:name w:val="Tekst podstawowy 22"/>
    <w:basedOn w:val="Normalny"/>
    <w:uiPriority w:val="99"/>
    <w:rsid w:val="009B0C93"/>
    <w:pPr>
      <w:widowControl w:val="0"/>
      <w:suppressAutoHyphens/>
      <w:jc w:val="both"/>
    </w:pPr>
    <w:rPr>
      <w:sz w:val="20"/>
      <w:szCs w:val="20"/>
      <w:lang w:eastAsia="ar-SA"/>
    </w:rPr>
  </w:style>
  <w:style w:type="table" w:styleId="Tabela-Siatka">
    <w:name w:val="Table Grid"/>
    <w:basedOn w:val="Standardowy"/>
    <w:uiPriority w:val="99"/>
    <w:rsid w:val="009B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99"/>
    <w:qFormat/>
    <w:rsid w:val="009B0C93"/>
    <w:rPr>
      <w:rFonts w:cs="Times New Roman"/>
      <w:i/>
    </w:rPr>
  </w:style>
  <w:style w:type="paragraph" w:styleId="Tytu">
    <w:name w:val="Title"/>
    <w:basedOn w:val="Normalny"/>
    <w:link w:val="TytuZnak"/>
    <w:uiPriority w:val="99"/>
    <w:qFormat/>
    <w:rsid w:val="009B0C93"/>
    <w:pPr>
      <w:widowControl w:val="0"/>
      <w:suppressAutoHyphens/>
      <w:jc w:val="center"/>
    </w:pPr>
    <w:rPr>
      <w:b/>
      <w:sz w:val="20"/>
      <w:szCs w:val="20"/>
      <w:lang w:eastAsia="ar-SA"/>
    </w:rPr>
  </w:style>
  <w:style w:type="character" w:customStyle="1" w:styleId="TytuZnak">
    <w:name w:val="Tytuł Znak"/>
    <w:link w:val="Tytu"/>
    <w:uiPriority w:val="99"/>
    <w:locked/>
    <w:rsid w:val="009B0C93"/>
    <w:rPr>
      <w:rFonts w:eastAsia="Times New Roman" w:cs="Times New Roman"/>
      <w:b/>
      <w:lang w:eastAsia="ar-SA" w:bidi="ar-SA"/>
    </w:rPr>
  </w:style>
  <w:style w:type="paragraph" w:styleId="Podtytu">
    <w:name w:val="Subtitle"/>
    <w:basedOn w:val="Normalny"/>
    <w:link w:val="PodtytuZnak"/>
    <w:uiPriority w:val="99"/>
    <w:qFormat/>
    <w:rsid w:val="009B0C93"/>
    <w:pPr>
      <w:widowControl w:val="0"/>
      <w:suppressAutoHyphens/>
      <w:jc w:val="center"/>
    </w:pPr>
    <w:rPr>
      <w:i/>
      <w:sz w:val="20"/>
      <w:szCs w:val="20"/>
      <w:lang w:eastAsia="ar-SA"/>
    </w:rPr>
  </w:style>
  <w:style w:type="character" w:customStyle="1" w:styleId="PodtytuZnak">
    <w:name w:val="Podtytuł Znak"/>
    <w:link w:val="Podtytu"/>
    <w:uiPriority w:val="99"/>
    <w:locked/>
    <w:rsid w:val="009B0C93"/>
    <w:rPr>
      <w:rFonts w:eastAsia="Times New Roman" w:cs="Times New Roman"/>
      <w:i/>
      <w:lang w:eastAsia="ar-SA" w:bidi="ar-SA"/>
    </w:rPr>
  </w:style>
  <w:style w:type="paragraph" w:styleId="Tekstpodstawowy3">
    <w:name w:val="Body Text 3"/>
    <w:basedOn w:val="Normalny"/>
    <w:link w:val="Tekstpodstawowy3Znak"/>
    <w:uiPriority w:val="99"/>
    <w:rsid w:val="009B0C93"/>
    <w:pPr>
      <w:widowControl w:val="0"/>
      <w:suppressAutoHyphens/>
      <w:spacing w:after="120"/>
    </w:pPr>
    <w:rPr>
      <w:sz w:val="16"/>
      <w:szCs w:val="20"/>
      <w:lang w:eastAsia="ar-SA"/>
    </w:rPr>
  </w:style>
  <w:style w:type="character" w:customStyle="1" w:styleId="Tekstpodstawowy3Znak">
    <w:name w:val="Tekst podstawowy 3 Znak"/>
    <w:link w:val="Tekstpodstawowy3"/>
    <w:uiPriority w:val="99"/>
    <w:locked/>
    <w:rsid w:val="009B0C93"/>
    <w:rPr>
      <w:rFonts w:eastAsia="Times New Roman" w:cs="Times New Roman"/>
      <w:sz w:val="16"/>
      <w:lang w:eastAsia="ar-SA" w:bidi="ar-SA"/>
    </w:rPr>
  </w:style>
  <w:style w:type="paragraph" w:customStyle="1" w:styleId="TekstprzypisudolnegoTekstprzypisu">
    <w:name w:val="Tekst przypisu dolnego.Tekst przypisu"/>
    <w:basedOn w:val="Normalny"/>
    <w:uiPriority w:val="99"/>
    <w:rsid w:val="009B0C93"/>
    <w:pPr>
      <w:widowControl w:val="0"/>
      <w:suppressAutoHyphens/>
    </w:pPr>
    <w:rPr>
      <w:sz w:val="20"/>
      <w:szCs w:val="20"/>
      <w:lang w:eastAsia="ar-SA"/>
    </w:rPr>
  </w:style>
  <w:style w:type="paragraph" w:customStyle="1" w:styleId="ust">
    <w:name w:val="ust"/>
    <w:uiPriority w:val="99"/>
    <w:rsid w:val="009B0C93"/>
    <w:pPr>
      <w:suppressAutoHyphens/>
      <w:spacing w:before="60" w:after="60"/>
      <w:ind w:left="426" w:hanging="284"/>
      <w:jc w:val="both"/>
    </w:pPr>
    <w:rPr>
      <w:sz w:val="24"/>
      <w:szCs w:val="24"/>
      <w:lang w:eastAsia="ar-SA"/>
    </w:rPr>
  </w:style>
  <w:style w:type="paragraph" w:customStyle="1" w:styleId="Bezodstpw12">
    <w:name w:val="Bez odstępów12"/>
    <w:uiPriority w:val="99"/>
    <w:rsid w:val="009B0C93"/>
    <w:pPr>
      <w:suppressAutoHyphens/>
    </w:pPr>
    <w:rPr>
      <w:rFonts w:ascii="Calibri" w:hAnsi="Calibri" w:cs="Calibri"/>
      <w:sz w:val="22"/>
      <w:szCs w:val="22"/>
      <w:lang w:eastAsia="ar-SA"/>
    </w:rPr>
  </w:style>
  <w:style w:type="paragraph" w:customStyle="1" w:styleId="Akapitzlist12">
    <w:name w:val="Akapit z listą12"/>
    <w:basedOn w:val="Normalny"/>
    <w:uiPriority w:val="99"/>
    <w:rsid w:val="009B0C93"/>
    <w:pPr>
      <w:spacing w:line="360" w:lineRule="auto"/>
      <w:ind w:left="720"/>
      <w:contextualSpacing/>
      <w:jc w:val="both"/>
    </w:pPr>
    <w:rPr>
      <w:rFonts w:ascii="Arial" w:hAnsi="Arial"/>
      <w:sz w:val="22"/>
    </w:rPr>
  </w:style>
  <w:style w:type="paragraph" w:customStyle="1" w:styleId="pkt">
    <w:name w:val="pkt"/>
    <w:basedOn w:val="Normalny"/>
    <w:uiPriority w:val="99"/>
    <w:rsid w:val="009B0C93"/>
    <w:pPr>
      <w:suppressAutoHyphens/>
      <w:spacing w:before="60" w:after="60"/>
      <w:ind w:left="851" w:hanging="295"/>
      <w:jc w:val="both"/>
    </w:pPr>
    <w:rPr>
      <w:lang w:eastAsia="ar-SA"/>
    </w:rPr>
  </w:style>
  <w:style w:type="paragraph" w:customStyle="1" w:styleId="Tekstpodstawowywcity21">
    <w:name w:val="Tekst podstawowy wcięty 21"/>
    <w:basedOn w:val="Normalny"/>
    <w:uiPriority w:val="99"/>
    <w:rsid w:val="009B0C93"/>
    <w:pPr>
      <w:widowControl w:val="0"/>
      <w:suppressAutoHyphens/>
      <w:spacing w:after="120" w:line="480" w:lineRule="auto"/>
      <w:ind w:left="283"/>
    </w:pPr>
    <w:rPr>
      <w:sz w:val="20"/>
      <w:szCs w:val="20"/>
      <w:lang w:eastAsia="ar-SA"/>
    </w:rPr>
  </w:style>
  <w:style w:type="paragraph" w:customStyle="1" w:styleId="Normalny1">
    <w:name w:val="Normalny1"/>
    <w:basedOn w:val="Normalny"/>
    <w:uiPriority w:val="99"/>
    <w:rsid w:val="009B0C93"/>
    <w:pPr>
      <w:widowControl w:val="0"/>
      <w:suppressAutoHyphens/>
      <w:autoSpaceDE w:val="0"/>
    </w:pPr>
    <w:rPr>
      <w:color w:val="000000"/>
      <w:lang w:eastAsia="ar-SA"/>
    </w:rPr>
  </w:style>
  <w:style w:type="paragraph" w:customStyle="1" w:styleId="Mapadokumentu1">
    <w:name w:val="Mapa dokumentu1"/>
    <w:basedOn w:val="Normalny"/>
    <w:link w:val="MapadokumentuZnak"/>
    <w:uiPriority w:val="99"/>
    <w:rsid w:val="009B0C93"/>
    <w:pPr>
      <w:widowControl w:val="0"/>
      <w:shd w:val="clear" w:color="auto" w:fill="000080"/>
      <w:suppressAutoHyphens/>
    </w:pPr>
    <w:rPr>
      <w:rFonts w:ascii="Tahoma" w:hAnsi="Tahoma"/>
      <w:sz w:val="20"/>
      <w:szCs w:val="20"/>
      <w:lang w:eastAsia="ar-SA"/>
    </w:rPr>
  </w:style>
  <w:style w:type="character" w:customStyle="1" w:styleId="MapadokumentuZnak">
    <w:name w:val="Mapa dokumentu Znak"/>
    <w:link w:val="Mapadokumentu1"/>
    <w:uiPriority w:val="99"/>
    <w:locked/>
    <w:rsid w:val="009B0C93"/>
    <w:rPr>
      <w:rFonts w:ascii="Tahoma" w:hAnsi="Tahoma"/>
      <w:shd w:val="clear" w:color="auto" w:fill="000080"/>
      <w:lang w:eastAsia="ar-SA" w:bidi="ar-SA"/>
    </w:rPr>
  </w:style>
  <w:style w:type="paragraph" w:customStyle="1" w:styleId="StylWyjustowanyZlewej15cmWysunicie05cmInterlini">
    <w:name w:val="Styl Wyjustowany Z lewej:  15 cm Wysunięcie:  05 cm Interlini..."/>
    <w:basedOn w:val="Normalny"/>
    <w:uiPriority w:val="99"/>
    <w:rsid w:val="009B0C93"/>
    <w:pPr>
      <w:spacing w:line="360" w:lineRule="auto"/>
      <w:ind w:left="1134" w:hanging="283"/>
      <w:jc w:val="both"/>
    </w:pPr>
    <w:rPr>
      <w:szCs w:val="20"/>
      <w:lang w:eastAsia="pl-PL"/>
    </w:rPr>
  </w:style>
  <w:style w:type="paragraph" w:customStyle="1" w:styleId="Styl2">
    <w:name w:val="Styl2"/>
    <w:basedOn w:val="Normalny"/>
    <w:uiPriority w:val="99"/>
    <w:rsid w:val="009B0C93"/>
    <w:pPr>
      <w:spacing w:line="360" w:lineRule="auto"/>
      <w:ind w:firstLine="284"/>
      <w:jc w:val="both"/>
    </w:pPr>
    <w:rPr>
      <w:szCs w:val="20"/>
      <w:lang w:eastAsia="pl-PL"/>
    </w:rPr>
  </w:style>
  <w:style w:type="paragraph" w:customStyle="1" w:styleId="StylTekstpodstawowywcityDolewejZlewej0cmPierwszy">
    <w:name w:val="Styl Tekst podstawowy wcięty + Do lewej Z lewej:  0 cm Pierwszy ..."/>
    <w:basedOn w:val="Tekstpodstawowywcity"/>
    <w:uiPriority w:val="99"/>
    <w:rsid w:val="009B0C93"/>
    <w:pPr>
      <w:spacing w:after="0" w:line="360" w:lineRule="auto"/>
      <w:ind w:left="0" w:firstLine="284"/>
    </w:pPr>
    <w:rPr>
      <w:rFonts w:ascii="Times New Roman" w:hAnsi="Times New Roman"/>
      <w:lang w:val="pl-PL" w:eastAsia="pl-PL"/>
    </w:rPr>
  </w:style>
  <w:style w:type="paragraph" w:customStyle="1" w:styleId="Styl3">
    <w:name w:val="Styl3"/>
    <w:basedOn w:val="Normalny"/>
    <w:uiPriority w:val="99"/>
    <w:rsid w:val="009B0C93"/>
    <w:pPr>
      <w:spacing w:line="360" w:lineRule="auto"/>
      <w:ind w:left="851" w:hanging="284"/>
      <w:jc w:val="both"/>
    </w:pPr>
    <w:rPr>
      <w:szCs w:val="20"/>
      <w:lang w:eastAsia="pl-PL"/>
    </w:rPr>
  </w:style>
  <w:style w:type="paragraph" w:customStyle="1" w:styleId="Tekstpodstawowy211">
    <w:name w:val="Tekst podstawowy 211"/>
    <w:basedOn w:val="Normalny"/>
    <w:uiPriority w:val="99"/>
    <w:rsid w:val="009B0C93"/>
    <w:pPr>
      <w:suppressAutoHyphens/>
      <w:jc w:val="both"/>
    </w:pPr>
    <w:rPr>
      <w:szCs w:val="20"/>
      <w:lang w:eastAsia="ar-SA"/>
    </w:rPr>
  </w:style>
  <w:style w:type="paragraph" w:customStyle="1" w:styleId="Bezformatowania">
    <w:name w:val="Bez formatowania"/>
    <w:autoRedefine/>
    <w:uiPriority w:val="99"/>
    <w:rsid w:val="009B0C93"/>
    <w:pPr>
      <w:jc w:val="both"/>
    </w:pPr>
    <w:rPr>
      <w:rFonts w:ascii="Arial" w:hAnsi="Arial" w:cs="Arial"/>
      <w:color w:val="000000"/>
      <w:sz w:val="22"/>
      <w:szCs w:val="22"/>
      <w:u w:val="single"/>
    </w:rPr>
  </w:style>
  <w:style w:type="paragraph" w:customStyle="1" w:styleId="rozdzia">
    <w:name w:val="rozdział"/>
    <w:basedOn w:val="Normalny"/>
    <w:uiPriority w:val="99"/>
    <w:rsid w:val="009B0C93"/>
    <w:pPr>
      <w:suppressAutoHyphens/>
      <w:spacing w:line="288" w:lineRule="auto"/>
      <w:jc w:val="center"/>
    </w:pPr>
    <w:rPr>
      <w:b/>
      <w:bCs/>
      <w:caps/>
      <w:spacing w:val="8"/>
      <w:sz w:val="20"/>
      <w:szCs w:val="20"/>
      <w:lang w:eastAsia="ar-SA"/>
    </w:rPr>
  </w:style>
  <w:style w:type="paragraph" w:customStyle="1" w:styleId="Zwykytekst1">
    <w:name w:val="Zwykły tekst1"/>
    <w:basedOn w:val="Normalny"/>
    <w:uiPriority w:val="99"/>
    <w:rsid w:val="009B0C93"/>
    <w:pPr>
      <w:suppressAutoHyphens/>
    </w:pPr>
    <w:rPr>
      <w:rFonts w:ascii="Courier New" w:hAnsi="Courier New"/>
      <w:sz w:val="20"/>
      <w:szCs w:val="20"/>
      <w:lang w:eastAsia="ar-SA"/>
    </w:rPr>
  </w:style>
  <w:style w:type="paragraph" w:styleId="Tekstpodstawowywcity2">
    <w:name w:val="Body Text Indent 2"/>
    <w:basedOn w:val="Normalny"/>
    <w:link w:val="Tekstpodstawowywcity2Znak"/>
    <w:uiPriority w:val="99"/>
    <w:rsid w:val="009B0C93"/>
    <w:pPr>
      <w:widowControl w:val="0"/>
      <w:suppressAutoHyphens/>
      <w:spacing w:after="120" w:line="480" w:lineRule="auto"/>
      <w:ind w:left="283"/>
    </w:pPr>
    <w:rPr>
      <w:sz w:val="20"/>
      <w:szCs w:val="20"/>
      <w:lang w:eastAsia="ar-SA"/>
    </w:rPr>
  </w:style>
  <w:style w:type="character" w:customStyle="1" w:styleId="Tekstpodstawowywcity2Znak">
    <w:name w:val="Tekst podstawowy wcięty 2 Znak"/>
    <w:link w:val="Tekstpodstawowywcity2"/>
    <w:uiPriority w:val="99"/>
    <w:locked/>
    <w:rsid w:val="009B0C93"/>
    <w:rPr>
      <w:rFonts w:eastAsia="Times New Roman" w:cs="Times New Roman"/>
      <w:lang w:eastAsia="ar-SA" w:bidi="ar-SA"/>
    </w:rPr>
  </w:style>
  <w:style w:type="paragraph" w:customStyle="1" w:styleId="Tekstpodstawowywcity31">
    <w:name w:val="Tekst podstawowy wcięty 31"/>
    <w:basedOn w:val="Normalny"/>
    <w:uiPriority w:val="99"/>
    <w:rsid w:val="009B0C93"/>
    <w:pPr>
      <w:widowControl w:val="0"/>
      <w:autoSpaceDE w:val="0"/>
      <w:spacing w:before="273"/>
      <w:ind w:left="567" w:hanging="567"/>
      <w:jc w:val="both"/>
    </w:pPr>
    <w:rPr>
      <w:sz w:val="28"/>
      <w:lang w:eastAsia="pl-PL"/>
    </w:rPr>
  </w:style>
  <w:style w:type="paragraph" w:customStyle="1" w:styleId="podptab">
    <w:name w:val="podp. tab."/>
    <w:basedOn w:val="Normalny"/>
    <w:uiPriority w:val="99"/>
    <w:rsid w:val="009B0C93"/>
    <w:pPr>
      <w:spacing w:after="240"/>
      <w:jc w:val="center"/>
    </w:pPr>
    <w:rPr>
      <w:sz w:val="26"/>
      <w:szCs w:val="20"/>
      <w:lang w:eastAsia="pl-PL"/>
    </w:rPr>
  </w:style>
  <w:style w:type="character" w:customStyle="1" w:styleId="c101">
    <w:name w:val="c101"/>
    <w:uiPriority w:val="99"/>
    <w:rsid w:val="009B0C93"/>
    <w:rPr>
      <w:rFonts w:ascii="Arial" w:hAnsi="Arial"/>
      <w:sz w:val="20"/>
    </w:rPr>
  </w:style>
  <w:style w:type="paragraph" w:customStyle="1" w:styleId="Nagwekspisutreci1">
    <w:name w:val="Nagłówek spisu treści1"/>
    <w:basedOn w:val="Nagwek1"/>
    <w:next w:val="Normalny"/>
    <w:uiPriority w:val="99"/>
    <w:rsid w:val="009B0C93"/>
    <w:pPr>
      <w:keepLines/>
      <w:numPr>
        <w:numId w:val="0"/>
      </w:numPr>
      <w:spacing w:before="480" w:after="0" w:line="312" w:lineRule="auto"/>
      <w:outlineLvl w:val="9"/>
    </w:pPr>
    <w:rPr>
      <w:rFonts w:ascii="Cambria" w:hAnsi="Cambria"/>
      <w:color w:val="365F91"/>
      <w:kern w:val="0"/>
      <w:sz w:val="28"/>
      <w:szCs w:val="28"/>
      <w:lang w:val="pl-PL" w:eastAsia="pl-PL"/>
    </w:rPr>
  </w:style>
  <w:style w:type="character" w:customStyle="1" w:styleId="Teksttreci">
    <w:name w:val="Tekst treści_"/>
    <w:uiPriority w:val="99"/>
    <w:rsid w:val="009B0C93"/>
    <w:rPr>
      <w:sz w:val="17"/>
      <w:shd w:val="clear" w:color="auto" w:fill="FFFFFF"/>
    </w:rPr>
  </w:style>
  <w:style w:type="paragraph" w:customStyle="1" w:styleId="Teksttreci0">
    <w:name w:val="Tekst treści"/>
    <w:basedOn w:val="Normalny"/>
    <w:uiPriority w:val="99"/>
    <w:rsid w:val="009B0C93"/>
    <w:pPr>
      <w:shd w:val="clear" w:color="auto" w:fill="FFFFFF"/>
      <w:spacing w:before="60" w:after="180" w:line="240" w:lineRule="atLeast"/>
      <w:jc w:val="both"/>
    </w:pPr>
    <w:rPr>
      <w:rFonts w:ascii="Arial" w:hAnsi="Arial"/>
      <w:sz w:val="17"/>
      <w:szCs w:val="17"/>
    </w:rPr>
  </w:style>
  <w:style w:type="paragraph" w:styleId="Tekstprzypisukocowego">
    <w:name w:val="endnote text"/>
    <w:basedOn w:val="Normalny"/>
    <w:link w:val="TekstprzypisukocowegoZnak"/>
    <w:uiPriority w:val="99"/>
    <w:rsid w:val="009B0C93"/>
    <w:pPr>
      <w:jc w:val="both"/>
    </w:pPr>
    <w:rPr>
      <w:rFonts w:ascii="Arial" w:hAnsi="Arial"/>
      <w:sz w:val="20"/>
      <w:szCs w:val="20"/>
    </w:rPr>
  </w:style>
  <w:style w:type="character" w:customStyle="1" w:styleId="TekstprzypisukocowegoZnak">
    <w:name w:val="Tekst przypisu końcowego Znak"/>
    <w:link w:val="Tekstprzypisukocowego"/>
    <w:uiPriority w:val="99"/>
    <w:locked/>
    <w:rsid w:val="009B0C93"/>
    <w:rPr>
      <w:rFonts w:ascii="Arial" w:hAnsi="Arial" w:cs="Times New Roman"/>
      <w:lang w:eastAsia="en-US"/>
    </w:rPr>
  </w:style>
  <w:style w:type="character" w:styleId="Odwoanieprzypisukocowego">
    <w:name w:val="endnote reference"/>
    <w:uiPriority w:val="99"/>
    <w:rsid w:val="009B0C93"/>
    <w:rPr>
      <w:rFonts w:cs="Times New Roman"/>
      <w:vertAlign w:val="superscript"/>
    </w:rPr>
  </w:style>
  <w:style w:type="character" w:styleId="UyteHipercze">
    <w:name w:val="FollowedHyperlink"/>
    <w:uiPriority w:val="99"/>
    <w:rsid w:val="009B0C93"/>
    <w:rPr>
      <w:rFonts w:cs="Times New Roman"/>
      <w:color w:val="800080"/>
      <w:u w:val="single"/>
    </w:rPr>
  </w:style>
  <w:style w:type="paragraph" w:styleId="Tekstpodstawowywcity3">
    <w:name w:val="Body Text Indent 3"/>
    <w:basedOn w:val="Normalny"/>
    <w:link w:val="Tekstpodstawowywcity3Znak"/>
    <w:uiPriority w:val="99"/>
    <w:rsid w:val="009B0C93"/>
    <w:pPr>
      <w:spacing w:line="312" w:lineRule="auto"/>
      <w:ind w:firstLine="360"/>
    </w:pPr>
    <w:rPr>
      <w:rFonts w:ascii="Arial" w:hAnsi="Arial"/>
      <w:sz w:val="22"/>
      <w:szCs w:val="20"/>
    </w:rPr>
  </w:style>
  <w:style w:type="character" w:customStyle="1" w:styleId="Tekstpodstawowywcity3Znak">
    <w:name w:val="Tekst podstawowy wcięty 3 Znak"/>
    <w:link w:val="Tekstpodstawowywcity3"/>
    <w:uiPriority w:val="99"/>
    <w:locked/>
    <w:rsid w:val="009B0C93"/>
    <w:rPr>
      <w:rFonts w:ascii="Arial" w:hAnsi="Arial" w:cs="Times New Roman"/>
      <w:sz w:val="22"/>
      <w:lang w:eastAsia="en-US"/>
    </w:rPr>
  </w:style>
  <w:style w:type="character" w:customStyle="1" w:styleId="Teksttreci11pt">
    <w:name w:val="Tekst treści + 11 pt"/>
    <w:uiPriority w:val="99"/>
    <w:rsid w:val="009B0C93"/>
    <w:rPr>
      <w:rFonts w:ascii="Times New Roman" w:hAnsi="Times New Roman"/>
      <w:spacing w:val="0"/>
      <w:sz w:val="22"/>
      <w:u w:val="single"/>
      <w:shd w:val="clear" w:color="auto" w:fill="FFFFFF"/>
    </w:rPr>
  </w:style>
  <w:style w:type="paragraph" w:customStyle="1" w:styleId="jmtyt1">
    <w:name w:val="jm.tyt.1"/>
    <w:basedOn w:val="Normalny"/>
    <w:link w:val="jmtyt1Znak"/>
    <w:uiPriority w:val="99"/>
    <w:rsid w:val="009B0C93"/>
    <w:pPr>
      <w:numPr>
        <w:numId w:val="5"/>
      </w:numPr>
      <w:spacing w:before="120" w:after="120"/>
      <w:outlineLvl w:val="0"/>
    </w:pPr>
    <w:rPr>
      <w:rFonts w:ascii="Arial" w:hAnsi="Arial"/>
      <w:b/>
      <w:szCs w:val="20"/>
    </w:rPr>
  </w:style>
  <w:style w:type="character" w:customStyle="1" w:styleId="jmtyt1Znak">
    <w:name w:val="jm.tyt.1 Znak"/>
    <w:link w:val="jmtyt1"/>
    <w:uiPriority w:val="99"/>
    <w:locked/>
    <w:rsid w:val="009B0C93"/>
    <w:rPr>
      <w:rFonts w:ascii="Arial" w:hAnsi="Arial"/>
      <w:b/>
      <w:sz w:val="24"/>
      <w:lang w:eastAsia="en-US"/>
    </w:rPr>
  </w:style>
  <w:style w:type="paragraph" w:customStyle="1" w:styleId="jmtyt2">
    <w:name w:val="jm.tyt.2"/>
    <w:basedOn w:val="Normalny"/>
    <w:link w:val="jmtyt2Znak"/>
    <w:uiPriority w:val="99"/>
    <w:rsid w:val="009B0C93"/>
    <w:pPr>
      <w:spacing w:before="120" w:after="120"/>
      <w:outlineLvl w:val="1"/>
    </w:pPr>
    <w:rPr>
      <w:b/>
      <w:sz w:val="20"/>
      <w:szCs w:val="20"/>
    </w:rPr>
  </w:style>
  <w:style w:type="character" w:customStyle="1" w:styleId="jmtyt2Znak">
    <w:name w:val="jm.tyt.2 Znak"/>
    <w:link w:val="jmtyt2"/>
    <w:uiPriority w:val="99"/>
    <w:locked/>
    <w:rsid w:val="009B0C93"/>
    <w:rPr>
      <w:rFonts w:eastAsia="Times New Roman"/>
      <w:b/>
    </w:rPr>
  </w:style>
  <w:style w:type="paragraph" w:customStyle="1" w:styleId="jmak1">
    <w:name w:val="jm.ak.1"/>
    <w:basedOn w:val="Tekstpodstawowy"/>
    <w:link w:val="jmak1Znak"/>
    <w:uiPriority w:val="99"/>
    <w:rsid w:val="009B0C93"/>
    <w:pPr>
      <w:suppressAutoHyphens w:val="0"/>
      <w:spacing w:before="120" w:line="288" w:lineRule="auto"/>
      <w:jc w:val="both"/>
    </w:pPr>
    <w:rPr>
      <w:sz w:val="20"/>
    </w:rPr>
  </w:style>
  <w:style w:type="character" w:customStyle="1" w:styleId="jmak1Znak">
    <w:name w:val="jm.ak.1 Znak"/>
    <w:link w:val="jmak1"/>
    <w:uiPriority w:val="99"/>
    <w:locked/>
    <w:rsid w:val="009B0C93"/>
    <w:rPr>
      <w:rFonts w:eastAsia="Times New Roman"/>
    </w:rPr>
  </w:style>
  <w:style w:type="paragraph" w:customStyle="1" w:styleId="jmak2">
    <w:name w:val="jm.ak.2"/>
    <w:basedOn w:val="Normalny"/>
    <w:link w:val="jmak2Znak"/>
    <w:uiPriority w:val="99"/>
    <w:rsid w:val="009B0C93"/>
    <w:pPr>
      <w:tabs>
        <w:tab w:val="left" w:leader="dot" w:pos="4111"/>
      </w:tabs>
      <w:spacing w:before="120" w:after="120"/>
      <w:ind w:left="4111" w:hanging="4111"/>
    </w:pPr>
    <w:rPr>
      <w:sz w:val="20"/>
      <w:szCs w:val="20"/>
    </w:rPr>
  </w:style>
  <w:style w:type="character" w:customStyle="1" w:styleId="jmak2Znak">
    <w:name w:val="jm.ak.2 Znak"/>
    <w:link w:val="jmak2"/>
    <w:uiPriority w:val="99"/>
    <w:locked/>
    <w:rsid w:val="009B0C93"/>
    <w:rPr>
      <w:rFonts w:eastAsia="Times New Roman"/>
    </w:rPr>
  </w:style>
  <w:style w:type="character" w:customStyle="1" w:styleId="Nagwek20">
    <w:name w:val="Nagłówek #2_"/>
    <w:link w:val="Nagwek21"/>
    <w:uiPriority w:val="99"/>
    <w:locked/>
    <w:rsid w:val="009B0C93"/>
    <w:rPr>
      <w:rFonts w:ascii="Arial" w:hAnsi="Arial"/>
      <w:b/>
      <w:sz w:val="19"/>
      <w:shd w:val="clear" w:color="auto" w:fill="FFFFFF"/>
    </w:rPr>
  </w:style>
  <w:style w:type="paragraph" w:customStyle="1" w:styleId="Nagwek21">
    <w:name w:val="Nagłówek #2"/>
    <w:basedOn w:val="Normalny"/>
    <w:link w:val="Nagwek20"/>
    <w:uiPriority w:val="99"/>
    <w:rsid w:val="009B0C93"/>
    <w:pPr>
      <w:widowControl w:val="0"/>
      <w:shd w:val="clear" w:color="auto" w:fill="FFFFFF"/>
      <w:spacing w:before="420" w:after="240" w:line="240" w:lineRule="atLeast"/>
      <w:ind w:hanging="740"/>
      <w:outlineLvl w:val="1"/>
    </w:pPr>
    <w:rPr>
      <w:rFonts w:ascii="Arial" w:hAnsi="Arial"/>
      <w:b/>
      <w:sz w:val="19"/>
      <w:szCs w:val="20"/>
    </w:rPr>
  </w:style>
  <w:style w:type="character" w:customStyle="1" w:styleId="Teksttreci4">
    <w:name w:val="Tekst treści (4)_"/>
    <w:link w:val="Teksttreci40"/>
    <w:uiPriority w:val="99"/>
    <w:locked/>
    <w:rsid w:val="009B0C93"/>
    <w:rPr>
      <w:rFonts w:ascii="Arial" w:hAnsi="Arial"/>
      <w:b/>
      <w:sz w:val="19"/>
      <w:shd w:val="clear" w:color="auto" w:fill="FFFFFF"/>
    </w:rPr>
  </w:style>
  <w:style w:type="paragraph" w:customStyle="1" w:styleId="Teksttreci40">
    <w:name w:val="Tekst treści (4)"/>
    <w:basedOn w:val="Normalny"/>
    <w:link w:val="Teksttreci4"/>
    <w:uiPriority w:val="99"/>
    <w:rsid w:val="009B0C93"/>
    <w:pPr>
      <w:widowControl w:val="0"/>
      <w:shd w:val="clear" w:color="auto" w:fill="FFFFFF"/>
      <w:spacing w:after="180" w:line="230" w:lineRule="exact"/>
      <w:ind w:hanging="720"/>
      <w:jc w:val="both"/>
    </w:pPr>
    <w:rPr>
      <w:rFonts w:ascii="Arial" w:hAnsi="Arial"/>
      <w:b/>
      <w:sz w:val="19"/>
      <w:szCs w:val="20"/>
    </w:rPr>
  </w:style>
  <w:style w:type="character" w:customStyle="1" w:styleId="TeksttreciPogrubienie">
    <w:name w:val="Tekst treści + Pogrubienie"/>
    <w:uiPriority w:val="99"/>
    <w:rsid w:val="009B0C93"/>
    <w:rPr>
      <w:rFonts w:ascii="Arial" w:hAnsi="Arial"/>
      <w:b/>
      <w:color w:val="000000"/>
      <w:spacing w:val="0"/>
      <w:w w:val="100"/>
      <w:position w:val="0"/>
      <w:sz w:val="19"/>
      <w:u w:val="none"/>
      <w:shd w:val="clear" w:color="auto" w:fill="FFFFFF"/>
      <w:lang w:val="pl-PL"/>
    </w:rPr>
  </w:style>
  <w:style w:type="character" w:customStyle="1" w:styleId="Teksttreci5">
    <w:name w:val="Tekst treści (5)_"/>
    <w:link w:val="Teksttreci50"/>
    <w:uiPriority w:val="99"/>
    <w:locked/>
    <w:rsid w:val="009B0C93"/>
    <w:rPr>
      <w:rFonts w:ascii="Arial" w:hAnsi="Arial"/>
      <w:i/>
      <w:sz w:val="19"/>
      <w:shd w:val="clear" w:color="auto" w:fill="FFFFFF"/>
    </w:rPr>
  </w:style>
  <w:style w:type="paragraph" w:customStyle="1" w:styleId="Teksttreci50">
    <w:name w:val="Tekst treści (5)"/>
    <w:basedOn w:val="Normalny"/>
    <w:link w:val="Teksttreci5"/>
    <w:uiPriority w:val="99"/>
    <w:rsid w:val="009B0C93"/>
    <w:pPr>
      <w:widowControl w:val="0"/>
      <w:shd w:val="clear" w:color="auto" w:fill="FFFFFF"/>
      <w:spacing w:before="180" w:line="227" w:lineRule="exact"/>
      <w:ind w:hanging="520"/>
      <w:jc w:val="both"/>
    </w:pPr>
    <w:rPr>
      <w:rFonts w:ascii="Arial" w:hAnsi="Arial"/>
      <w:i/>
      <w:sz w:val="19"/>
      <w:szCs w:val="20"/>
    </w:rPr>
  </w:style>
  <w:style w:type="character" w:customStyle="1" w:styleId="Teksttreci5Bezkursywy">
    <w:name w:val="Tekst treści (5) + Bez kursywy"/>
    <w:uiPriority w:val="99"/>
    <w:rsid w:val="009B0C93"/>
    <w:rPr>
      <w:rFonts w:ascii="Arial" w:hAnsi="Arial"/>
      <w:i/>
      <w:color w:val="000000"/>
      <w:spacing w:val="0"/>
      <w:w w:val="100"/>
      <w:position w:val="0"/>
      <w:sz w:val="19"/>
      <w:shd w:val="clear" w:color="auto" w:fill="FFFFFF"/>
      <w:lang w:val="pl-PL"/>
    </w:rPr>
  </w:style>
  <w:style w:type="character" w:customStyle="1" w:styleId="Teksttreci4Bezpogrubienia">
    <w:name w:val="Tekst treści (4) + Bez pogrubienia"/>
    <w:uiPriority w:val="99"/>
    <w:rsid w:val="009B0C93"/>
    <w:rPr>
      <w:rFonts w:ascii="Arial" w:hAnsi="Arial"/>
      <w:b/>
      <w:color w:val="000000"/>
      <w:spacing w:val="0"/>
      <w:w w:val="100"/>
      <w:position w:val="0"/>
      <w:sz w:val="19"/>
      <w:shd w:val="clear" w:color="auto" w:fill="FFFFFF"/>
      <w:lang w:val="pl-PL"/>
    </w:rPr>
  </w:style>
  <w:style w:type="table" w:customStyle="1" w:styleId="Tabela-Siatka1">
    <w:name w:val="Tabela - Siatka1"/>
    <w:uiPriority w:val="99"/>
    <w:rsid w:val="009B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9B0C93"/>
    <w:pPr>
      <w:ind w:left="720"/>
    </w:pPr>
    <w:rPr>
      <w:rFonts w:ascii="Arial" w:hAnsi="Arial"/>
      <w:sz w:val="22"/>
      <w:lang w:val="en-US"/>
    </w:rPr>
  </w:style>
  <w:style w:type="paragraph" w:styleId="Bezodstpw">
    <w:name w:val="No Spacing"/>
    <w:uiPriority w:val="99"/>
    <w:qFormat/>
    <w:rsid w:val="009B0C93"/>
    <w:rPr>
      <w:rFonts w:ascii="Calibri" w:hAnsi="Calibri"/>
      <w:sz w:val="22"/>
      <w:szCs w:val="22"/>
      <w:lang w:eastAsia="en-US"/>
    </w:rPr>
  </w:style>
  <w:style w:type="table" w:customStyle="1" w:styleId="Tabela-Siatka2">
    <w:name w:val="Tabela - Siatka2"/>
    <w:uiPriority w:val="99"/>
    <w:rsid w:val="009B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9B0C93"/>
    <w:pPr>
      <w:keepLines/>
      <w:numPr>
        <w:numId w:val="0"/>
      </w:numPr>
      <w:spacing w:before="480" w:after="0" w:line="312" w:lineRule="auto"/>
      <w:outlineLvl w:val="9"/>
    </w:pPr>
    <w:rPr>
      <w:rFonts w:ascii="Cambria" w:hAnsi="Cambria"/>
      <w:color w:val="365F91"/>
      <w:kern w:val="0"/>
      <w:sz w:val="28"/>
      <w:szCs w:val="28"/>
      <w:lang w:val="pl-PL" w:eastAsia="pl-PL"/>
    </w:rPr>
  </w:style>
  <w:style w:type="table" w:customStyle="1" w:styleId="Tabela-Siatka11">
    <w:name w:val="Tabela - Siatka11"/>
    <w:uiPriority w:val="99"/>
    <w:rsid w:val="009B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uiPriority w:val="99"/>
    <w:rsid w:val="009B0C93"/>
    <w:pPr>
      <w:ind w:left="720"/>
      <w:contextualSpacing/>
    </w:pPr>
    <w:rPr>
      <w:sz w:val="20"/>
      <w:szCs w:val="20"/>
      <w:lang w:eastAsia="pl-PL"/>
    </w:rPr>
  </w:style>
  <w:style w:type="paragraph" w:styleId="Mapadokumentu">
    <w:name w:val="Document Map"/>
    <w:basedOn w:val="Normalny"/>
    <w:link w:val="MapadokumentuZnak1"/>
    <w:uiPriority w:val="99"/>
    <w:rsid w:val="005C6F4F"/>
    <w:pPr>
      <w:widowControl w:val="0"/>
      <w:shd w:val="clear" w:color="auto" w:fill="000080"/>
      <w:suppressAutoHyphens/>
    </w:pPr>
    <w:rPr>
      <w:rFonts w:ascii="Tahoma" w:hAnsi="Tahoma"/>
      <w:sz w:val="20"/>
      <w:szCs w:val="20"/>
      <w:lang w:eastAsia="ar-SA"/>
    </w:rPr>
  </w:style>
  <w:style w:type="character" w:customStyle="1" w:styleId="MapadokumentuZnak1">
    <w:name w:val="Mapa dokumentu Znak1"/>
    <w:link w:val="Mapadokumentu"/>
    <w:uiPriority w:val="99"/>
    <w:locked/>
    <w:rsid w:val="005C6F4F"/>
    <w:rPr>
      <w:rFonts w:ascii="Tahoma" w:hAnsi="Tahoma" w:cs="Times New Roman"/>
      <w:shd w:val="clear" w:color="auto" w:fill="000080"/>
      <w:lang w:eastAsia="ar-SA" w:bidi="ar-SA"/>
    </w:rPr>
  </w:style>
  <w:style w:type="paragraph" w:customStyle="1" w:styleId="Bezodstpw11">
    <w:name w:val="Bez odstępów11"/>
    <w:uiPriority w:val="99"/>
    <w:rsid w:val="005547F6"/>
    <w:pPr>
      <w:suppressAutoHyphens/>
    </w:pPr>
    <w:rPr>
      <w:rFonts w:ascii="Calibri" w:hAnsi="Calibri" w:cs="Calibri"/>
      <w:sz w:val="22"/>
      <w:szCs w:val="22"/>
      <w:lang w:eastAsia="ar-SA"/>
    </w:rPr>
  </w:style>
  <w:style w:type="paragraph" w:customStyle="1" w:styleId="Akapitzlist11">
    <w:name w:val="Akapit z listą11"/>
    <w:basedOn w:val="Normalny"/>
    <w:uiPriority w:val="99"/>
    <w:rsid w:val="005547F6"/>
    <w:pPr>
      <w:spacing w:line="360" w:lineRule="auto"/>
      <w:ind w:left="720"/>
      <w:contextualSpacing/>
      <w:jc w:val="both"/>
    </w:pPr>
    <w:rPr>
      <w:rFonts w:ascii="Arial" w:hAnsi="Arial"/>
      <w:sz w:val="22"/>
    </w:rPr>
  </w:style>
  <w:style w:type="paragraph" w:customStyle="1" w:styleId="A-SIWZRozdzia">
    <w:name w:val="A - SIWZ_Rozdział"/>
    <w:basedOn w:val="Normalny"/>
    <w:uiPriority w:val="99"/>
    <w:rsid w:val="005547F6"/>
    <w:pPr>
      <w:keepNext/>
      <w:numPr>
        <w:numId w:val="17"/>
      </w:numPr>
      <w:spacing w:before="360"/>
    </w:pPr>
    <w:rPr>
      <w:rFonts w:ascii="Tahoma" w:hAnsi="Tahoma"/>
      <w:b/>
      <w:sz w:val="20"/>
      <w:lang w:eastAsia="pl-PL"/>
    </w:rPr>
  </w:style>
  <w:style w:type="paragraph" w:customStyle="1" w:styleId="A-SIWZustpnum">
    <w:name w:val="A - SIWZ_ustęp num"/>
    <w:basedOn w:val="Normalny"/>
    <w:uiPriority w:val="99"/>
    <w:rsid w:val="005547F6"/>
    <w:pPr>
      <w:numPr>
        <w:ilvl w:val="1"/>
        <w:numId w:val="17"/>
      </w:numPr>
      <w:spacing w:before="120"/>
    </w:pPr>
    <w:rPr>
      <w:rFonts w:ascii="Tahoma" w:hAnsi="Tahoma"/>
      <w:sz w:val="20"/>
      <w:lang w:eastAsia="pl-PL"/>
    </w:rPr>
  </w:style>
  <w:style w:type="paragraph" w:customStyle="1" w:styleId="A-SIWZpodpunkt">
    <w:name w:val="A - SIWZ_podpunkt"/>
    <w:basedOn w:val="Normalny"/>
    <w:uiPriority w:val="99"/>
    <w:rsid w:val="005547F6"/>
    <w:pPr>
      <w:numPr>
        <w:ilvl w:val="2"/>
        <w:numId w:val="17"/>
      </w:numPr>
      <w:spacing w:before="60"/>
    </w:pPr>
    <w:rPr>
      <w:rFonts w:ascii="Tahoma" w:hAnsi="Tahoma"/>
      <w:sz w:val="20"/>
      <w:lang w:eastAsia="pl-PL"/>
    </w:rPr>
  </w:style>
  <w:style w:type="paragraph" w:customStyle="1" w:styleId="A-SIWZpodpunktwyliczanka">
    <w:name w:val="A - SIWZ_podpunkt_wyliczanka"/>
    <w:basedOn w:val="A-SIWZpodpunkt"/>
    <w:uiPriority w:val="99"/>
    <w:rsid w:val="005547F6"/>
    <w:pPr>
      <w:numPr>
        <w:ilvl w:val="3"/>
      </w:numPr>
      <w:spacing w:before="0"/>
    </w:pPr>
  </w:style>
  <w:style w:type="paragraph" w:customStyle="1" w:styleId="Akapitzlist3">
    <w:name w:val="Akapit z listą3"/>
    <w:basedOn w:val="Normalny"/>
    <w:uiPriority w:val="99"/>
    <w:rsid w:val="00DC6C36"/>
    <w:pPr>
      <w:spacing w:after="200" w:line="276" w:lineRule="auto"/>
      <w:ind w:left="720"/>
      <w:contextualSpacing/>
    </w:pPr>
    <w:rPr>
      <w:rFonts w:ascii="Calibri" w:hAnsi="Calibri"/>
      <w:sz w:val="22"/>
      <w:szCs w:val="22"/>
      <w:lang w:eastAsia="pl-PL"/>
    </w:rPr>
  </w:style>
  <w:style w:type="paragraph" w:customStyle="1" w:styleId="msonormalcxspdrugie">
    <w:name w:val="msonormalcxspdrugie"/>
    <w:basedOn w:val="Normalny"/>
    <w:uiPriority w:val="99"/>
    <w:rsid w:val="006E62DA"/>
    <w:pPr>
      <w:spacing w:before="100" w:beforeAutospacing="1" w:after="100" w:afterAutospacing="1"/>
    </w:pPr>
    <w:rPr>
      <w:lang w:eastAsia="pl-PL"/>
    </w:rPr>
  </w:style>
  <w:style w:type="paragraph" w:styleId="Zwykytekst">
    <w:name w:val="Plain Text"/>
    <w:basedOn w:val="Normalny"/>
    <w:link w:val="ZwykytekstZnak"/>
    <w:uiPriority w:val="99"/>
    <w:locked/>
    <w:rsid w:val="00592D2B"/>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592D2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rozdowski\Pulpit\listown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12EB0-E578-43CC-ADBC-172F6AB0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Template>
  <TotalTime>214</TotalTime>
  <Pages>13</Pages>
  <Words>5781</Words>
  <Characters>34689</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Załącznik nr 1 do uchwały Nr …/…/14</vt:lpstr>
    </vt:vector>
  </TitlesOfParts>
  <Company>umwp</Company>
  <LinksUpToDate>false</LinksUpToDate>
  <CharactersWithSpaces>40390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 …/…/14</dc:title>
  <dc:creator>pbrozdowski</dc:creator>
  <cp:lastModifiedBy>Agnieszka Kozłowska</cp:lastModifiedBy>
  <cp:revision>10</cp:revision>
  <cp:lastPrinted>2016-03-24T14:56:00Z</cp:lastPrinted>
  <dcterms:created xsi:type="dcterms:W3CDTF">2016-03-11T12:17:00Z</dcterms:created>
  <dcterms:modified xsi:type="dcterms:W3CDTF">2016-04-04T12:07:00Z</dcterms:modified>
</cp:coreProperties>
</file>